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Nanesh Insurance Brokers Private Limited</w:t>
      </w:r>
    </w:p>
    <w:p>
      <w:r>
        <w:t>COMPANY NAME</w:t>
      </w:r>
    </w:p>
    <w:p>
      <w:r>
        <w:t>HEADQUARTERS CITY</w:t>
      </w:r>
    </w:p>
    <w:p>
      <w:r>
        <w:t>Panchkula</w:t>
      </w:r>
    </w:p>
    <w:p>
      <w:r>
        <w:t>HEADQUARTERS FULL ADDRESS</w:t>
      </w:r>
    </w:p>
    <w:p>
      <w:r>
        <w:t>SCO – 30, Ground Floor, Sector – 12A, Panchkula (Haryana) 134112</w:t>
      </w:r>
    </w:p>
    <w:p>
      <w:pPr>
        <w:pStyle w:val="Heading1"/>
      </w:pPr>
      <w:r>
        <w:t>ABOUT THE COMPANY</w:t>
      </w:r>
    </w:p>
    <w:p>
      <w:r>
        <w:t>Nanesh Insurance Brokers Private Limited, established in 2017 and licensed by the Insurance Regulatory and Development Authority of India (IRDAI), operates as a comprehensive insurance broking firm in India. The company was founded with a vision to provide transparent, ethical, and client-centric insurance solutions across various segments. It focuses on simplifying the often-complex insurance landscape for its diverse clientele, ensuring clarity and trust in every transaction.</w:t>
      </w:r>
    </w:p>
    <w:p>
      <w:r>
        <w:t>The company offers a wide spectrum of insurance products and services, catering to individuals, small and medium enterprises (SMEs), and large corporations. Its service portfolio includes life insurance, health insurance, motor insurance, travel insurance, property insurance, and various commercial and industrial insurance solutions. Nanesh Insurance Brokers emphasizes a tailored approach, ensuring that clients receive products that best fit their specific risk management needs and financial goals.</w:t>
      </w:r>
    </w:p>
    <w:p>
      <w:pPr>
        <w:pStyle w:val="Heading1"/>
      </w:pPr>
      <w:r>
        <w:t>PARTNER INSURANCE COMPANIES</w:t>
      </w:r>
    </w:p>
    <w:p>
      <w:r>
        <w:t>- Acko General Insurance</w:t>
      </w:r>
    </w:p>
    <w:p>
      <w:r>
        <w:t>- Aditya Birla Health Insurance</w:t>
      </w:r>
    </w:p>
    <w:p>
      <w:r>
        <w:t>- Aditya Birla Sun Life Insurance</w:t>
      </w:r>
    </w:p>
    <w:p>
      <w:r>
        <w:t>- Apollo Munich Health Insurance</w:t>
      </w:r>
    </w:p>
    <w:p>
      <w:r>
        <w:t>- Bajaj Allianz General Insurance</w:t>
      </w:r>
    </w:p>
    <w:p>
      <w:r>
        <w:t>- Bajaj Allianz Life Insurance</w:t>
      </w:r>
    </w:p>
    <w:p>
      <w:r>
        <w:t>- Canara HSBC Life Insurance</w:t>
      </w:r>
    </w:p>
    <w:p>
      <w:r>
        <w:t>- Care Health Insurance</w:t>
      </w:r>
    </w:p>
    <w:p>
      <w:r>
        <w:t>- Cholamandalam MS General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IndiaFirst Life Insurance</w:t>
      </w:r>
    </w:p>
    <w:p>
      <w:r>
        <w:t>- Liberty General Insurance</w:t>
      </w:r>
    </w:p>
    <w:p>
      <w:r>
        <w:t>- LIC of India</w:t>
      </w:r>
    </w:p>
    <w:p>
      <w:r>
        <w:t>- Magma HDI General Insurance</w:t>
      </w:r>
    </w:p>
    <w:p>
      <w:r>
        <w:t>- ManipalCigna Health Insurance</w:t>
      </w:r>
    </w:p>
    <w:p>
      <w:r>
        <w:t>- Max Life Insurance</w:t>
      </w:r>
    </w:p>
    <w:p>
      <w:r>
        <w:t>- Navi Health Insurance</w:t>
      </w:r>
    </w:p>
    <w:p>
      <w:r>
        <w:t>- National Insurance Company</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