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POLICYPOINT INSURANCE BROKING PRIVATE LIMITED</w:t>
      </w:r>
    </w:p>
    <w:p>
      <w:r>
        <w:t>COMPANY NAME</w:t>
      </w:r>
    </w:p>
    <w:p>
      <w:r>
        <w:t>HEADQUARTERS CITY</w:t>
      </w:r>
    </w:p>
    <w:p>
      <w:r>
        <w:t>Noida</w:t>
      </w:r>
    </w:p>
    <w:p>
      <w:r>
        <w:t>HEADQUARTERS FULL ADDRESS</w:t>
      </w:r>
    </w:p>
    <w:p>
      <w:r>
        <w:t>B-103, First Floor, Sector-6, Noida, Uttar Pradesh 201301</w:t>
      </w:r>
    </w:p>
    <w:p>
      <w:pPr>
        <w:pStyle w:val="Heading1"/>
      </w:pPr>
      <w:r>
        <w:t>ABOUT THE COMPANY</w:t>
      </w:r>
    </w:p>
    <w:p>
      <w:r>
        <w:t>Incorporated in February 2017, POLICYPOINT INSURANCE BROKING PRIVATE LIMITED swiftly established itself in the Indian insurance landscape, securing its direct insurance broker license from the IRDAI in October 2017. From its inception, the company aimed to simplify the insurance buying process, making it accessible and transparent for individuals and businesses across the country by leveraging technology and a customer-centric approach.</w:t>
      </w:r>
    </w:p>
    <w:p>
      <w:r>
        <w:t>As a rapidly expanding direct insurance broker, Policypoint has carved a significant niche by leveraging technology to enhance customer experience. Its extensive network, spanning across major cities and deeper into tier-2 and tier-3 markets, underscores its commitment to broad accessibility. The company's focus on digital solutions and personalized service has positioned it as a trusted advisor for a diverse client base, ranging from individual consumers to corporate entities.</w:t>
      </w:r>
    </w:p>
    <w:p>
      <w:r>
        <w:t>Policypoint offers a comprehensive portfolio of insurance solutions tailored to meet varied client needs. This includes a wide array of General Insurance products such as Motor, Health, Travel, and Home Insurance, alongside specialized Commercial Insurance offerings covering property, marine, and liability risks for businesses. In Life Insurance, they provide essential policies like Term plans, traditional Endowment and Money Back plans, ULIPs, Child plans, and various Pension and Annuity schemes, ensuring a holistic approach to financial protection and wealth management.</w:t>
      </w:r>
    </w:p>
    <w:p>
      <w:r>
        <w:t>KEY MANAGEMENT PERSONNEL</w:t>
      </w:r>
    </w:p>
    <w:p>
      <w:r>
        <w:t>CEO: Vipul Gupta - As the Founder and CEO, Vipul Gupta spearheads the company's strategic direction, technological integration, and overall growth initiatives. His vision has been instrumental in establishing Policypoint's market presence and driving its expansion.</w:t>
      </w:r>
    </w:p>
    <w:p>
      <w:r>
        <w:t>Chairman: Information not publicly designated.</w:t>
      </w:r>
    </w:p>
    <w:p>
      <w:r>
        <w:t>Other Executives</w:t>
      </w:r>
    </w:p>
    <w:p>
      <w:r>
        <w:t>Vivek Gupta - Co-Founder and Director. Vivek Gupta plays a pivotal role in shaping the company's operational strategies and fostering key partnerships, contributing significantly to its expansion and service delivery.</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LIC India</w:t>
      </w:r>
    </w:p>
    <w:p>
      <w:r>
        <w:t>- Canara HSBC Life Insurance</w:t>
      </w:r>
    </w:p>
    <w:p>
      <w:r>
        <w:t>- Pramerica Life Insurance</w:t>
      </w:r>
    </w:p>
    <w:p>
      <w:r>
        <w:t>- Kotak Life Insurance</w:t>
      </w:r>
    </w:p>
    <w:p>
      <w:r>
        <w:t>- Exide Life Insurance</w:t>
      </w:r>
    </w:p>
    <w:p>
      <w:r>
        <w:t>- Bharti AXA Life Insurance</w:t>
      </w:r>
    </w:p>
    <w:p>
      <w:r>
        <w:t>- Future Generali India Life Insurance</w:t>
      </w:r>
    </w:p>
    <w:p>
      <w:r>
        <w:t>- Star Union Dai-ichi Life Insurance</w:t>
      </w:r>
    </w:p>
    <w:p>
      <w:r>
        <w:t>- IndiaFirst Life Insurance</w:t>
      </w:r>
    </w:p>
    <w:p>
      <w:r>
        <w:t>- Shriram Life Insurance</w:t>
      </w:r>
    </w:p>
    <w:p>
      <w:r>
        <w:t>- Edelweiss Tokio Life Insurance</w:t>
      </w:r>
    </w:p>
    <w:p>
      <w:r>
        <w:t>- Ageas Federal Life Insurance</w:t>
      </w:r>
    </w:p>
    <w:p>
      <w:r>
        <w:t>- PNB MetLife India Insurance</w:t>
      </w:r>
    </w:p>
    <w:p>
      <w:r>
        <w:t>- Reliance Nippon Life Insurance</w:t>
      </w:r>
    </w:p>
    <w:p>
      <w:r>
        <w:t>- HDFC ERGO General Insurance</w:t>
      </w:r>
    </w:p>
    <w:p>
      <w:r>
        <w:t>- ICICI Lombard General Insurance</w:t>
      </w:r>
    </w:p>
    <w:p>
      <w:r>
        <w:t>- Bajaj Allianz General Insurance</w:t>
      </w:r>
    </w:p>
    <w:p>
      <w:r>
        <w:t>- SBI General Insurance</w:t>
      </w:r>
    </w:p>
    <w:p>
      <w:r>
        <w:t>- New India Assurance</w:t>
      </w:r>
    </w:p>
    <w:p>
      <w:r>
        <w:t>- United India Insurance</w:t>
      </w:r>
    </w:p>
    <w:p>
      <w:r>
        <w:t>- Oriental Insurance Company</w:t>
      </w:r>
    </w:p>
    <w:p>
      <w:r>
        <w:t>- Chola MS General Insurance</w:t>
      </w:r>
    </w:p>
    <w:p>
      <w:r>
        <w:t>- Future Generali India Insurance</w:t>
      </w:r>
    </w:p>
    <w:p>
      <w:r>
        <w:t>- Reliance General Insurance</w:t>
      </w:r>
    </w:p>
    <w:p>
      <w:r>
        <w:t>- Kotak Mahindra General Insurance</w:t>
      </w:r>
    </w:p>
    <w:p>
      <w:r>
        <w:t>- Go Digit General Insurance</w:t>
      </w:r>
    </w:p>
    <w:p>
      <w:r>
        <w:t>- Liberty General Insurance</w:t>
      </w:r>
    </w:p>
    <w:p>
      <w:r>
        <w:t>- Magma HDI General Insurance</w:t>
      </w:r>
    </w:p>
    <w:p>
      <w:r>
        <w:t>- Royal Sundaram General Insurance</w:t>
      </w:r>
    </w:p>
    <w:p>
      <w:r>
        <w:t>- Universal Sompo General Insurance</w:t>
      </w:r>
    </w:p>
    <w:p>
      <w:r>
        <w:t>- IFFCO Tokio General Insurance</w:t>
      </w:r>
    </w:p>
    <w:p>
      <w:r>
        <w:t>- Acko General Insurance</w:t>
      </w:r>
    </w:p>
    <w:p>
      <w:r>
        <w:t>- Navi General Insurance</w:t>
      </w:r>
    </w:p>
    <w:p>
      <w:r>
        <w:t>- Aditya Birla Health Insurance</w:t>
      </w:r>
    </w:p>
    <w:p>
      <w:r>
        <w:t>- Star Health and Allied Insurance</w:t>
      </w:r>
    </w:p>
    <w:p>
      <w:r>
        <w:t>- Niva Bupa Health Insurance</w:t>
      </w:r>
    </w:p>
    <w:p>
      <w:r>
        <w:t>- Care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