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MASTER INSURANCE BROKERS PVT LTD</w:t>
      </w:r>
    </w:p>
    <w:p>
      <w:r>
        <w:t>COMPANY NAME</w:t>
      </w:r>
    </w:p>
    <w:p>
      <w:r>
        <w:t>HEADQUARTERS CITY</w:t>
      </w:r>
    </w:p>
    <w:p>
      <w:r>
        <w:t>Delhi</w:t>
      </w:r>
    </w:p>
    <w:p>
      <w:r>
        <w:t>HEADQUARTERS FULL ADDRESS</w:t>
      </w:r>
    </w:p>
    <w:p>
      <w:r>
        <w:t>B-2, Plot no-20, Subhash Park, Near Dabri Village, Dwarka, South West Delhi, Delhi - 110045</w:t>
      </w:r>
    </w:p>
    <w:p>
      <w:pPr>
        <w:pStyle w:val="Heading1"/>
      </w:pPr>
      <w:r>
        <w:t>ABOUT THE COMPANY</w:t>
      </w:r>
    </w:p>
    <w:p>
      <w:r>
        <w:t>Policy Master Insurance Brokers Private Limited is an insurance broking firm that has been licensed by the Insurance Regulatory and Development Authority of India (IRDAI) since 2012. The company was established with the objective of catering to the diverse insurance needs of individuals, families, and businesses across India. Since its inception, Policy Master has focused on building a reputation for reliability and customer-centric service in the competitive insurance market.</w:t>
      </w:r>
    </w:p>
    <w:p>
      <w:r>
        <w:t>The company positions itself as a trusted advisor in the insurance landscape, aiming to simplify the complex process of choosing the right insurance plans. By partnering with a wide array of leading insurance providers, Policy Master strives to offer a comprehensive selection of products, ensuring clients can find tailored solutions that meet their specific requirements. Their market approach emphasizes transparency, personalized guidance, and efficient service delivery.</w:t>
      </w:r>
    </w:p>
    <w:p>
      <w:r>
        <w:t>Policy Master provides a broad spectrum of insurance services, including life insurance, health insurance, motor insurance, travel insurance, home insurance, and various commercial insurance solutions. Beyond facilitating policy sales, the company also offers assistance with policy management and claims processing, ensuring end-to-end support for its clients. Their commitment lies in empowering customers to make informed decisions for their financial security and risk management.</w:t>
      </w:r>
    </w:p>
    <w:p>
      <w:r>
        <w:t>KEY MANAGEMENT PERSONNEL</w:t>
      </w:r>
    </w:p>
    <w:p>
      <w:r>
        <w:t>CEO: The company's official website primarily highlights Mr. Sachin Yadav as the Managing Director, who is instrumental in guiding the company's operations and growth. While a distinct role titled "CEO" or "Chairman" with separate personnel is not publicly detailed on their corporate site, Mr. Yadav appears to be the principal executive driving the company's strategy and performance.</w:t>
      </w:r>
    </w:p>
    <w:p>
      <w:r>
        <w:t>Chairman: Information regarding a specific individual holding the title of Chairman is not publicly available on the company's website.</w:t>
      </w:r>
    </w:p>
    <w:p>
      <w:r>
        <w:t>Other Executives: Mr. Sachin Yadav (Managing Director) - Under his guidance, the company focuses on expanding its services and client base, playing a pivotal role in the firm's strategic direction and operational execution.</w:t>
      </w:r>
    </w:p>
    <w:p>
      <w:pPr>
        <w:pStyle w:val="Heading1"/>
      </w:pPr>
      <w:r>
        <w:t>PARTNER INSURANCE COMPANIES</w:t>
      </w:r>
    </w:p>
    <w:p>
      <w:r>
        <w:t>- Max Life Insurance</w:t>
      </w:r>
    </w:p>
    <w:p>
      <w:r>
        <w:t>- HDFC Life</w:t>
      </w:r>
    </w:p>
    <w:p>
      <w:r>
        <w:t>- ICICI Prudential Life Insurance</w:t>
      </w:r>
    </w:p>
    <w:p>
      <w:r>
        <w:t>- SBI Life Insurance</w:t>
      </w:r>
    </w:p>
    <w:p>
      <w:r>
        <w:t>- Bajaj Allianz Life Insurance</w:t>
      </w:r>
    </w:p>
    <w:p>
      <w:r>
        <w:t>- PNB MetLife</w:t>
      </w:r>
    </w:p>
    <w:p>
      <w:r>
        <w:t>- Star Union Dai-ichi Life Insurance</w:t>
      </w:r>
    </w:p>
    <w:p>
      <w:r>
        <w:t>- Star Health and Allied Insurance</w:t>
      </w:r>
    </w:p>
    <w:p>
      <w:r>
        <w:t>- HDFC Ergo Health</w:t>
      </w:r>
    </w:p>
    <w:p>
      <w:r>
        <w:t>- Care Health Insurance (formerly Religare Health Insurance)</w:t>
      </w:r>
    </w:p>
    <w:p>
      <w:r>
        <w:t>- Bajaj Allianz General Insurance</w:t>
      </w:r>
    </w:p>
    <w:p>
      <w:r>
        <w:t>- ICICI Lombard General Insurance</w:t>
      </w:r>
    </w:p>
    <w:p>
      <w:r>
        <w:t>- HDFC Ergo General Insurance</w:t>
      </w:r>
    </w:p>
    <w:p>
      <w:r>
        <w:t>- Royal Sundaram General Insurance</w:t>
      </w:r>
    </w:p>
    <w:p>
      <w:r>
        <w:t>- Liberty General Insurance</w:t>
      </w:r>
    </w:p>
    <w:p>
      <w:r>
        <w:t>- Future Generali India Insurance</w:t>
      </w:r>
    </w:p>
    <w:p>
      <w:r>
        <w:t>- Reliance General Insurance</w:t>
      </w:r>
    </w:p>
    <w:p>
      <w:r>
        <w:t>- Shriram General Insurance</w:t>
      </w:r>
    </w:p>
    <w:p>
      <w:r>
        <w:t>- United India Insurance</w:t>
      </w:r>
    </w:p>
    <w:p>
      <w:r>
        <w:t>- Oriental Insurance Company</w:t>
      </w:r>
    </w:p>
    <w:p>
      <w:r>
        <w:t>- New India Assurance</w:t>
      </w:r>
    </w:p>
    <w:p>
      <w:r>
        <w:t>- Cholamandalam MS General Insurance</w:t>
      </w:r>
    </w:p>
    <w:p>
      <w:r>
        <w:t>- Magma HDI General Insurance</w:t>
      </w:r>
    </w:p>
    <w:p>
      <w:r>
        <w:t>- Kotak Mahindra General Insurance</w:t>
      </w:r>
    </w:p>
    <w:p>
      <w:r>
        <w:t>- Universal Sompo General Insurance</w:t>
      </w:r>
    </w:p>
    <w:p>
      <w:r>
        <w:t>- Go Digit General Insurance</w:t>
      </w:r>
    </w:p>
    <w:p>
      <w:r>
        <w:t>- SBI General Insurance</w:t>
      </w:r>
    </w:p>
    <w:p>
      <w:r>
        <w:t>- ManipalCigna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