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Plum Benefits Insurance Brokers Private Limited</w:t>
      </w:r>
    </w:p>
    <w:p>
      <w:r>
        <w:t>COMPANY NAME</w:t>
      </w:r>
    </w:p>
    <w:p>
      <w:r>
        <w:t>HEADQUARTERS CITY</w:t>
      </w:r>
    </w:p>
    <w:p>
      <w:r>
        <w:t>Mumbai</w:t>
      </w:r>
    </w:p>
    <w:p>
      <w:r>
        <w:t>HEADQUARTERS FULL ADDRESS</w:t>
      </w:r>
    </w:p>
    <w:p>
      <w:r>
        <w:t>401, Vasta House, S V Road, Andheri West, Mumbai, Maharashtra, India, 400058</w:t>
      </w:r>
    </w:p>
    <w:p>
      <w:pPr>
        <w:pStyle w:val="Heading1"/>
      </w:pPr>
      <w:r>
        <w:t>ABOUT THE COMPANY</w:t>
      </w:r>
    </w:p>
    <w:p>
      <w:r>
        <w:t>Plum Benefits Insurance Brokers Private Limited was incorporated in October 2018, establishing itself as a licensed composite insurance broker under the regulations of the IRDAI (Insurance Regulatory and Development Authority of India). The company's foundational vision was to simplify the often complex world of insurance for individuals and businesses, acting as a reliable intermediary between policyholders and a wide array of insurance providers. Since its inception, it has focused on leveraging technology to enhance accessibility and efficiency in insurance services.</w:t>
      </w:r>
    </w:p>
    <w:p>
      <w:r>
        <w:t>In the competitive Indian insurance landscape, Plum Benefits positions itself as a customer-centric broker dedicated to offering tailored insurance solutions. As a composite broker, it is authorized to deal in both life and general insurance products, catering to diverse client needs from personal coverage to comprehensive commercial policies. The company strives to build a strong market presence by emphasizing transparency, expert advice, and robust after-sales support, aiming to become a trusted advisor for its clients' insurance requirements.</w:t>
      </w:r>
    </w:p>
    <w:p>
      <w:r>
        <w:t>The company provides a comprehensive suite of insurance services, including advisory, policy comparison, purchase assistance, and claims support. Their portfolio encompasses various insurance categories such as life insurance, health insurance, motor insurance, travel insurance, home insurance, and various commercial insurance products for businesses. They work to understand client requirements and recommend suitable policies from their extensive network of partner insurers, ensuring clients receive optimal coverage and value.</w:t>
      </w:r>
    </w:p>
    <w:p>
      <w:r>
        <w:t>KEY MANAGEMENT PERSONNEL</w:t>
      </w:r>
    </w:p>
    <w:p>
      <w:r>
        <w:t>CEO: Information not publicly specified with this title.</w:t>
      </w:r>
    </w:p>
    <w:p>
      <w:r>
        <w:t>Chairman: Information not publicly specified with this title.</w:t>
      </w:r>
    </w:p>
    <w:p>
      <w:r>
        <w:t>Other Executives</w:t>
      </w:r>
    </w:p>
    <w:p>
      <w:r>
        <w:t>Kunal Dholakia: Co-founder and Director. He is a key figure in the company's strategic direction and growth, responsible for vision and operational oversight.</w:t>
      </w:r>
    </w:p>
    <w:p>
      <w:r>
        <w:t>Dipak Haridas Gupta: Director. He brings experience in the financial and insurance sectors, contributing to the company's governance and business development.</w:t>
      </w:r>
    </w:p>
    <w:p>
      <w:pPr>
        <w:pStyle w:val="Heading1"/>
      </w:pPr>
      <w:r>
        <w:t>PARTNER INSURANCE COMPANIES</w:t>
      </w:r>
    </w:p>
    <w:p>
      <w:r>
        <w:t>- New India Assurance</w:t>
      </w:r>
    </w:p>
    <w:p>
      <w:r>
        <w:t>- Oriental Insurance</w:t>
      </w:r>
    </w:p>
    <w:p>
      <w:r>
        <w:t>- United India Insurance</w:t>
      </w:r>
    </w:p>
    <w:p>
      <w:r>
        <w:t>- HDFC ERGO General Insurance</w:t>
      </w:r>
    </w:p>
    <w:p>
      <w:r>
        <w:t>- ICICI Lombard General Insurance</w:t>
      </w:r>
    </w:p>
    <w:p>
      <w:r>
        <w:t>- Bajaj Allianz General Insurance</w:t>
      </w:r>
    </w:p>
    <w:p>
      <w:r>
        <w:t>- Reliance General Insurance</w:t>
      </w:r>
    </w:p>
    <w:p>
      <w:r>
        <w:t>- Cholamandalam MS General Insurance</w:t>
      </w:r>
    </w:p>
    <w:p>
      <w:r>
        <w:t>- Future Generali India Insurance</w:t>
      </w:r>
    </w:p>
    <w:p>
      <w:r>
        <w:t>- SBI General Insurance</w:t>
      </w:r>
    </w:p>
    <w:p>
      <w:r>
        <w:t>- Royal Sundaram General Insurance</w:t>
      </w:r>
    </w:p>
    <w:p>
      <w:r>
        <w:t>- Liberty General Insurance</w:t>
      </w:r>
    </w:p>
    <w:p>
      <w:r>
        <w:t>- Shriram General Insurance</w:t>
      </w:r>
    </w:p>
    <w:p>
      <w:r>
        <w:t>- Go Digit General Insurance</w:t>
      </w:r>
    </w:p>
    <w:p>
      <w:r>
        <w:t>- Magma HDI General Insurance</w:t>
      </w:r>
    </w:p>
    <w:p>
      <w:r>
        <w:t>- Universal Sompo General Insurance</w:t>
      </w:r>
    </w:p>
    <w:p>
      <w:r>
        <w:t>- Navi General Insurance</w:t>
      </w:r>
    </w:p>
    <w:p>
      <w:r>
        <w:t>- HDFC Life Insurance</w:t>
      </w:r>
    </w:p>
    <w:p>
      <w:r>
        <w:t>- ICICI Prudential Life Insurance</w:t>
      </w:r>
    </w:p>
    <w:p>
      <w:r>
        <w:t>- SBI Life Insurance</w:t>
      </w:r>
    </w:p>
    <w:p>
      <w:r>
        <w:t>- Max Life Insurance</w:t>
      </w:r>
    </w:p>
    <w:p>
      <w:r>
        <w:t>- Bajaj Allianz Life Insurance</w:t>
      </w:r>
    </w:p>
    <w:p>
      <w:r>
        <w:t>- PNB MetLife India Insurance</w:t>
      </w:r>
    </w:p>
    <w:p>
      <w:r>
        <w:t>- Reliance Nippon Life Insurance</w:t>
      </w:r>
    </w:p>
    <w:p>
      <w:r>
        <w:t>- Shriram Life Insurance</w:t>
      </w:r>
    </w:p>
    <w:p>
      <w:r>
        <w:t>- Star Union Dai-ichi Life Insurance</w:t>
      </w:r>
    </w:p>
    <w:p>
      <w:r>
        <w:t>- Edelweiss Tokio Life Insurance</w:t>
      </w:r>
    </w:p>
    <w:p>
      <w:r>
        <w:t>- Ageas Federal Life Insurance</w:t>
      </w:r>
    </w:p>
    <w:p>
      <w:r>
        <w:t>- IndiaFirst Life Insurance</w:t>
      </w:r>
    </w:p>
    <w:p>
      <w:r>
        <w:t>- Canara HSBC Life Insurance</w:t>
      </w:r>
    </w:p>
    <w:p>
      <w:r>
        <w:t>- Aditya Birla Sun Life Insurance</w:t>
      </w:r>
    </w:p>
    <w:p>
      <w:r>
        <w:t>- Exide Life Insurance (now HDFC Life)</w:t>
      </w:r>
    </w:p>
    <w:p>
      <w:r>
        <w:t>- Pramerica Life Insurance</w:t>
      </w:r>
    </w:p>
    <w:p>
      <w:r>
        <w:t>- Star Health and Allied Insurance</w:t>
      </w:r>
    </w:p>
    <w:p>
      <w:r>
        <w:t>- Niva Bupa Health Insurance</w:t>
      </w:r>
    </w:p>
    <w:p>
      <w:r>
        <w:t>- Care Health Insurance</w:t>
      </w:r>
    </w:p>
    <w:p>
      <w:r>
        <w:t>- ManipalCigna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