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Parivaar Insurance Brokers Private Limited</w:t>
      </w:r>
    </w:p>
    <w:p>
      <w:r>
        <w:t>COMPANY NAME</w:t>
      </w:r>
    </w:p>
    <w:p>
      <w:r>
        <w:t>HEADQUARTERS CITY</w:t>
      </w:r>
    </w:p>
    <w:p>
      <w:r>
        <w:t>Delhi</w:t>
      </w:r>
    </w:p>
    <w:p>
      <w:r>
        <w:t>HEADQUARTERS FULL ADDRESS</w:t>
      </w:r>
    </w:p>
    <w:p>
      <w:r>
        <w:t>Office No.205, 2nd Floor, Rakesh Tower, Prem Nagar, Delhi - 110008, India</w:t>
      </w:r>
    </w:p>
    <w:p>
      <w:pPr>
        <w:pStyle w:val="Heading1"/>
      </w:pPr>
      <w:r>
        <w:t>ABOUT THE COMPANY</w:t>
      </w:r>
    </w:p>
    <w:p>
      <w:r>
        <w:t>Policy Parivaar Insurance Brokers Private Limited was established in 2012 with a license from the IRDAI (Insurance Regulatory and Development Authority of India). Since its inception, the company has focused on simplifying the complexities of insurance for its clients, aiming to provide comprehensive and accessible insurance solutions. Their foundation is built on principles of transparency, trust, and a strong commitment to customer satisfaction, guiding individuals and businesses through various insurance needs.</w:t>
      </w:r>
    </w:p>
    <w:p>
      <w:r>
        <w:t>The company positions itself as a customer-centric insurance broker in the Indian market. They leverage a combination of personalized advice and digital tools to help clients compare and select insurance policies that best suit their unique requirements. By acting as an intermediary between policyholders and a wide network of insurance providers, Policy Parivaar strives to demystify insurance products and ensure that clients make informed decisions, thereby enhancing their financial security.</w:t>
      </w:r>
    </w:p>
    <w:p>
      <w:r>
        <w:t>Policy Parivaar offers a broad spectrum of insurance services covering both life and general insurance categories. This includes life insurance plans, comprehensive health insurance solutions, motor insurance, travel insurance, and various other general insurance products for individuals and corporate entities. Beyond policy sales, their services extend to assisting clients with policy management, renewals, and claims support, providing end-to-end guidance throughout the insurance lifecycle.</w:t>
      </w:r>
    </w:p>
    <w:p>
      <w:r>
        <w:t>KEY MANAGEMENT PERSONNEL</w:t>
      </w:r>
    </w:p>
    <w:p>
      <w:r>
        <w:t>CEO: Not publicly specified. The company is primarily managed by its Directors.</w:t>
      </w:r>
    </w:p>
    <w:p>
      <w:r>
        <w:t>Chairman: Not publicly specified. The company is primarily managed by its Directors.</w:t>
      </w:r>
    </w:p>
    <w:p>
      <w:r>
        <w:t>Other Executives</w:t>
      </w:r>
    </w:p>
    <w:p>
      <w:r>
        <w:t>Sangeeta Singh (Director)</w:t>
      </w:r>
    </w:p>
    <w:p>
      <w:r>
        <w:t>Pradeep Kumar (Director)</w:t>
      </w:r>
    </w:p>
    <w:p>
      <w:pPr>
        <w:pStyle w:val="Heading1"/>
      </w:pPr>
      <w:r>
        <w:t>PARTNER INSURANCE COMPANIES</w:t>
      </w:r>
    </w:p>
    <w:p>
      <w:r>
        <w:t>- Bajaj Allianz Life Insurance</w:t>
      </w:r>
    </w:p>
    <w:p>
      <w:r>
        <w:t>- Bharti AXA Life Insurance</w:t>
      </w:r>
    </w:p>
    <w:p>
      <w:r>
        <w:t>- HDFC Life Insurance</w:t>
      </w:r>
    </w:p>
    <w:p>
      <w:r>
        <w:t>- ICICI Prudential Life Insurance</w:t>
      </w:r>
    </w:p>
    <w:p>
      <w:r>
        <w:t>- IndiaFirst Life Insurance</w:t>
      </w:r>
    </w:p>
    <w:p>
      <w:r>
        <w:t>- LIC of India</w:t>
      </w:r>
    </w:p>
    <w:p>
      <w:r>
        <w:t>- Max Life Insurance</w:t>
      </w:r>
    </w:p>
    <w:p>
      <w:r>
        <w:t>- PNB MetLife India Insurance</w:t>
      </w:r>
    </w:p>
    <w:p>
      <w:r>
        <w:t>- Reliance Nippon Life Insurance</w:t>
      </w:r>
    </w:p>
    <w:p>
      <w:r>
        <w:t>- SBI Life Insurance</w:t>
      </w:r>
    </w:p>
    <w:p>
      <w:r>
        <w:t>- Star Union Dai-ichi Life Insurance</w:t>
      </w:r>
    </w:p>
    <w:p>
      <w:r>
        <w:t>- Canara HSBC Life Insurance</w:t>
      </w:r>
    </w:p>
    <w:p>
      <w:r>
        <w:t>- Edelweiss Tokio Life Insurance</w:t>
      </w:r>
    </w:p>
    <w:p>
      <w:r>
        <w:t>- Exide Life Insurance</w:t>
      </w:r>
    </w:p>
    <w:p>
      <w:r>
        <w:t>- Future Generali India Life Insurance</w:t>
      </w:r>
    </w:p>
    <w:p>
      <w:r>
        <w:t>- Pramerica Life Insurance</w:t>
      </w:r>
    </w:p>
    <w:p>
      <w:r>
        <w:t>- Bajaj Allianz General Insurance</w:t>
      </w:r>
    </w:p>
    <w:p>
      <w:r>
        <w:t>- Bharti AXA General Insurance</w:t>
      </w:r>
    </w:p>
    <w:p>
      <w:r>
        <w:t>- Cholamandalam MS General Insurance</w:t>
      </w:r>
    </w:p>
    <w:p>
      <w:r>
        <w:t>- Digit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Manipal Cigna Health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Star Health and Allied Insurance</w:t>
      </w:r>
    </w:p>
    <w:p>
      <w:r>
        <w:t>- Shriram General Insurance</w:t>
      </w:r>
    </w:p>
    <w:p>
      <w:r>
        <w:t>- United India Insurance</w:t>
      </w:r>
    </w:p>
    <w:p>
      <w:r>
        <w:t>- Universal Sompo General Insurance</w:t>
      </w:r>
    </w:p>
    <w:p>
      <w:r>
        <w:t>- Aditya Birla Health Insurance</w:t>
      </w:r>
    </w:p>
    <w:p>
      <w:r>
        <w:t>- Care Health Insurance</w:t>
      </w:r>
    </w:p>
    <w:p>
      <w:r>
        <w:t>- Niva Bupa Health Insurance</w:t>
      </w:r>
    </w:p>
    <w:p>
      <w:r>
        <w:t>- Go Digit General Insurance</w:t>
      </w:r>
    </w:p>
    <w:p>
      <w:r>
        <w:t>- Acko General Insurance</w:t>
      </w:r>
    </w:p>
    <w:p>
      <w:r>
        <w:t>- Kotak Mahindra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