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Providence India Insurance Broking Private Limited.</w:t>
      </w:r>
    </w:p>
    <w:p>
      <w:r>
        <w:t>COMPANY NAME</w:t>
      </w:r>
    </w:p>
    <w:p>
      <w:r>
        <w:t>HEADQUARTERS CITY</w:t>
      </w:r>
    </w:p>
    <w:p>
      <w:r>
        <w:t>Hyderabad</w:t>
      </w:r>
    </w:p>
    <w:p>
      <w:r>
        <w:t>HEADQUARTERS FULL ADDRESS</w:t>
      </w:r>
    </w:p>
    <w:p>
      <w:r>
        <w:t>Plot No. 1386, Road No. 45, Jubilee Hills, Hyderabad – 500033</w:t>
      </w:r>
    </w:p>
    <w:p>
      <w:pPr>
        <w:pStyle w:val="Heading1"/>
      </w:pPr>
      <w:r>
        <w:t>ABOUT THE COMPANY</w:t>
      </w:r>
    </w:p>
    <w:p>
      <w:r>
        <w:t>Providence India Insurance Broking Private Limited, established in 2005, is a prominent insurance broking firm in India. Licensed by the Insurance Regulatory and Development Authority of India (IRDAI), the company has grown to become a trusted advisor for both corporate and retail clients. Its foundation was built on the principle of providing transparent, client-centric, and effective insurance solutions tailored to individual and business needs.</w:t>
      </w:r>
    </w:p>
    <w:p>
      <w:r>
        <w:t>The company holds a strong market position, recognized for its comprehensive risk management capabilities, meticulous policy design, and robust claims support services. Providence India differentiates itself through its deep industry expertise, a broad network of insurer partnerships, and a dedicated team focused on delivering optimal insurance portfolios and seamless service experiences to its diverse client base.</w:t>
      </w:r>
    </w:p>
    <w:p>
      <w:r>
        <w:t>Providence India offers a wide array of insurance products and services across both General and Life insurance categories. This includes various general insurance solutions such as Property, Marine, Motor, Liability (e.g., D&amp;O, Cyber), Employee Benefits (Group Health, GPA), and more. In life insurance, they facilitate products like Term, Endowment, ULIPs, and Group Life plans, ensuring clients receive comprehensive coverage and professional claims assistance.</w:t>
      </w:r>
    </w:p>
    <w:p>
      <w:r>
        <w:t>KEY MANAGEMENT PERSONNEL</w:t>
      </w:r>
    </w:p>
    <w:p>
      <w:r>
        <w:t>CEO: Madhukar Kota (Founder &amp; Managing Director). Mr. Kota is a seasoned professional with over three decades of experience in the insurance sector. His expertise lies in various facets of the insurance industry, including operations, risk management, and client relationship management.</w:t>
      </w:r>
    </w:p>
    <w:p>
      <w:r>
        <w:t>Chairman: K. Krishna Prasad (Director). Mr. Prasad serves as a Director on the board, bringing his strategic insights and leadership experience to guide the company's growth and governance.</w:t>
      </w:r>
    </w:p>
    <w:p>
      <w:r>
        <w:t>Other Executives</w:t>
      </w:r>
    </w:p>
    <w:p>
      <w:r>
        <w:t>R. Balaji (Whole-time Director): Possesses extensive experience in insurance operations and contributes to the strategic direction and operational efficiency of the company.</w:t>
      </w:r>
    </w:p>
    <w:p>
      <w:r>
        <w:t>Vinayak Gupta (Head - Corporate Business): Oversees and drives the corporate insurance division, focusing on large accounts and specialized risk solutions for businesses.</w:t>
      </w:r>
    </w:p>
    <w:p>
      <w:pPr>
        <w:pStyle w:val="Heading1"/>
      </w:pPr>
      <w:r>
        <w:t>PARTNER INSURANCE COMPANIES</w:t>
      </w:r>
    </w:p>
    <w:p>
      <w:r>
        <w:t>- Acko General Insurance</w:t>
      </w:r>
    </w:p>
    <w:p>
      <w:r>
        <w:t>- Bajaj Allianz General Insurance</w:t>
      </w:r>
    </w:p>
    <w:p>
      <w:r>
        <w:t>- Bajaj Allianz Life Insurance</w:t>
      </w:r>
    </w:p>
    <w:p>
      <w:r>
        <w:t>- Bharti AXA General Insurance</w:t>
      </w:r>
    </w:p>
    <w:p>
      <w:r>
        <w:t>- Bharti AXA Life Insurance</w:t>
      </w:r>
    </w:p>
    <w:p>
      <w:r>
        <w:t>- Canara HSBC Life Insurance</w:t>
      </w:r>
    </w:p>
    <w:p>
      <w:r>
        <w:t>- Cholamandalam MS General Insurance</w:t>
      </w:r>
    </w:p>
    <w:p>
      <w:r>
        <w:t>- Edelweiss Tokio Life Insurance</w:t>
      </w:r>
    </w:p>
    <w:p>
      <w:r>
        <w:t>- Future Generali India Insurance</w:t>
      </w:r>
    </w:p>
    <w:p>
      <w:r>
        <w:t>- Go Digit General Insurance</w:t>
      </w:r>
    </w:p>
    <w:p>
      <w:r>
        <w:t>- HDFC ERGO General Insurance</w:t>
      </w:r>
    </w:p>
    <w:p>
      <w:r>
        <w:t>- HDFC Life Insurance</w:t>
      </w:r>
    </w:p>
    <w:p>
      <w:r>
        <w:t>- ICICI Lombard General Insurance</w:t>
      </w:r>
    </w:p>
    <w:p>
      <w:r>
        <w:t>- ICICI Prudential Life Insurance</w:t>
      </w:r>
    </w:p>
    <w:p>
      <w:r>
        <w:t>- IFFCO Tokio General Insurance</w:t>
      </w:r>
    </w:p>
    <w:p>
      <w:r>
        <w:t>- IndiaFirst Life Insurance</w:t>
      </w:r>
    </w:p>
    <w:p>
      <w:r>
        <w:t>- Liberty General Insurance</w:t>
      </w:r>
    </w:p>
    <w:p>
      <w:r>
        <w:t>- Life Insurance Corporation of India (LIC)</w:t>
      </w:r>
    </w:p>
    <w:p>
      <w:r>
        <w:t>- Magma HDI General Insurance</w:t>
      </w:r>
    </w:p>
    <w:p>
      <w:r>
        <w:t>- Max Life Insurance</w:t>
      </w:r>
    </w:p>
    <w:p>
      <w:r>
        <w:t>- National Insurance Company</w:t>
      </w:r>
    </w:p>
    <w:p>
      <w:r>
        <w:t>- Navi General Insurance</w:t>
      </w:r>
    </w:p>
    <w:p>
      <w:r>
        <w:t>- New India Assurance</w:t>
      </w:r>
    </w:p>
    <w:p>
      <w:r>
        <w:t>- Oriental Insurance Company</w:t>
      </w:r>
    </w:p>
    <w:p>
      <w:r>
        <w:t>- PNB MetLife India Insurance</w:t>
      </w:r>
    </w:p>
    <w:p>
      <w:r>
        <w:t>- Reliance General Insurance</w:t>
      </w:r>
    </w:p>
    <w:p>
      <w:r>
        <w:t>- Reliance Nippon Life Insurance</w:t>
      </w:r>
    </w:p>
    <w:p>
      <w:r>
        <w:t>- Royal Sundaram General Insurance</w:t>
      </w:r>
    </w:p>
    <w:p>
      <w:r>
        <w:t>- SBI General Insurance</w:t>
      </w:r>
    </w:p>
    <w:p>
      <w:r>
        <w:t>- SBI Life Insurance</w:t>
      </w:r>
    </w:p>
    <w:p>
      <w:r>
        <w:t>- Shriram General Insurance</w:t>
      </w:r>
    </w:p>
    <w:p>
      <w:r>
        <w:t>- Shriram Life Insurance</w:t>
      </w:r>
    </w:p>
    <w:p>
      <w:r>
        <w:t>- Star Health and Allied Insurance</w:t>
      </w:r>
    </w:p>
    <w:p>
      <w:r>
        <w:t>- Star Union Dai-ichi Life Insurance</w:t>
      </w:r>
    </w:p>
    <w:p>
      <w:r>
        <w:t>- Tata AIG General Insurance</w:t>
      </w:r>
    </w:p>
    <w:p>
      <w:r>
        <w:t>- Tata AIA Life Insurance</w:t>
      </w:r>
    </w:p>
    <w:p>
      <w:r>
        <w:t>- United India Insurance</w:t>
      </w:r>
    </w:p>
    <w:p>
      <w:r>
        <w:t>- Universal Sompo General Insurance</w:t>
      </w:r>
    </w:p>
    <w:p>
      <w:r>
        <w:t>- Zuno General Insurance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