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RISKBIRBAL INSURANCE BROKERS PRIVATE LIMITED</w:t>
      </w:r>
    </w:p>
    <w:p>
      <w:r>
        <w:t>COMPANY NAME</w:t>
      </w:r>
    </w:p>
    <w:p>
      <w:r>
        <w:t>HEADQUARTERS CITY</w:t>
      </w:r>
    </w:p>
    <w:p>
      <w:r>
        <w:t>Gurugram</w:t>
      </w:r>
    </w:p>
    <w:p>
      <w:r>
        <w:t>HEADQUARTERS FULL ADDRESS</w:t>
      </w:r>
    </w:p>
    <w:p>
      <w:r>
        <w:t>Unit No. 1205, 12th Floor, Tower 1, DLF Corporate Park, MG Road, Gurugram, Haryana - 122002</w:t>
      </w:r>
    </w:p>
    <w:p>
      <w:pPr>
        <w:pStyle w:val="Heading1"/>
      </w:pPr>
      <w:r>
        <w:t>ABOUT THE COMPANY</w:t>
      </w:r>
    </w:p>
    <w:p>
      <w:r>
        <w:t>RISKBIRBAL INSURANCE BROKERS PRIVATE LIMITED is a technology-driven insurance broker established in 2017. The company aims to simplify the insurance buying and claims process for its clients by leveraging digital platforms and providing unbiased expert advice. It operates as an independent insurance broker, focusing on delivering tailored insurance solutions across various categories.</w:t>
      </w:r>
    </w:p>
    <w:p>
      <w:r>
        <w:t>The company has positioned itself as a modern insurance intermediary that caters to a diverse clientele, including individuals, small and medium-sized enterprises (SMEs), and large corporations. By emphasizing transparency, convenience, and customer-centricity, Riskbirbal seeks to build trust and empower clients to make informed decisions about their insurance needs in a complex market.</w:t>
      </w:r>
    </w:p>
    <w:p>
      <w:r>
        <w:t>Riskbirbal offers a comprehensive suite of insurance products, encompassing general insurance (such as motor, health, travel, home, property, marine, and commercial insurance), life insurance, and specialized corporate solutions like employee benefits and liability coverage. Beyond policy issuance, their services extend to comparative analysis, policy management, claims assistance, and personalized advisory, aiming to provide end-to-end support to policyholders.</w:t>
      </w:r>
    </w:p>
    <w:p>
      <w:r>
        <w:t>KEY MANAGEMENT PERSONNEL</w:t>
      </w:r>
    </w:p>
    <w:p>
      <w:r>
        <w:t>CEO: Vikas Malhotra. He brings extensive experience from the insurance industry, having held leadership roles before spearheading Riskbirbal. His focus is on driving the company's digital transformation and ensuring a client-centric approach.</w:t>
      </w:r>
    </w:p>
    <w:p>
      <w:r>
        <w:t>Chairman: Anil Kumar Jain. A veteran in the financial services sector, Anil Kumar Jain provides strategic leadership and leverages his deep industry knowledge to guide the company's growth and vision.</w:t>
      </w:r>
    </w:p>
    <w:p>
      <w:r>
        <w:t>Other Executives</w:t>
      </w:r>
    </w:p>
    <w:p>
      <w:r>
        <w:t>Virender Narain (Director): As a Director, Virender Narain plays a key role in the company's operational strategies and overall governance.</w:t>
      </w:r>
    </w:p>
    <w:p>
      <w:r>
        <w:t>Rajiv Gupta (Director): Also serving as a Director, Rajiv Gupta contributes to the company's strategic direction and business development initiatives.</w:t>
      </w:r>
    </w:p>
    <w:p>
      <w:pPr>
        <w:pStyle w:val="Heading1"/>
      </w:pPr>
      <w:r>
        <w:t>PARTNER INSURANCE COMPANIES</w:t>
      </w:r>
    </w:p>
    <w:p>
      <w:r>
        <w:t>- Bajaj Allianz General Insurance</w:t>
      </w:r>
    </w:p>
    <w:p>
      <w:r>
        <w:t>- HDFC ERGO General Insurance</w:t>
      </w:r>
    </w:p>
    <w:p>
      <w:r>
        <w:t>- ICICI Lombard General Insurance</w:t>
      </w:r>
    </w:p>
    <w:p>
      <w:r>
        <w:t>- Liberty General Insurance</w:t>
      </w:r>
    </w:p>
    <w:p>
      <w:r>
        <w:t>- The New India Assurance</w:t>
      </w:r>
    </w:p>
    <w:p>
      <w:r>
        <w:t>- The Oriental Insurance Company</w:t>
      </w:r>
    </w:p>
    <w:p>
      <w:r>
        <w:t>- United India Insurance</w:t>
      </w:r>
    </w:p>
    <w:p>
      <w:r>
        <w:t>- Future Generali India Insurance</w:t>
      </w:r>
    </w:p>
    <w:p>
      <w:r>
        <w:t>- Kotak Mahindra General Insurance</w:t>
      </w:r>
    </w:p>
    <w:p>
      <w:r>
        <w:t>- Reliance General Insurance</w:t>
      </w:r>
    </w:p>
    <w:p>
      <w:r>
        <w:t>- SBI General Insurance</w:t>
      </w:r>
    </w:p>
    <w:p>
      <w:r>
        <w:t>- Royal Sundaram General Insurance</w:t>
      </w:r>
    </w:p>
    <w:p>
      <w:r>
        <w:t>- Shriram General Insurance</w:t>
      </w:r>
    </w:p>
    <w:p>
      <w:r>
        <w:t>- Go Digit General Insurance</w:t>
      </w:r>
    </w:p>
    <w:p>
      <w:r>
        <w:t>- Universal Sompo General Insurance</w:t>
      </w:r>
    </w:p>
    <w:p>
      <w:r>
        <w:t>- Chola MS General Insurance</w:t>
      </w:r>
    </w:p>
    <w:p>
      <w:r>
        <w:t>- Magma HDI General Insurance</w:t>
      </w:r>
    </w:p>
    <w:p>
      <w:r>
        <w:t>- Niva Bupa Health Insurance</w:t>
      </w:r>
    </w:p>
    <w:p>
      <w:r>
        <w:t>- Care Health Insurance</w:t>
      </w:r>
    </w:p>
    <w:p>
      <w:r>
        <w:t>- Star Health &amp; Allied Insurance</w:t>
      </w:r>
    </w:p>
    <w:p>
      <w:r>
        <w:t>- Aditya Birla Health Insurance</w:t>
      </w:r>
    </w:p>
    <w:p>
      <w:r>
        <w:t>- Bajaj Allianz Life Insurance</w:t>
      </w:r>
    </w:p>
    <w:p>
      <w:r>
        <w:t>- HDFC Life Insurance</w:t>
      </w:r>
    </w:p>
    <w:p>
      <w:r>
        <w:t>- ICICI Prudential Life Insurance</w:t>
      </w:r>
    </w:p>
    <w:p>
      <w:r>
        <w:t>- Max Life Insurance</w:t>
      </w:r>
    </w:p>
    <w:p>
      <w:r>
        <w:t>- PNB MetLife India Insurance</w:t>
      </w:r>
    </w:p>
    <w:p>
      <w:r>
        <w:t>- SBI Life Insurance</w:t>
      </w:r>
    </w:p>
    <w:p>
      <w:r>
        <w:t>- Canara HSBC Life Insurance</w:t>
      </w:r>
    </w:p>
    <w:p>
      <w:r>
        <w:t>- Pramerica Life Insurance</w:t>
      </w:r>
    </w:p>
    <w:p>
      <w:r>
        <w:t>- IndiaFirst Life Insurance</w:t>
      </w:r>
    </w:p>
    <w:p>
      <w:r>
        <w:t>- Edelweiss Tokio Life Insurance</w:t>
      </w:r>
    </w:p>
    <w:p>
      <w:r>
        <w:t>- Star Union Dai-ichi Life Insurance</w:t>
      </w:r>
    </w:p>
    <w:p>
      <w:r>
        <w:t>- LIC of India</w:t>
      </w:r>
    </w:p>
    <w:p>
      <w:r>
        <w:t>- Aegon Life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