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RM Insurance Broking Private Limited</w:t>
      </w:r>
    </w:p>
    <w:p>
      <w:r>
        <w:t>COMPANY NAME</w:t>
      </w:r>
    </w:p>
    <w:p>
      <w:r>
        <w:t>HEADQUARTERS CITY</w:t>
      </w:r>
    </w:p>
    <w:p>
      <w:r>
        <w:t>Mumbai</w:t>
      </w:r>
    </w:p>
    <w:p>
      <w:r>
        <w:t>HEADQUARTERS FULL ADDRESS</w:t>
      </w:r>
    </w:p>
    <w:p>
      <w:r>
        <w:t>504-A, The Summit Business Bay, Andheri Kurla Road, Chakala, Andheri (East), Mumbai – 400093</w:t>
      </w:r>
    </w:p>
    <w:p>
      <w:pPr>
        <w:pStyle w:val="Heading1"/>
      </w:pPr>
      <w:r>
        <w:t>ABOUT THE COMPANY</w:t>
      </w:r>
    </w:p>
    <w:p>
      <w:r>
        <w:t>RM Insurance Broking Private Limited is an independent insurance broker licensed by the Insurance Regulatory and Development Authority of India (IRDAI). Established in 2004, the company quickly carved a niche by focusing on providing comprehensive insurance solutions to corporate clients. Over the years, it has expanded its services and client base, building a reputation for expertise in risk management and claims advocacy.</w:t>
      </w:r>
    </w:p>
    <w:p>
      <w:r>
        <w:t>The company has positioned itself as one of the leading insurance brokers in India, serving a diverse clientele that includes large corporations, small and medium enterprises (SMEs), and individual retail customers. Its market strength is attributed to a client-centric approach, deep industry knowledge, and a strong emphasis on delivering tailored insurance solutions and efficient claims support. RM Insurance Broking aims to simplify the complexities of insurance for its clients.</w:t>
      </w:r>
    </w:p>
    <w:p>
      <w:r>
        <w:t>RM Insurance Broking Private Limited offers a wide array of insurance services across both general and life insurance segments. This includes property insurance, marine insurance, engineering insurance, liability insurance, motor insurance, and various health and employee benefit solutions in general insurance. For life insurance, they provide various life and pension plans. Beyond product offerings, their core services encompass risk assessment, policy placement, portfolio management, and critical claims management and advisory services.</w:t>
      </w:r>
    </w:p>
    <w:p>
      <w:r>
        <w:t>KEY MANAGEMENT PERSONNEL</w:t>
      </w:r>
    </w:p>
    <w:p>
      <w:r>
        <w:t>CEO: Rakesh Jain - Founder and Managing Director. Mr. Jain is a seasoned professional with extensive experience in the insurance and risk management industry, leading the company's strategic vision and operations since its inception.</w:t>
      </w:r>
    </w:p>
    <w:p>
      <w:r>
        <w:t>Chairman: Information not publicly available.</w:t>
      </w:r>
    </w:p>
    <w:p>
      <w:r>
        <w:t>Other Executives</w:t>
      </w:r>
    </w:p>
    <w:p>
      <w:r>
        <w:t>Manish Jain - Co-Founder and Director. He plays a key role in the company's strategic growth and operational management.</w:t>
      </w:r>
    </w:p>
    <w:p>
      <w:r>
        <w:t>Ms. Megha Sharma - Head - Health &amp; Benefits.</w:t>
      </w:r>
    </w:p>
    <w:p>
      <w:pPr>
        <w:pStyle w:val="Heading1"/>
      </w:pPr>
      <w:r>
        <w:t>PARTNER INSURANCE COMPANIES</w:t>
      </w:r>
    </w:p>
    <w:p>
      <w:r>
        <w:t>- Bajaj Allianz General Insurance</w:t>
      </w:r>
    </w:p>
    <w:p>
      <w:r>
        <w:t>- Bharti AXA General Insurance</w:t>
      </w:r>
    </w:p>
    <w:p>
      <w:r>
        <w:t>- Care Health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w:t>
      </w:r>
    </w:p>
    <w:p>
      <w:r>
        <w:t>- Niva Bupa Health Insurance</w:t>
      </w:r>
    </w:p>
    <w:p>
      <w:r>
        <w:t>- Oriental Insurance Company</w:t>
      </w:r>
    </w:p>
    <w:p>
      <w:r>
        <w:t>- Reliance General Insurance</w:t>
      </w:r>
    </w:p>
    <w:p>
      <w:r>
        <w:t>- Royal Sundaram General Insurance</w:t>
      </w:r>
    </w:p>
    <w:p>
      <w:r>
        <w:t>- SBI General Insurance</w:t>
      </w:r>
    </w:p>
    <w:p>
      <w:r>
        <w:t>- Shriram General Insurance</w:t>
      </w:r>
    </w:p>
    <w:p>
      <w:r>
        <w:t>- Star Health &amp; Allied Insurance</w:t>
      </w:r>
    </w:p>
    <w:p>
      <w:r>
        <w:t>- Tata AIG General Insurance</w:t>
      </w:r>
    </w:p>
    <w:p>
      <w:r>
        <w:t>- United India Insurance</w:t>
      </w:r>
    </w:p>
    <w:p>
      <w:r>
        <w:t>- Universal Sompo General Insurance</w:t>
      </w:r>
    </w:p>
    <w:p>
      <w:r>
        <w:t>- Bajaj Allianz Life Insurance</w:t>
      </w:r>
    </w:p>
    <w:p>
      <w:r>
        <w:t>- HDFC Life Insurance</w:t>
      </w:r>
    </w:p>
    <w:p>
      <w:r>
        <w:t>- ICICI Prudential Life Insurance</w:t>
      </w:r>
    </w:p>
    <w:p>
      <w:r>
        <w:t>- IndiaFirst Life Insurance</w:t>
      </w:r>
    </w:p>
    <w:p>
      <w:r>
        <w:t>- Kotak Mahindra Life Insurance</w:t>
      </w:r>
    </w:p>
    <w:p>
      <w:r>
        <w:t>- Max Life Insurance</w:t>
      </w:r>
    </w:p>
    <w:p>
      <w:r>
        <w:t>- PNB MetLife India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