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Rion Insura Insurance Broking Private Limited</w:t>
      </w:r>
    </w:p>
    <w:p>
      <w:r>
        <w:t>COMPANY NAME</w:t>
      </w:r>
    </w:p>
    <w:p>
      <w:r>
        <w:t>HEADQUARTERS CITY</w:t>
      </w:r>
    </w:p>
    <w:p>
      <w:r>
        <w:t>Thane</w:t>
      </w:r>
    </w:p>
    <w:p>
      <w:r>
        <w:t>HEADQUARTERS FULL ADDRESS</w:t>
      </w:r>
    </w:p>
    <w:p>
      <w:r>
        <w:t>2nd Floor, Sai Kripa Commercial Complex, Bank of Baroda Lane, Opp. Bharat Petrol Pump, Bhayander (West), Thane - 401101</w:t>
      </w:r>
    </w:p>
    <w:p>
      <w:pPr>
        <w:pStyle w:val="Heading1"/>
      </w:pPr>
      <w:r>
        <w:t>ABOUT THE COMPANY</w:t>
      </w:r>
    </w:p>
    <w:p>
      <w:r>
        <w:t>Rion Insura Insurance Broking Private Limited, established in 2017, is an IRDAI licensed direct insurance broker operating in India. The company was founded with a vision to simplify the often complex process of insurance buying for individuals and businesses. It aims to offer comprehensive and tailored insurance solutions, focusing on transparency, trust, and a strong client-centric approach to meet diverse insurance needs.</w:t>
      </w:r>
    </w:p>
    <w:p>
      <w:r>
        <w:t>The company positions itself as a reliable and professional intermediary in the Indian insurance market. By leveraging its expertise and a wide network of insurance partners, Rion Insura assists clients in comparing various policy options, understanding their coverages, and making informed decisions to select the most suitable plans. Its market strategy emphasizes building long-term relationships through ethical practices and efficient service delivery, ensuring customer satisfaction.</w:t>
      </w:r>
    </w:p>
    <w:p>
      <w:r>
        <w:t>Rion Insura provides a broad spectrum of insurance products across various categories. These include Life Insurance, Health Insurance, Motor Insurance, Travel Insurance, Home Insurance, and a range of Commercial Insurance solutions suching as Marine Insurance, Property Insurance, and Liability Insurance. In addition to policy sales, the company also extends its services to post-sales support, including assistance with policy renewals and facilitating claims processing for its clients.</w:t>
      </w:r>
    </w:p>
    <w:p>
      <w:r>
        <w:t>KEY MANAGEMENT PERSONNEL</w:t>
      </w:r>
    </w:p>
    <w:p>
      <w:r>
        <w:t>CEO: Amrish Tripathi (Managing Director and Principal Officer. He has been involved since the company's inception, driving its commitment to customer-centricity and ethical practices in the insurance sector.)</w:t>
      </w:r>
    </w:p>
    <w:p>
      <w:r>
        <w:t>Chairman: Not explicitly mentioned on the company website.</w:t>
      </w:r>
    </w:p>
    <w:p>
      <w:r>
        <w:t>Other Executives: Abhinav Tripathi (Director. He is involved in strategic operations and growth, bringing modern approaches to the company's development and market expansion.)</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Digit General Insurance Limited</w:t>
      </w:r>
    </w:p>
    <w:p>
      <w:r>
        <w:t>- Future Generali India Insurance Company Limited</w:t>
      </w:r>
    </w:p>
    <w:p>
      <w:r>
        <w:t>- HDFC ERGO General Insurance Company Limited</w:t>
      </w:r>
    </w:p>
    <w:p>
      <w:r>
        <w:t>- ICICI Lombard General Insurance Company Limited</w:t>
      </w:r>
    </w:p>
    <w:p>
      <w:r>
        <w:t>- IFFCO Tokio General Insurance Company Limited</w:t>
      </w:r>
    </w:p>
    <w:p>
      <w:r>
        <w:t>- Liberty General Insurance Limited</w:t>
      </w:r>
    </w:p>
    <w:p>
      <w:r>
        <w:t>- Magma HDI General Insurance Company Limited</w:t>
      </w:r>
    </w:p>
    <w:p>
      <w:r>
        <w:t>- ManipalCigna Health Insurance Company Limited</w:t>
      </w:r>
    </w:p>
    <w:p>
      <w:r>
        <w:t>- National Insurance Company Limited</w:t>
      </w:r>
    </w:p>
    <w:p>
      <w:r>
        <w:t>- New India Assurance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Limited</w:t>
      </w:r>
    </w:p>
    <w:p>
      <w:r>
        <w:t>- Bajaj Allianz Life Insurance Company Limited</w:t>
      </w:r>
    </w:p>
    <w:p>
      <w:r>
        <w:t>- Bharti AXA Life Insurance Company Limited</w:t>
      </w:r>
    </w:p>
    <w:p>
      <w:r>
        <w:t>- Canara HSBC Life Insurance Company Limited</w:t>
      </w:r>
    </w:p>
    <w:p>
      <w:r>
        <w:t>- Edelweiss Tokio Life Insurance Company Limited</w:t>
      </w:r>
    </w:p>
    <w:p>
      <w:r>
        <w:t>- Future Generali India Life Insurance Company Limited</w:t>
      </w:r>
    </w:p>
    <w:p>
      <w:r>
        <w:t>- HDFC Life Insurance Company Limited</w:t>
      </w:r>
    </w:p>
    <w:p>
      <w:r>
        <w:t>- ICICI Prudential Life Insurance Company Limited</w:t>
      </w:r>
    </w:p>
    <w:p>
      <w:r>
        <w:t>- IndiaFirst Life Insurance Company Limited</w:t>
      </w:r>
    </w:p>
    <w:p>
      <w:r>
        <w:t>- Kotak Mahindra Life Insurance Company Limited</w:t>
      </w:r>
    </w:p>
    <w:p>
      <w:r>
        <w:t>- Life Insurance Corporation of India</w:t>
      </w:r>
    </w:p>
    <w:p>
      <w:r>
        <w:t>- Max Life Insurance Company Limited</w:t>
      </w:r>
    </w:p>
    <w:p>
      <w:r>
        <w:t>- PNB MetLife India Insurance Company Limited</w:t>
      </w:r>
    </w:p>
    <w:p>
      <w:r>
        <w:t>- Reliance Nippon Life Insurance Company Limited</w:t>
      </w:r>
    </w:p>
    <w:p>
      <w:r>
        <w:t>- SBI Life Insurance Company Limited</w:t>
      </w:r>
    </w:p>
    <w:p>
      <w:r>
        <w:t>- Shriram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