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Sanjeevani Insurance Brokers Pvt. Ltd.</w:t>
      </w:r>
    </w:p>
    <w:p>
      <w:r>
        <w:t>COMPANY NAME</w:t>
      </w:r>
    </w:p>
    <w:p>
      <w:r>
        <w:t>HEADQUARTERS CITY</w:t>
      </w:r>
    </w:p>
    <w:p>
      <w:r>
        <w:t>Pune</w:t>
      </w:r>
    </w:p>
    <w:p>
      <w:r>
        <w:t>HEADQUARTERS FULL ADDRESS</w:t>
      </w:r>
    </w:p>
    <w:p>
      <w:r>
        <w:t>Office No 403, 4th Floor, City Center, 17/1, Moledina Road, Camp, Pune - 411001</w:t>
      </w:r>
    </w:p>
    <w:p>
      <w:pPr>
        <w:pStyle w:val="Heading1"/>
      </w:pPr>
      <w:r>
        <w:t>ABOUT THE COMPANY</w:t>
      </w:r>
    </w:p>
    <w:p>
      <w:r>
        <w:t>Sanjeevani Insurance Brokers Pvt. Ltd. is an IRDAI licensed direct insurance broker, established in 2004. The company was founded by seasoned professionals with a vision to provide ethical and client-centric insurance solutions. From its inception, Sanjeevani has been dedicated to offering unbiased advice and building long-term relationships based on trust and transparency.</w:t>
      </w:r>
    </w:p>
    <w:p>
      <w:r>
        <w:t>The company has grown to become a respected name in the Indian insurance brokerage landscape, serving a diverse clientele that includes individuals, Small and Medium Enterprises (SMEs), and large corporations. Sanjeevani Insurance Brokers positions itself as a comprehensive solutions provider, leveraging its deep industry knowledge and ethical practices to help clients navigate the complexities of insurance. Their market approach focuses on understanding specific client needs and delivering tailored, cost-effective insurance programs.</w:t>
      </w:r>
    </w:p>
    <w:p>
      <w:r>
        <w:t>Sanjeevani Insurance Brokers offers a wide spectrum of insurance products and services across both general and life insurance segments. In general insurance, they provide solutions for motor, health, home, property, marine, liability, and engineering risks. For life insurance, their offerings include term plans, unit-linked insurance plans (ULIPs), endowment plans, and pension schemes. Beyond product sales, the company provides value-added services such as risk assessment, policy comparison, and dedicated claims assistance, ensuring end-to-end support for their clients.</w:t>
      </w:r>
    </w:p>
    <w:p>
      <w:r>
        <w:t>KEY MANAGEMENT PERSONNEL</w:t>
      </w:r>
    </w:p>
    <w:p>
      <w:r>
        <w:t>CEO: Mr. Sunil Bhamare. He serves as the Principal Officer and a Director, playing a pivotal role in the company's operations and strategic direction.</w:t>
      </w:r>
    </w:p>
    <w:p>
      <w:r>
        <w:t>Chairman: Mr. Prakash Bhamare. As a Director, he provides strategic guidance and leadership to the organization.</w:t>
      </w:r>
    </w:p>
    <w:p>
      <w:r>
        <w:t>Other Executives: Mr. Sandeep Bhamare. As a Director, he contributes to the company's overall management and growth strategies.</w:t>
      </w:r>
    </w:p>
    <w:p>
      <w:pPr>
        <w:pStyle w:val="Heading1"/>
      </w:pPr>
      <w:r>
        <w:t>PARTNER INSURANCE COMPANIES</w:t>
      </w:r>
    </w:p>
    <w:p>
      <w:r>
        <w:t>- HDFC ERGO General Insurance Company</w:t>
      </w:r>
    </w:p>
    <w:p>
      <w:r>
        <w:t>- ICICI Lombard General Insurance</w:t>
      </w:r>
    </w:p>
    <w:p>
      <w:r>
        <w:t>- Bajaj Allianz General Insurance</w:t>
      </w:r>
    </w:p>
    <w:p>
      <w:r>
        <w:t>- New India Assurance</w:t>
      </w:r>
    </w:p>
    <w:p>
      <w:r>
        <w:t>- Oriental Insurance Company</w:t>
      </w:r>
    </w:p>
    <w:p>
      <w:r>
        <w:t>- United India Insurance</w:t>
      </w:r>
    </w:p>
    <w:p>
      <w:r>
        <w:t>- Star Health &amp; Allied Insurance</w:t>
      </w:r>
    </w:p>
    <w:p>
      <w:r>
        <w:t>- Niva Bupa Health Insurance</w:t>
      </w:r>
    </w:p>
    <w:p>
      <w:r>
        <w:t>- Aditya Birla Health Insurance</w:t>
      </w:r>
    </w:p>
    <w:p>
      <w:r>
        <w:t>- Care Health Insurance</w:t>
      </w:r>
    </w:p>
    <w:p>
      <w:r>
        <w:t>- Digit General Insurance</w:t>
      </w:r>
    </w:p>
    <w:p>
      <w:r>
        <w:t>- Go Digit General Insurance</w:t>
      </w:r>
    </w:p>
    <w:p>
      <w:r>
        <w:t>- Liberty General Insurance</w:t>
      </w:r>
    </w:p>
    <w:p>
      <w:r>
        <w:t>- Universal Sompo General Insurance</w:t>
      </w:r>
    </w:p>
    <w:p>
      <w:r>
        <w:t>- SBI General Insurance</w:t>
      </w:r>
    </w:p>
    <w:p>
      <w:r>
        <w:t>- Cholamandalam MS General Insurance</w:t>
      </w:r>
    </w:p>
    <w:p>
      <w:r>
        <w:t>- Future Generali India Insurance</w:t>
      </w:r>
    </w:p>
    <w:p>
      <w:r>
        <w:t>- Reliance General Insurance</w:t>
      </w:r>
    </w:p>
    <w:p>
      <w:r>
        <w:t>- TATA AIG General Insurance</w:t>
      </w:r>
    </w:p>
    <w:p>
      <w:r>
        <w:t>- Shriram General Insurance</w:t>
      </w:r>
    </w:p>
    <w:p>
      <w:r>
        <w:t>- Magma HDI General Insurance</w:t>
      </w:r>
    </w:p>
    <w:p>
      <w:r>
        <w:t>- Royal Sundaram General Insurance</w:t>
      </w:r>
    </w:p>
    <w:p>
      <w:r>
        <w:t>- Kotak Mahindra General Insurance</w:t>
      </w:r>
    </w:p>
    <w:p>
      <w:r>
        <w:t>- HDFC Life Insurance</w:t>
      </w:r>
    </w:p>
    <w:p>
      <w:r>
        <w:t>- ICICI Prudential Life Insurance</w:t>
      </w:r>
    </w:p>
    <w:p>
      <w:r>
        <w:t>- Bajaj Allianz Life Insurance</w:t>
      </w:r>
    </w:p>
    <w:p>
      <w:r>
        <w:t>- LIC of India</w:t>
      </w:r>
    </w:p>
    <w:p>
      <w:r>
        <w:t>- SBI Life Insurance</w:t>
      </w:r>
    </w:p>
    <w:p>
      <w:r>
        <w:t>- Max Life Insurance</w:t>
      </w:r>
    </w:p>
    <w:p>
      <w:r>
        <w:t>- PNB MetLife India Insurance</w:t>
      </w:r>
    </w:p>
    <w:p>
      <w:r>
        <w:t>- TATA AIA Life Insurance</w:t>
      </w:r>
    </w:p>
    <w:p>
      <w:r>
        <w:t>- Aditya Birla Sun Life Insurance</w:t>
      </w:r>
    </w:p>
    <w:p>
      <w:r>
        <w:t>- IndiaFirst Life Insurance</w:t>
      </w:r>
    </w:p>
    <w:p>
      <w:r>
        <w:t>- Star Union Dai-ichi Life Insurance</w:t>
      </w:r>
    </w:p>
    <w:p>
      <w:r>
        <w:t>- Kotak Mahindra Life Insurance</w:t>
      </w:r>
    </w:p>
    <w:p>
      <w:r>
        <w:t>- Canara HSBC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