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Sarsa Insurance Brokers Pvt. Ltd.</w:t>
      </w:r>
    </w:p>
    <w:p>
      <w:r>
        <w:t>COMPANY NAME</w:t>
      </w:r>
    </w:p>
    <w:p>
      <w:r>
        <w:t>HEADQUARTERS CITY</w:t>
      </w:r>
    </w:p>
    <w:p>
      <w:r>
        <w:t>Navi Mumbai</w:t>
      </w:r>
    </w:p>
    <w:p>
      <w:r>
        <w:t>HEADQUARTERS FULL ADDRESS</w:t>
      </w:r>
    </w:p>
    <w:p>
      <w:r>
        <w:t>Plot No. 9, 3rd Floor, Sector - 1, Millennium Business Park, Mahape, Navi Mumbai - 400710</w:t>
      </w:r>
    </w:p>
    <w:p>
      <w:pPr>
        <w:pStyle w:val="Heading1"/>
      </w:pPr>
      <w:r>
        <w:t>ABOUT THE COMPANY</w:t>
      </w:r>
    </w:p>
    <w:p>
      <w:r>
        <w:t>Sarsa Insurance Brokers Pvt. Ltd. was established in 2003 and has since grown to become one of India's prominent IRDAI licensed insurance brokers. The company commenced operations with a clear vision to simplify the complex world of insurance for both individuals and corporations, offering unbiased advice and comprehensive solutions. Over the years, it has built a reputation for its ethical practices and client-centric approach, leveraging deep industry expertise.</w:t>
      </w:r>
    </w:p>
    <w:p>
      <w:r>
        <w:t>The company holds a strong market position, catering to a wide spectrum of clients ranging from large corporations and Small and Medium-sized Enterprises (SMEs) to individual retail customers. Sarsa Insurance Brokers Pvt. Ltd. is recognized for its commitment to technology integration, enhancing the customer experience through digital platforms for policy management, claims assistance, and advisory services. Its growth has been driven by a focus on transparency, efficiency, and customized insurance solutions.</w:t>
      </w:r>
    </w:p>
    <w:p>
      <w:r>
        <w:t>Sarsa offers a comprehensive suite of insurance services, encompassing both life and general insurance products. For individuals, this includes motor, health, travel, home, and personal accident insurance, alongside life insurance, retirement, and investment solutions. For businesses, they provide specialized coverage such as property, marine, liability, professional indemnity, project insurance, and employee benefit programs. The company also offers risk management consulting and dedicated claims assistance to ensure seamless service throughout the policy lifecycle.</w:t>
      </w:r>
    </w:p>
    <w:p>
      <w:r>
        <w:t>KEY MANAGEMENT PERSONNEL</w:t>
      </w:r>
    </w:p>
    <w:p>
      <w:r>
        <w:t>CEO: Mr. Sanjeev Gupta - Founder and CEO of Sarsa Insurance Brokers Pvt. Ltd. He brings over 30 years of extensive experience in the financial services sector, with a deep understanding of the insurance market.</w:t>
      </w:r>
    </w:p>
    <w:p>
      <w:r>
        <w:t>Chairman: Mr. R S Saini - Chairman of Sarsa Insurance Brokers Pvt. Ltd. He has over 36 years of experience in the banking and financial services industry, having previously served as the Chairman and Managing Director of Bank of Maharashtra.</w:t>
      </w:r>
    </w:p>
    <w:p>
      <w:r>
        <w:t>Other Executives</w:t>
      </w:r>
    </w:p>
    <w:p>
      <w:r>
        <w:t>Mr. Manish Chugh - Director and Chief Operating Officer (COO). He possesses over 25 years of experience in the insurance and financial services domain, overseeing operations and business development.</w:t>
      </w:r>
    </w:p>
    <w:p>
      <w:r>
        <w:t>Mr. Kedar Deshpande - Director and Chief Financial Officer (CFO). A qualified Chartered Accountant, he has over 20 years of experience in finance and accounting, managing the company's financial strategies.</w:t>
      </w:r>
    </w:p>
    <w:p>
      <w:pPr>
        <w:pStyle w:val="Heading1"/>
      </w:pPr>
      <w:r>
        <w:t>PARTNER INSURANCE COMPANIES</w:t>
      </w:r>
    </w:p>
    <w:p>
      <w:r>
        <w:t>- HDFC ERGO Health Insurance</w:t>
      </w:r>
    </w:p>
    <w:p>
      <w:r>
        <w:t>- Bajaj Allianz General Insurance</w:t>
      </w:r>
    </w:p>
    <w:p>
      <w:r>
        <w:t>- Bajaj Allianz Life Insurance</w:t>
      </w:r>
    </w:p>
    <w:p>
      <w:r>
        <w:t>- ICICI Lombard General Insurance</w:t>
      </w:r>
    </w:p>
    <w:p>
      <w:r>
        <w:t>- Cholamandalam MS General Insurance</w:t>
      </w:r>
    </w:p>
    <w:p>
      <w:r>
        <w:t>- Future Generali India Insurance</w:t>
      </w:r>
    </w:p>
    <w:p>
      <w:r>
        <w:t>- Future Generali India Life Insurance</w:t>
      </w:r>
    </w:p>
    <w:p>
      <w:r>
        <w:t>- HDFC Life Insurance</w:t>
      </w:r>
    </w:p>
    <w:p>
      <w:r>
        <w:t>- HDFC ERGO General Insurance</w:t>
      </w:r>
    </w:p>
    <w:p>
      <w:r>
        <w:t>- ICICI Prudential Life Insurance</w:t>
      </w:r>
    </w:p>
    <w:p>
      <w:r>
        <w:t>- IFFCO TOKIO General Insurance</w:t>
      </w:r>
    </w:p>
    <w:p>
      <w:r>
        <w:t>- Kotak Mahindra Life Insurance</w:t>
      </w:r>
    </w:p>
    <w:p>
      <w:r>
        <w:t>- Liberty General Insurance</w:t>
      </w:r>
    </w:p>
    <w:p>
      <w:r>
        <w:t>- Life Insurance Corporation of India</w:t>
      </w:r>
    </w:p>
    <w:p>
      <w:r>
        <w:t>- Max Life Insurance</w:t>
      </w:r>
    </w:p>
    <w:p>
      <w:r>
        <w:t>- National Insurance</w:t>
      </w:r>
    </w:p>
    <w:p>
      <w:r>
        <w:t>- New India Assurance</w:t>
      </w:r>
    </w:p>
    <w:p>
      <w:r>
        <w:t>- Oriental Insurance</w:t>
      </w:r>
    </w:p>
    <w:p>
      <w:r>
        <w:t>- PNB MetLife India Insurance</w:t>
      </w:r>
    </w:p>
    <w:p>
      <w:r>
        <w:t>- Reliance General Insurance</w:t>
      </w:r>
    </w:p>
    <w:p>
      <w:r>
        <w:t>- Reliance Nippon Life Insurance</w:t>
      </w:r>
    </w:p>
    <w:p>
      <w:r>
        <w:t>- Royal Sundaram General Insurance</w:t>
      </w:r>
    </w:p>
    <w:p>
      <w:r>
        <w:t>- SBI Life Insurance</w:t>
      </w:r>
    </w:p>
    <w:p>
      <w:r>
        <w:t>- SBI General Insurance</w:t>
      </w:r>
    </w:p>
    <w:p>
      <w:r>
        <w:t>- Shriram Life Insurance</w:t>
      </w:r>
    </w:p>
    <w:p>
      <w:r>
        <w:t>- Shriram General Insurance</w:t>
      </w:r>
    </w:p>
    <w:p>
      <w:r>
        <w:t>- Star Health and Allied Insurance</w:t>
      </w:r>
    </w:p>
    <w:p>
      <w:r>
        <w:t>- TATA AIA Life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