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Savvvyy Insurance Brokers Private Limited</w:t>
      </w:r>
    </w:p>
    <w:p>
      <w:r>
        <w:t>COMPANY NAME</w:t>
      </w:r>
    </w:p>
    <w:p>
      <w:r>
        <w:t>HEADQUARTERS CITY</w:t>
      </w:r>
    </w:p>
    <w:p>
      <w:r>
        <w:t>Bengaluru</w:t>
      </w:r>
    </w:p>
    <w:p>
      <w:r>
        <w:t>HEADQUARTERS FULL ADDRESS</w:t>
      </w:r>
    </w:p>
    <w:p>
      <w:r>
        <w:t>Ground Floor, 614, 5th Main Road, OMBR Layout, Bangalore 560043, Karnataka, India.</w:t>
      </w:r>
    </w:p>
    <w:p>
      <w:pPr>
        <w:pStyle w:val="Heading1"/>
      </w:pPr>
      <w:r>
        <w:t>ABOUT THE COMPANY</w:t>
      </w:r>
    </w:p>
    <w:p>
      <w:r>
        <w:t>Savvvyy Insurance Brokers Private Limited is a modern, technology-driven insurance broker licensed by the IRDAI (Insurance Regulatory and Development Authority of India). Established with the goal of simplifying the insurance buying process, the company leverages digital platforms to offer a seamless and transparent experience for its customers. It aims to bridge the gap between complex insurance products and the needs of individuals and businesses through intuitive online tools and personalized advisory services.</w:t>
      </w:r>
    </w:p>
    <w:p>
      <w:r>
        <w:t>The company has positioned itself as a leading digital insurance brokerage firm in the Indian market. It emphasizes a customer-centric approach, utilizing technology to provide comprehensive comparisons, quick policy issuance, and efficient claims assistance. Savvvyy strives to be a trusted advisor for its clients, offering solutions that are tailored to their specific requirements, thereby enhancing insurance penetration and financial security across diverse segments.</w:t>
      </w:r>
    </w:p>
    <w:p>
      <w:r>
        <w:t>Savvvyy Insurance Brokers offers a wide array of insurance products across various categories, including motor insurance, health insurance, travel insurance, life insurance, and commercial insurance solutions for businesses. Beyond merely facilitating policy purchases, the company provides expert guidance, helps in understanding policy terms, assists with renewals, and offers dedicated support during the claims process, ensuring a complete lifecycle service for its policyholders.</w:t>
      </w:r>
    </w:p>
    <w:p>
      <w:r>
        <w:t>KEY MANAGEMENT PERSONNEL</w:t>
      </w:r>
    </w:p>
    <w:p>
      <w:r>
        <w:t>CEO: Deepak Satyaprakash. As the CEO and Co-founder, Deepak Satyaprakash leads the strategic vision and overall operations of Savvvyy. He brings experience in the insurance sector and a strong focus on leveraging technology to innovate the insurance distribution landscape.</w:t>
      </w:r>
    </w:p>
    <w:p>
      <w:r>
        <w:t>Chairman: Not explicitly listed on the company's official website.</w:t>
      </w:r>
    </w:p>
    <w:p>
      <w:r>
        <w:t>Other Executives: Shruthi S (Co-founder). Shruthi S is a Co-founder of Savvvyy, contributing to the company's operational strategies and business development. She plays a key role in building the foundation and growth trajectory of the organization.</w:t>
      </w:r>
    </w:p>
    <w:p>
      <w:pPr>
        <w:pStyle w:val="Heading1"/>
      </w:pPr>
      <w:r>
        <w:t>PARTNER INSURANCE COMPANIES</w:t>
      </w:r>
    </w:p>
    <w:p>
      <w:r>
        <w:t>- ICICI Lombard General Insurance Co. Ltd.</w:t>
      </w:r>
    </w:p>
    <w:p>
      <w:r>
        <w:t>- HDFC ERGO General Insurance Company Ltd.</w:t>
      </w:r>
    </w:p>
    <w:p>
      <w:r>
        <w:t>- Bajaj Allianz General Insurance Co. Ltd.</w:t>
      </w:r>
    </w:p>
    <w:p>
      <w:r>
        <w:t>- New India Assurance Co. Ltd.</w:t>
      </w:r>
    </w:p>
    <w:p>
      <w:r>
        <w:t>- SBI General Insurance Company Limited</w:t>
      </w:r>
    </w:p>
    <w:p>
      <w:r>
        <w:t>- United India Insurance Co. Ltd.</w:t>
      </w:r>
    </w:p>
    <w:p>
      <w:r>
        <w:t>- Oriental Insurance Company Ltd.</w:t>
      </w:r>
    </w:p>
    <w:p>
      <w:r>
        <w:t>- Reliance General Insurance Company Limited</w:t>
      </w:r>
    </w:p>
    <w:p>
      <w:r>
        <w:t>- Acko General Insurance Ltd.</w:t>
      </w:r>
    </w:p>
    <w:p>
      <w:r>
        <w:t>- Future Generali India Insurance Co. Ltd.</w:t>
      </w:r>
    </w:p>
    <w:p>
      <w:r>
        <w:t>- Universal Sompo General Insurance Co. Ltd.</w:t>
      </w:r>
    </w:p>
    <w:p>
      <w:r>
        <w:t>- Liberty General Insurance Ltd.</w:t>
      </w:r>
    </w:p>
    <w:p>
      <w:r>
        <w:t>- Royal Sundaram General Insurance Co. Ltd.</w:t>
      </w:r>
    </w:p>
    <w:p>
      <w:r>
        <w:t>- Magma HDI General Insurance Company Limited</w:t>
      </w:r>
    </w:p>
    <w:p>
      <w:r>
        <w:t>- Chola MS General Insurance Co. Ltd.</w:t>
      </w:r>
    </w:p>
    <w:p>
      <w:r>
        <w:t>- Go Digit General Insurance Ltd.</w:t>
      </w:r>
    </w:p>
    <w:p>
      <w:r>
        <w:t>- Kotak Mahindra General Insurance Co. Ltd.</w:t>
      </w:r>
    </w:p>
    <w:p>
      <w:r>
        <w:t>- Edelweiss General Insurance Co. Ltd.</w:t>
      </w:r>
    </w:p>
    <w:p>
      <w:r>
        <w:t>- Shriram General Insurance Company Limited</w:t>
      </w:r>
    </w:p>
    <w:p>
      <w:r>
        <w:t>- Navi General Insurance Ltd.</w:t>
      </w:r>
    </w:p>
    <w:p>
      <w:r>
        <w:t>- National Insurance Company Ltd.</w:t>
      </w:r>
    </w:p>
    <w:p>
      <w:r>
        <w:t>- Care Health Insurance Ltd.</w:t>
      </w:r>
    </w:p>
    <w:p>
      <w:r>
        <w:t>- Niva Bupa Health Insurance Company Ltd.</w:t>
      </w:r>
    </w:p>
    <w:p>
      <w:r>
        <w:t>- Aditya Birla Health Insurance Co. Ltd.</w:t>
      </w:r>
    </w:p>
    <w:p>
      <w:r>
        <w:t>- Star Health and Allied Insurance Co. Ltd.</w:t>
      </w:r>
    </w:p>
    <w:p>
      <w:r>
        <w:t>- ManipalCigna Health Insurance Co. Ltd.</w:t>
      </w:r>
    </w:p>
    <w:p>
      <w:r>
        <w:t>- HDFC Life Insurance Company Ltd.</w:t>
      </w:r>
    </w:p>
    <w:p>
      <w:r>
        <w:t>- Bajaj Allianz Life Insurance Company Ltd.</w:t>
      </w:r>
    </w:p>
    <w:p>
      <w:r>
        <w:t>- ICICI Prudential Life Insurance Co. Ltd.</w:t>
      </w:r>
    </w:p>
    <w:p>
      <w:r>
        <w:t>- SBI Life Insurance Company Ltd.</w:t>
      </w:r>
    </w:p>
    <w:p>
      <w:r>
        <w:t>- Max Life Insurance Company Ltd.</w:t>
      </w:r>
    </w:p>
    <w:p>
      <w:r>
        <w:t>- Canara HSBC Life Insurance Company Limited</w:t>
      </w:r>
    </w:p>
    <w:p>
      <w:r>
        <w:t>- Tata AIA Life Insurance Company Ltd.</w:t>
      </w:r>
    </w:p>
    <w:p>
      <w:r>
        <w:t>- Edelweiss Tokio Life Insurance Company Ltd.</w:t>
      </w:r>
    </w:p>
    <w:p>
      <w:r>
        <w:t>- Kotak Mahindra Life Insurance Company Ltd.</w:t>
      </w:r>
    </w:p>
    <w:p>
      <w:r>
        <w:t>- IndiaFirst Life Insurance Company Ltd.</w:t>
      </w:r>
    </w:p>
    <w:p>
      <w:r>
        <w:t>- Pramerica Life Insurance Co. Ltd.</w:t>
      </w:r>
    </w:p>
    <w:p>
      <w:r>
        <w:t>- Star Union Dai-ichi Life Insurance Co. Ltd.</w:t>
      </w:r>
    </w:p>
    <w:p>
      <w:r>
        <w:t>- LIC of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