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Springdale Insurance Broking Pvt. Ltd.</w:t>
      </w:r>
    </w:p>
    <w:p>
      <w:r>
        <w:t>COMPANY NAME</w:t>
      </w:r>
    </w:p>
    <w:p>
      <w:r>
        <w:t>HEADQUARTERS CITY</w:t>
      </w:r>
    </w:p>
    <w:p>
      <w:r>
        <w:t>Navi Mumbai</w:t>
      </w:r>
    </w:p>
    <w:p>
      <w:r>
        <w:t>HEADQUARTERS FULL ADDRESS</w:t>
      </w:r>
    </w:p>
    <w:p>
      <w:r>
        <w:t>1204 - 1205, 12th Floor, BSEL Tech Park, Plot No. 39/5 &amp; 39/5A, Sector 30 A, Vashi, Navi Mumbai - 400703, Maharashtra, India.</w:t>
      </w:r>
    </w:p>
    <w:p>
      <w:pPr>
        <w:pStyle w:val="Heading1"/>
      </w:pPr>
      <w:r>
        <w:t>ABOUT THE COMPANY</w:t>
      </w:r>
    </w:p>
    <w:p>
      <w:r>
        <w:t>Springdale Insurance Broking Pvt. Ltd. was established in 2004 and is licensed by the IRDAI (Insurance Regulatory and Development Authority of India). Since its inception, the company has focused on providing client-centric insurance solutions, emphasizing unbiased advice and comprehensive risk management. It has grown steadily by building strong relationships with both clients and insurance partners.</w:t>
      </w:r>
    </w:p>
    <w:p>
      <w:r>
        <w:t>The company holds a prominent position in the Indian insurance brokerage market, recognized for its commitment to personalized service and effective claims support. Springdale caters to a diverse clientele, including large corporate entities, small and medium enterprises (SMEs), and individual retail clients. It aims to simplify the complex world of insurance for its clients, ensuring they receive tailored coverage that meets their specific needs.</w:t>
      </w:r>
    </w:p>
    <w:p>
      <w:r>
        <w:t>Springdale Insurance Broking offers a wide array of insurance products and services across various categories. These include motor insurance, health insurance, travel insurance, home insurance, marine insurance, property insurance, liability insurance, and employee benefits. The company prides itself on its expertise in assessing client risks and designing custom insurance portfolios, coupled with robust post-sales service and claims assistance.</w:t>
      </w:r>
    </w:p>
    <w:p>
      <w:r>
        <w:t>KEY MANAGEMENT PERSONNEL</w:t>
      </w:r>
    </w:p>
    <w:p>
      <w:r>
        <w:t>CEO: Mr. Jigar Vora (Managing Director &amp; CEO). He brings over two decades of extensive experience in the financial services sector, with a strong focus on insurance and wealth management.</w:t>
      </w:r>
    </w:p>
    <w:p>
      <w:r>
        <w:t>Chairman: Mr. Vinod Shah (Chairman &amp; Whole-time Director). With over 35 years of experience in the financial services industry, he is a co-founder of Springdale and provides strategic leadership.</w:t>
      </w:r>
    </w:p>
    <w:p>
      <w:r>
        <w:t>Other Executives: Mr. Dhaval Shah (Director - Broking Operations) has over 20 years of experience in insurance operations and claims. Mr. Nikhil Vaidya (Director - Finance &amp; HR) is a Chartered Accountant with over 15 years of experience in finance and human resources.</w:t>
      </w:r>
    </w:p>
    <w:p>
      <w:pPr>
        <w:pStyle w:val="Heading1"/>
      </w:pPr>
      <w:r>
        <w:t>PARTNER INSURANCE COMPANIES</w:t>
      </w:r>
    </w:p>
    <w:p>
      <w:r>
        <w:t>- Bajaj Allianz General Insurance</w:t>
      </w:r>
    </w:p>
    <w:p>
      <w:r>
        <w:t>- Cholamandalam MS General Insurance</w:t>
      </w:r>
    </w:p>
    <w:p>
      <w:r>
        <w:t>- Future Generali India Insurance</w:t>
      </w:r>
    </w:p>
    <w:p>
      <w:r>
        <w:t>- HDFC ERGO General Insurance</w:t>
      </w:r>
    </w:p>
    <w:p>
      <w:r>
        <w:t>- IFFCO Tokio General Insurance</w:t>
      </w:r>
    </w:p>
    <w:p>
      <w:r>
        <w:t>- Liberty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Go Digit General Insurance</w:t>
      </w:r>
    </w:p>
    <w:p>
      <w:r>
        <w:t>- Acko General Insurance</w:t>
      </w:r>
    </w:p>
    <w:p>
      <w:r>
        <w:t>- Care Health Insurance</w:t>
      </w:r>
    </w:p>
    <w:p>
      <w:r>
        <w:t>- Niva Bupa Health Insurance</w:t>
      </w:r>
    </w:p>
    <w:p>
      <w:r>
        <w:t>- ManipalCigna Health Insurance</w:t>
      </w:r>
    </w:p>
    <w:p>
      <w:r>
        <w:t>- Aditya Birla Health Insurance</w:t>
      </w:r>
    </w:p>
    <w:p>
      <w:r>
        <w:t>- ICICI Prudential Life Insurance</w:t>
      </w:r>
    </w:p>
    <w:p>
      <w:r>
        <w:t>- HDFC Life Insurance</w:t>
      </w:r>
    </w:p>
    <w:p>
      <w:r>
        <w:t>- Max Life Insurance</w:t>
      </w:r>
    </w:p>
    <w:p>
      <w:r>
        <w:t>- Bajaj Allianz Life Insurance</w:t>
      </w:r>
    </w:p>
    <w:p>
      <w:r>
        <w:t>- SBI Life Insurance</w:t>
      </w:r>
    </w:p>
    <w:p>
      <w:r>
        <w:t>- Tata AIA Life Insurance</w:t>
      </w:r>
    </w:p>
    <w:p>
      <w:r>
        <w:t>- PNB MetLife India Insurance</w:t>
      </w:r>
    </w:p>
    <w:p>
      <w:r>
        <w:t>- LIC of India</w:t>
      </w:r>
    </w:p>
    <w:p>
      <w:r>
        <w:t>- Star Union Dai-ichi Life Insurance</w:t>
      </w:r>
    </w:p>
    <w:p>
      <w:r>
        <w:t>- Edelweiss Tokio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