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URBANETEK INSURANCE BROKING PRIVATE LIMITED</w:t>
      </w:r>
    </w:p>
    <w:p>
      <w:r>
        <w:t>COMPANY NAME</w:t>
      </w:r>
    </w:p>
    <w:p>
      <w:r>
        <w:t>HEADQUARTERS CITY</w:t>
      </w:r>
    </w:p>
    <w:p>
      <w:r>
        <w:t>Ahmedabad</w:t>
      </w:r>
    </w:p>
    <w:p>
      <w:r>
        <w:t>HEADQUARTERS FULL ADDRESS</w:t>
      </w:r>
    </w:p>
    <w:p>
      <w:r>
        <w:t>512, SHIVALIK SHILP-1, ISCON CROSS ROAD, S G HIGHWAY, AHMEDABAD, Ahmedabad, Gujarat, India, 380015</w:t>
      </w:r>
    </w:p>
    <w:p>
      <w:pPr>
        <w:pStyle w:val="Heading1"/>
      </w:pPr>
      <w:r>
        <w:t>ABOUT THE COMPANY</w:t>
      </w:r>
    </w:p>
    <w:p>
      <w:r>
        <w:t>URBANETEK INSURANCE BROKING PRIVATE LIMITED was incorporated on November 11, 2021, and operates as a direct insurance broker, regulated by the Insurance Regulatory and Development Authority of India (IRDAI). As a relatively new entrant in the dynamic Indian insurance sector, the company was established with the vision of simplifying the insurance buying process and offering comprehensive advisory services to its clients.</w:t>
      </w:r>
    </w:p>
    <w:p>
      <w:r>
        <w:t>The company is focused on establishing a significant presence in the highly competitive Indian insurance market. It aims to achieve this by adopting a client-centric approach, leveraging digital solutions, and providing unbiased advice. Urbanetek seeks to cater to a diverse clientele, including individual policyholders, families, and various types of businesses, by ensuring access to a wide spectrum of insurance products tailored to their specific needs.</w:t>
      </w:r>
    </w:p>
    <w:p>
      <w:r>
        <w:t>URBANETEK INSURANCE BROKING PRIVATE LIMITED serves as an intermediary, facilitating the connection between insurance seekers and a broad panel of leading insurance providers. Its service portfolio includes a full range of insurance solutions, such as life insurance, health insurance, motor insurance, travel insurance, and various general insurance products for both retail and corporate segments. Beyond policy sales, the company also provides valuable services like risk assessment, comparative policy analysis, claims assistance, and ongoing post-sales support to ensure a seamless experience for its customers.</w:t>
      </w:r>
    </w:p>
    <w:p>
      <w:r>
        <w:t>KEY MANAGEMENT PERSONNEL</w:t>
      </w:r>
    </w:p>
    <w:p>
      <w:r>
        <w:t>CEO: Rajeev Jain - Founder and CEO, a key driving force behind the company's vision and strategic direction, bringing leadership and industry insights.</w:t>
      </w:r>
    </w:p>
    <w:p>
      <w:r>
        <w:t>Chairman: Role not publicly designated.</w:t>
      </w:r>
    </w:p>
    <w:p>
      <w:r>
        <w:t>Other Executives</w:t>
      </w:r>
    </w:p>
    <w:p>
      <w:r>
        <w:t>Nitin Goel: Co-Founder, instrumental in the establishment and operational development of the company.</w:t>
      </w:r>
    </w:p>
    <w:p>
      <w:r>
        <w:t>Paras Ramani: Co-Founder, contributing significantly to the company's market growth and client engagement strategies.</w:t>
      </w:r>
    </w:p>
    <w:p>
      <w:pPr>
        <w:pStyle w:val="Heading1"/>
      </w:pPr>
      <w:r>
        <w:t>PARTNER INSURANCE COMPANIES</w:t>
      </w:r>
    </w:p>
    <w:p>
      <w:r>
        <w:t>- HDFC Life Insurance</w:t>
      </w:r>
    </w:p>
    <w:p>
      <w:r>
        <w:t>- SBI Life Insurance</w:t>
      </w:r>
    </w:p>
    <w:p>
      <w:r>
        <w:t>- Max Life Insurance</w:t>
      </w:r>
    </w:p>
    <w:p>
      <w:r>
        <w:t>- ICICI Prudential Life Insurance</w:t>
      </w:r>
    </w:p>
    <w:p>
      <w:r>
        <w:t>- Bajaj Allianz Life Insurance</w:t>
      </w:r>
    </w:p>
    <w:p>
      <w:r>
        <w:t>- Tata AIA Life Insurance</w:t>
      </w:r>
    </w:p>
    <w:p>
      <w:r>
        <w:t>- Canara HSBC Life Insurance</w:t>
      </w:r>
    </w:p>
    <w:p>
      <w:r>
        <w:t>- PNB MetLife India Insurance</w:t>
      </w:r>
    </w:p>
    <w:p>
      <w:r>
        <w:t>- Aditya Birla Sun Life Insurance</w:t>
      </w:r>
    </w:p>
    <w:p>
      <w:r>
        <w:t>- Edelweiss Tokio Life Insurance</w:t>
      </w:r>
    </w:p>
    <w:p>
      <w:r>
        <w:t>- Shriram Life Insurance</w:t>
      </w:r>
    </w:p>
    <w:p>
      <w:r>
        <w:t>- Future Generali India Life Insurance</w:t>
      </w:r>
    </w:p>
    <w:p>
      <w:r>
        <w:t>- Kotak Mahindra Life Insurance</w:t>
      </w:r>
    </w:p>
    <w:p>
      <w:r>
        <w:t>- IndiaFirst Life Insurance</w:t>
      </w:r>
    </w:p>
    <w:p>
      <w:r>
        <w:t>- Ageas Federal Life Insurance</w:t>
      </w:r>
    </w:p>
    <w:p>
      <w:r>
        <w:t>- Reliance Nippon Life Insurance</w:t>
      </w:r>
    </w:p>
    <w:p>
      <w:r>
        <w:t>- Star Union Dai-ichi Life Insurance</w:t>
      </w:r>
    </w:p>
    <w:p>
      <w:r>
        <w:t>- ICICI Lombard General Insurance</w:t>
      </w:r>
    </w:p>
    <w:p>
      <w:r>
        <w:t>- HDFC ERGO General Insurance</w:t>
      </w:r>
    </w:p>
    <w:p>
      <w:r>
        <w:t>- Bajaj Allianz General Insurance</w:t>
      </w:r>
    </w:p>
    <w:p>
      <w:r>
        <w:t>- New India Assurance</w:t>
      </w:r>
    </w:p>
    <w:p>
      <w:r>
        <w:t>- Oriental Insurance Company</w:t>
      </w:r>
    </w:p>
    <w:p>
      <w:r>
        <w:t>- United India Insurance</w:t>
      </w:r>
    </w:p>
    <w:p>
      <w:r>
        <w:t>- Tata AIG General Insurance</w:t>
      </w:r>
    </w:p>
    <w:p>
      <w:r>
        <w:t>- Royal Sundaram General Insurance</w:t>
      </w:r>
    </w:p>
    <w:p>
      <w:r>
        <w:t>- Universal Sompo General Insurance</w:t>
      </w:r>
    </w:p>
    <w:p>
      <w:r>
        <w:t>- SBI General Insurance</w:t>
      </w:r>
    </w:p>
    <w:p>
      <w:r>
        <w:t>- Future Generali India Insurance</w:t>
      </w:r>
    </w:p>
    <w:p>
      <w:r>
        <w:t>- Liberty General Insurance</w:t>
      </w:r>
    </w:p>
    <w:p>
      <w:r>
        <w:t>- Shriram General Insurance</w:t>
      </w:r>
    </w:p>
    <w:p>
      <w:r>
        <w:t>- Reliance General Insurance</w:t>
      </w:r>
    </w:p>
    <w:p>
      <w:r>
        <w:t>- Go Digit General Insurance</w:t>
      </w:r>
    </w:p>
    <w:p>
      <w:r>
        <w:t>- Niva Bupa Health Insurance</w:t>
      </w:r>
    </w:p>
    <w:p>
      <w:r>
        <w:t>- Care Health Insurance</w:t>
      </w:r>
    </w:p>
    <w:p>
      <w:r>
        <w:t>- Aditya Birla Health Insurance</w:t>
      </w:r>
    </w:p>
    <w:p>
      <w:r>
        <w:t>- ManipalCigna Health Insurance</w:t>
      </w:r>
    </w:p>
    <w:p>
      <w:r>
        <w:t>- Star Health and Allied Insurance</w:t>
      </w:r>
    </w:p>
    <w:p>
      <w:r>
        <w:t>- Cholamandalam MS General Insurance</w:t>
      </w:r>
    </w:p>
    <w:p>
      <w:r>
        <w:t>- National Insurance Company</w:t>
      </w:r>
    </w:p>
    <w:p>
      <w:r>
        <w:t>- Acko General Insurance</w:t>
      </w:r>
    </w:p>
    <w:p>
      <w:r>
        <w:t>- Zuno General Insurance</w:t>
      </w:r>
    </w:p>
    <w:p>
      <w:r>
        <w:t>- Navi General Insurance</w:t>
      </w:r>
    </w:p>
    <w:p>
      <w:r>
        <w:t>- Kotak Mahindra General Insurance</w:t>
      </w:r>
    </w:p>
    <w:p>
      <w:r>
        <w:t>- Magma HDI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