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Vulcan Int. Insurance Brokers Ltd.</w:t>
      </w:r>
    </w:p>
    <w:p>
      <w:r>
        <w:t>COMPANY NAME</w:t>
      </w:r>
    </w:p>
    <w:p>
      <w:r>
        <w:t>HEADQUARTERS CITY</w:t>
      </w:r>
    </w:p>
    <w:p>
      <w:r>
        <w:t>Lagos</w:t>
      </w:r>
    </w:p>
    <w:p>
      <w:r>
        <w:t>HEADQUARTERS FULL ADDRESS</w:t>
      </w:r>
    </w:p>
    <w:p>
      <w:r>
        <w:t>2nd Floor, Elephant House, 214 Broad Street, Marina, Lagos, Nigeria</w:t>
      </w:r>
    </w:p>
    <w:p>
      <w:pPr>
        <w:pStyle w:val="Heading1"/>
      </w:pPr>
      <w:r>
        <w:t>ABOUT THE COMPANY</w:t>
      </w:r>
    </w:p>
    <w:p>
      <w:r>
        <w:t>Vulcan Int. Insurance Brokers Ltd. was incorporated on March 27, 1989, and commenced business operations in 1990. The company received its license from the National Insurance Commission (NAICOM) in 1991, solidifying its position as a legitimate and trusted insurance brokerage firm in Nigeria. With decades of experience, Vulcan Int. Insurance Brokers Ltd. has established itself as a significant player in the Nigerian insurance industry, known for its integrity and client-centric approach.</w:t>
      </w:r>
    </w:p>
    <w:p>
      <w:r>
        <w:t>The company holds a strong market position within the Nigerian insurance brokerage sector. It is recognized for providing expert risk management advice and tailored insurance solutions to both corporate and individual clients. Through a commitment to professionalism and client satisfaction, Vulcan Int. Insurance Brokers Ltd. has built a reputation for reliability and effectiveness in handling diverse insurance needs across various sectors of the economy.</w:t>
      </w:r>
    </w:p>
    <w:p>
      <w:r>
        <w:t>Vulcan Int. Insurance Brokers Ltd. offers a comprehensive range of insurance brokerage services. These include professional risk assessment, detailed claims advocacy, and efficient placement of various classes of insurance. Their services cover a wide spectrum, including Motor, Fire and Special Perils, Marine, Engineering, Aviation, Group Life, Medical Health, and various liability insurances, ensuring clients receive optimal coverage and support.</w:t>
      </w:r>
    </w:p>
    <w:p>
      <w:r>
        <w:t>KEY MANAGEMENT PERSONNEL</w:t>
      </w:r>
    </w:p>
    <w:p>
      <w:r>
        <w:t>CEO: Mr. Jide Odunlami. He holds a Bachelor of Science degree in Insurance from the University of Lagos and is an Associate of the Chartered Insurance Institute of London (ACII) and a Fellow of the Chartered Insurance Institute of Nigeria (FIIN). He has extensive experience in the insurance industry, contributing significantly to the company's growth.</w:t>
      </w:r>
    </w:p>
    <w:p>
      <w:r>
        <w:t>Chairman: Chief (Dr.) Oludolapo Ibukun Akinkugbe (OFR). He holds a Bachelor of Science degree in Economics from the London School of Economics and Political Science and a Ph.D. in Economics from the University of Ibadan, bringing vast experience from both private and public sectors.</w:t>
      </w:r>
    </w:p>
    <w:p>
      <w:r>
        <w:t>Other Executives</w:t>
      </w:r>
    </w:p>
    <w:p>
      <w:r>
        <w:t>Mrs. Jumoke Okunoren (General Manager, Technical &amp; Operations): An Associate of the Chartered Insurance Institute of London (ACII) and a Fellow of the Chartered Insurance Institute of Nigeria (FIIN), with a B.Sc. in Insurance and extensive experience in underwriting and broking.</w:t>
      </w:r>
    </w:p>
    <w:p>
      <w:r>
        <w:t>Mr. Kayode O. Ogunbajo (General Manager, Finance &amp; Admin): A graduate of Accounting and a Fellow of the Institute of Chartered Accountants of Nigeria (FCA), with broad experience in financial management and administration.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