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WEALTHSHIELD INSURANCE BROKERS PRIVATE LIMITED</w:t>
      </w:r>
    </w:p>
    <w:p>
      <w:r>
        <w:t>COMPANY NAME</w:t>
      </w:r>
    </w:p>
    <w:p>
      <w:r>
        <w:t>HEADQUARTERS CITY</w:t>
      </w:r>
    </w:p>
    <w:p>
      <w:r>
        <w:t>Hyderabad</w:t>
      </w:r>
    </w:p>
    <w:p>
      <w:r>
        <w:t>HEADQUARTERS FULL ADDRESS</w:t>
      </w:r>
    </w:p>
    <w:p>
      <w:r>
        <w:t>1st Floor, Krishna Towers, Plot No. 8, Road No. 1, Banjara Hills, Hyderabad - 500034, Telangana, India.</w:t>
      </w:r>
    </w:p>
    <w:p>
      <w:pPr>
        <w:pStyle w:val="Heading1"/>
      </w:pPr>
      <w:r>
        <w:t>ABOUT THE COMPANY</w:t>
      </w:r>
    </w:p>
    <w:p>
      <w:r>
        <w:t>WealthShield Insurance Brokers Private Limited is a modern insurance broking company established by experienced professionals from the financial services sector. It was incorporated on December 15, 2011, and subsequently obtained its direct broking license from the IRDAI on October 16, 2012, marking its official entry into the insurance brokerage market.</w:t>
      </w:r>
    </w:p>
    <w:p>
      <w:r>
        <w:t>The company positions itself as one of the rapidly growing broking houses in India, serving a diverse client base that includes individuals, Small and Medium Enterprises (SMEs), and large corporate entities. WealthShield focuses on providing transparent, unbiased, and need-based insurance advice, emphasizing strong customer service to build lasting relationships and become a preferred partner for all insurance requirements.</w:t>
      </w:r>
    </w:p>
    <w:p>
      <w:r>
        <w:t>WealthShield offers comprehensive insurance solutions across a wide spectrum of categories. Their services encompass various insurance products such as Life Insurance, Health Insurance, Motor Insurance, Property Insurance, Marine Insurance, Liability Insurance, and other miscellaneous general insurance covers. Beyond policy placement, they also assist clients with risk assessment, policy management, and efficient claims assistance, ensuring a holistic approach to client's insurance needs.</w:t>
      </w:r>
    </w:p>
    <w:p>
      <w:r>
        <w:t>KEY MANAGEMENT PERSONNEL</w:t>
      </w:r>
    </w:p>
    <w:p>
      <w:r>
        <w:t>CEO: V. Krishna Kumar (Managing Director &amp; CEO). He possesses over 27 years of experience in the Financial Services Industry, with a proven track record in leadership roles at institutions like ICICI Bank, ICICI Prudential Life Insurance, and Max Life Insurance. His expertise spans retail and corporate sales, distribution, operations, and training.</w:t>
      </w:r>
    </w:p>
    <w:p>
      <w:r>
        <w:t>Chairman: Not explicitly listed on the company website.</w:t>
      </w:r>
    </w:p>
    <w:p>
      <w:r>
        <w:t>Other Executives: Mr. Muralidhar Reddy Yeruva (Director). He has over 20 years of experience across the Financial Services, IT, and Logistics sectors, and has played a key role in the growth of various businesses.</w:t>
      </w:r>
    </w:p>
    <w:p>
      <w:pPr>
        <w:pStyle w:val="Heading1"/>
      </w:pPr>
      <w:r>
        <w:t>PARTNER INSURANCE COMPANIES</w:t>
      </w:r>
    </w:p>
    <w:p>
      <w:r>
        <w:t>- Life Insurance</w:t>
      </w:r>
    </w:p>
    <w:p>
      <w:r>
        <w:t>- Max Life Insurance</w:t>
      </w:r>
    </w:p>
    <w:p>
      <w:r>
        <w:t>- HDFC Life</w:t>
      </w:r>
    </w:p>
    <w:p>
      <w:r>
        <w:t>- ICICI Prudential Life Insurance</w:t>
      </w:r>
    </w:p>
    <w:p>
      <w:r>
        <w:t>- Bajaj Allianz Life Insurance</w:t>
      </w:r>
    </w:p>
    <w:p>
      <w:r>
        <w:t>- SBI Life Insurance</w:t>
      </w:r>
    </w:p>
    <w:p>
      <w:r>
        <w:t>- Star Union Dai-ichi Life Insurance</w:t>
      </w:r>
    </w:p>
    <w:p>
      <w:r>
        <w:t>- Kotak Life Insurance</w:t>
      </w:r>
    </w:p>
    <w:p>
      <w:r>
        <w:t>- IndiaFirst Life Insurance</w:t>
      </w:r>
    </w:p>
    <w:p>
      <w:r>
        <w:t>- PNB MetLife India Insurance</w:t>
      </w:r>
    </w:p>
    <w:p>
      <w:r>
        <w:t>- Aditya Birla Sun Life Insurance</w:t>
      </w:r>
    </w:p>
    <w:p>
      <w:r>
        <w:t>- Future Generali India Life Insurance</w:t>
      </w:r>
    </w:p>
    <w:p>
      <w:r>
        <w:t>- Edelweiss Tokio Life Insurance</w:t>
      </w:r>
    </w:p>
    <w:p>
      <w:r>
        <w:t>- Canara HSBC Oriental Bank of Commerce Life Insurance</w:t>
      </w:r>
    </w:p>
    <w:p>
      <w:r>
        <w:t>- Ageas Federal Life Insurance</w:t>
      </w:r>
    </w:p>
    <w:p>
      <w:r>
        <w:t>- Shriram Life Insurance</w:t>
      </w:r>
    </w:p>
    <w:p>
      <w:r>
        <w:t>- Tata AIA Life Insurance</w:t>
      </w:r>
    </w:p>
    <w:p>
      <w:r>
        <w:t>- General Insurance</w:t>
      </w:r>
    </w:p>
    <w:p>
      <w:r>
        <w:t>- HDFC ERGO General Insurance</w:t>
      </w:r>
    </w:p>
    <w:p>
      <w:r>
        <w:t>- Bajaj Allianz General Insurance</w:t>
      </w:r>
    </w:p>
    <w:p>
      <w:r>
        <w:t>- ICICI Lombard General Insurance</w:t>
      </w:r>
    </w:p>
    <w:p>
      <w:r>
        <w:t>- SBI General Insurance</w:t>
      </w:r>
    </w:p>
    <w:p>
      <w:r>
        <w:t>- Future Generali India Insurance</w:t>
      </w:r>
    </w:p>
    <w:p>
      <w:r>
        <w:t>- IFFCO Tokio General Insurance</w:t>
      </w:r>
    </w:p>
    <w:p>
      <w:r>
        <w:t>- United India Insurance</w:t>
      </w:r>
    </w:p>
    <w:p>
      <w:r>
        <w:t>- Oriental Insurance Company</w:t>
      </w:r>
    </w:p>
    <w:p>
      <w:r>
        <w:t>- New India Assurance</w:t>
      </w:r>
    </w:p>
    <w:p>
      <w:r>
        <w:t>- Liberty General Insurance</w:t>
      </w:r>
    </w:p>
    <w:p>
      <w:r>
        <w:t>- Universal Sompo General Insurance</w:t>
      </w:r>
    </w:p>
    <w:p>
      <w:r>
        <w:t>- Go Digit General Insurance</w:t>
      </w:r>
    </w:p>
    <w:p>
      <w:r>
        <w:t>- Cholamandalam MS General Insurance</w:t>
      </w:r>
    </w:p>
    <w:p>
      <w:r>
        <w:t>- Reliance General Insurance</w:t>
      </w:r>
    </w:p>
    <w:p>
      <w:r>
        <w:t>- Magma HDI General Insurance</w:t>
      </w:r>
    </w:p>
    <w:p>
      <w:r>
        <w:t>- Raheja QBE General Insurance</w:t>
      </w:r>
    </w:p>
    <w:p>
      <w:r>
        <w:t>- Royal Sundaram General Insurance</w:t>
      </w:r>
    </w:p>
    <w:p>
      <w:r>
        <w:t>- Acko General Insurance</w:t>
      </w:r>
    </w:p>
    <w:p>
      <w:r>
        <w:t>- Shriram General Insurance</w:t>
      </w:r>
    </w:p>
    <w:p>
      <w:r>
        <w:t>- Tata AIG General Insurance</w:t>
      </w:r>
    </w:p>
    <w:p>
      <w:r>
        <w:t>- Health Insurance</w:t>
      </w:r>
    </w:p>
    <w:p>
      <w:r>
        <w:t>- Star Health and Allied Insurance</w:t>
      </w:r>
    </w:p>
    <w:p>
      <w:r>
        <w:t>- HDFC ERGO Health Insurance</w:t>
      </w:r>
    </w:p>
    <w:p>
      <w:r>
        <w:t>- Niva Bupa Health Insurance</w:t>
      </w:r>
    </w:p>
    <w:p>
      <w:r>
        <w:t>- ManipalCigna Health Insurance</w:t>
      </w:r>
    </w:p>
    <w:p>
      <w:r>
        <w:t>- Care Health Insurance</w:t>
      </w:r>
    </w:p>
    <w:p>
      <w:r>
        <w:t>- Aditya Birla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