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WELLFARE INSURANCE BROKER PRIVATE LIMITED</w:t>
      </w:r>
    </w:p>
    <w:p>
      <w:r>
        <w:t>COMPANY NAME</w:t>
      </w:r>
    </w:p>
    <w:p>
      <w:r>
        <w:t>HEADQUARTERS CITY</w:t>
      </w:r>
    </w:p>
    <w:p>
      <w:r>
        <w:t>Rajkot</w:t>
      </w:r>
    </w:p>
    <w:p>
      <w:r>
        <w:t>HEADQUARTERS FULL ADDRESS</w:t>
      </w:r>
    </w:p>
    <w:p>
      <w:r>
        <w:t>326, BALAJI ARCADE, INDIRA CIRCLE, 150 FEET RING ROAD, RAJKOT, Rajkot, Gujarat, 360005, India.</w:t>
      </w:r>
    </w:p>
    <w:p>
      <w:pPr>
        <w:pStyle w:val="Heading1"/>
      </w:pPr>
      <w:r>
        <w:t>ABOUT THE COMPANY</w:t>
      </w:r>
    </w:p>
    <w:p>
      <w:r>
        <w:t>WELLFARE INSURANCE BROKER PRIVATE LIMITED is an IRDAI-licensed insurance broker established in 2017. The company's core mission is to simplify insurance for individuals and corporations by offering a wide array of transparent and reliable insurance solutions. Since its inception, Wellfare Insurance has focused on building trust and ensuring customer satisfaction through ethical practices and comprehensive service delivery.</w:t>
      </w:r>
    </w:p>
    <w:p>
      <w:r>
        <w:t>The company has positioned itself as a rapidly growing player in the Indian insurance brokerage market. It caters to a diverse clientele, offering tailored solutions across various insurance verticals including general, life, health, motor, travel, and corporate insurance. With a strong emphasis on digital accessibility and customer-centricity, Wellfare Insurance Broker aims to make insurance accessible and understandable for everyone.</w:t>
      </w:r>
    </w:p>
    <w:p>
      <w:r>
        <w:t>Wellfare Insurance Broker provides a full spectrum of insurance services, acting as an intermediary between clients and a broad panel of insurance providers. Their services include detailed risk assessment, impartial policy comparison, efficient claims assistance, and ongoing support for policy management. They strive to offer personalized advice, helping clients select the most suitable insurance products that align with their specific needs and financial goals.</w:t>
      </w:r>
    </w:p>
    <w:p>
      <w:r>
        <w:t>KEY MANAGEMENT PERSONNEL</w:t>
      </w:r>
    </w:p>
    <w:p>
      <w:r>
        <w:t>CEO: Hiren Jitubhai Bhadra - Founder and CEO, he brings over 15 years of extensive experience in the insurance sector and is recognized for his visionary leadership.</w:t>
      </w:r>
    </w:p>
    <w:p>
      <w:r>
        <w:t>Chairman: Not explicitly listed on the company's website or public records in a distinct capacity separate from the founding directors.</w:t>
      </w:r>
    </w:p>
    <w:p>
      <w:r>
        <w:t>Other Executives: Jigneshkumar Bhailalbhai Patel - Co-Founder and Director, he contributes strong financial acumen and operational expertise to the company.</w:t>
      </w:r>
    </w:p>
    <w:p>
      <w:pPr>
        <w:pStyle w:val="Heading1"/>
      </w:pPr>
      <w:r>
        <w:t>PARTNER INSURANCE COMPANIES</w:t>
      </w:r>
    </w:p>
    <w:p>
      <w:r>
        <w:t>- Bajaj Allianz General Insurance</w:t>
      </w:r>
    </w:p>
    <w:p>
      <w:r>
        <w:t>- HDFC ERGO General Insurance</w:t>
      </w:r>
    </w:p>
    <w:p>
      <w:r>
        <w:t>- ICICI Lombard General Insurance</w:t>
      </w:r>
    </w:p>
    <w:p>
      <w:r>
        <w:t>- Reliance General Insurance</w:t>
      </w:r>
    </w:p>
    <w:p>
      <w:r>
        <w:t>- Star Health and Allied Insurance</w:t>
      </w:r>
    </w:p>
    <w:p>
      <w:r>
        <w:t>- Aditya Birla Health Insurance</w:t>
      </w:r>
    </w:p>
    <w:p>
      <w:r>
        <w:t>- Max Life Insurance</w:t>
      </w:r>
    </w:p>
    <w:p>
      <w:r>
        <w:t>- HDFC Life Insurance</w:t>
      </w:r>
    </w:p>
    <w:p>
      <w:r>
        <w:t>- SBI Life Insurance</w:t>
      </w:r>
    </w:p>
    <w:p>
      <w:r>
        <w:t>- Bajaj Allianz Life Insurance</w:t>
      </w:r>
    </w:p>
    <w:p>
      <w:r>
        <w:t>- LIC of India</w:t>
      </w:r>
    </w:p>
    <w:p>
      <w:r>
        <w:t>- New India Assurance</w:t>
      </w:r>
    </w:p>
    <w:p>
      <w:r>
        <w:t>- Oriental Insurance Company</w:t>
      </w:r>
    </w:p>
    <w:p>
      <w:r>
        <w:t>- United India Insurance</w:t>
      </w:r>
    </w:p>
    <w:p>
      <w:r>
        <w:t>- Future Generali India Insurance</w:t>
      </w:r>
    </w:p>
    <w:p>
      <w:r>
        <w:t>- Liberty General Insurance</w:t>
      </w:r>
    </w:p>
    <w:p>
      <w:r>
        <w:t>- Go Digit General Insurance</w:t>
      </w:r>
    </w:p>
    <w:p>
      <w:r>
        <w:t>- Niva Bupa Health Insurance</w:t>
      </w:r>
    </w:p>
    <w:p>
      <w:r>
        <w:t>- ManipalCigna Health Insurance</w:t>
      </w:r>
    </w:p>
    <w:p>
      <w:r>
        <w:t>- Care Health Insurance</w:t>
      </w:r>
    </w:p>
    <w:p>
      <w:r>
        <w:t>- Kotak Mahindra Life Insurance</w:t>
      </w:r>
    </w:p>
    <w:p>
      <w:r>
        <w:t>- PNB MetLife India Insurance</w:t>
      </w:r>
    </w:p>
    <w:p>
      <w:r>
        <w:t>- Shriram Life Insurance</w:t>
      </w:r>
    </w:p>
    <w:p>
      <w:r>
        <w:t>- Canara HSBC Life Insurance</w:t>
      </w:r>
    </w:p>
    <w:p>
      <w:r>
        <w:t>- IndiaFirst Life Insurance</w:t>
      </w:r>
    </w:p>
    <w:p>
      <w:r>
        <w:t>- Ageas Federal Life Insurance</w:t>
      </w:r>
    </w:p>
    <w:p>
      <w:r>
        <w:t>- Exide Life Insurance</w:t>
      </w:r>
    </w:p>
    <w:p>
      <w:r>
        <w:t>- IFFCO Tokio General Insurance</w:t>
      </w:r>
    </w:p>
    <w:p>
      <w:r>
        <w:t>- Magma HDI General Insurance</w:t>
      </w:r>
    </w:p>
    <w:p>
      <w:r>
        <w:t>- Tata AIG General Insurance</w:t>
      </w:r>
    </w:p>
    <w:p>
      <w:r>
        <w:t>- Cholamandalam MS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