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Whiz Insurance Broking Services Pvt. Ltd.</w:t>
      </w:r>
    </w:p>
    <w:p>
      <w:r>
        <w:t>COMPANY NAME</w:t>
      </w:r>
    </w:p>
    <w:p>
      <w:r>
        <w:t>HEADQUARTERS CITY</w:t>
      </w:r>
    </w:p>
    <w:p>
      <w:r>
        <w:t>Ahmedabad</w:t>
      </w:r>
    </w:p>
    <w:p>
      <w:r>
        <w:t>HEADQUARTERS FULL ADDRESS</w:t>
      </w:r>
    </w:p>
    <w:p>
      <w:r>
        <w:t>G-101, Titanium One, Near Pakwan II, S.G. Highway, Ahmedabad - 380054, Gujarat, India.</w:t>
      </w:r>
    </w:p>
    <w:p>
      <w:pPr>
        <w:pStyle w:val="Heading1"/>
      </w:pPr>
      <w:r>
        <w:t>ABOUT THE COMPANY</w:t>
      </w:r>
    </w:p>
    <w:p>
      <w:r>
        <w:t>Whiz Insurance Broking Services Pvt. Ltd. is an insurance broking firm licensed by the Insurance Regulatory and Development Authority of India (IRDAI) since 2017. Founded with the vision to simplify the complex world of insurance for its clients, the company aims to provide accessible and reliable insurance solutions. It operates as an intermediary, connecting individuals and businesses with suitable insurance products from a wide array of insurers.</w:t>
      </w:r>
    </w:p>
    <w:p>
      <w:r>
        <w:t>Positioned as a client-centric organization, Whiz Insurance strives to be a comprehensive one-stop solution for diverse insurance requirements. The company caters to a wide spectrum of clients, ranging from individual retail customers to corporate entities. It emphasizes transparency, professional advice, and personalized service, aiming to build long-term relationships based on trust and effective risk management.</w:t>
      </w:r>
    </w:p>
    <w:p>
      <w:r>
        <w:t>Whiz Insurance Broking Services offers a broad portfolio of insurance products across various categories. This includes but is not limited to Motor Insurance, Health Insurance, Life Insurance, Travel Insurance, Home Insurance, and a range of Commercial Insurance solutions such as Property Insurance, Marine Insurance, and Liability Insurance. Their core service involves understanding client needs, comparing policies from multiple insurers, facilitating policy issuance, and providing dedicated support during the claims process.</w:t>
      </w:r>
    </w:p>
    <w:p>
      <w:r>
        <w:t>KEY MANAGEMENT PERSONNEL</w:t>
      </w:r>
    </w:p>
    <w:p>
      <w:r>
        <w:t>Managing Director: Mr. Vipul Gupta. As the Founder and Managing Director, he leads the strategic vision and overall operations of Whiz Insurance Broking Services Pvt. Ltd.</w:t>
      </w:r>
    </w:p>
    <w:p>
      <w:r>
        <w:t>Chairman: Not explicitly listed on the company website.</w:t>
      </w:r>
    </w:p>
    <w:p>
      <w:r>
        <w:t>Other Executives</w:t>
      </w:r>
    </w:p>
    <w:p>
      <w:r>
        <w:t>Mr. Sandeep Gupta. Co-Founder and Director.</w:t>
      </w:r>
    </w:p>
    <w:p>
      <w:r>
        <w:t>Mr. Anup Gupta. Director.</w:t>
      </w:r>
    </w:p>
    <w:p>
      <w:pPr>
        <w:pStyle w:val="Heading1"/>
      </w:pPr>
      <w:r>
        <w:t>PARTNER INSURANCE COMPANIES</w:t>
      </w:r>
    </w:p>
    <w:p>
      <w:r>
        <w:t>- Aditya Birla Health Insurance</w:t>
      </w:r>
    </w:p>
    <w:p>
      <w:r>
        <w:t>- Bajaj Allianz General Insurance</w:t>
      </w:r>
    </w:p>
    <w:p>
      <w:r>
        <w:t>- Bajaj Allianz Life Insurance</w:t>
      </w:r>
    </w:p>
    <w:p>
      <w:r>
        <w:t>- Care Health Insurance</w:t>
      </w:r>
    </w:p>
    <w:p>
      <w:r>
        <w:t>- Future Generali India Insurance</w:t>
      </w:r>
    </w:p>
    <w:p>
      <w:r>
        <w:t>- HDFC ERGO General Insurance</w:t>
      </w:r>
    </w:p>
    <w:p>
      <w:r>
        <w:t>- HDFC ERGO Health Insurance</w:t>
      </w:r>
    </w:p>
    <w:p>
      <w:r>
        <w:t>- HDFC Life Insurance</w:t>
      </w:r>
    </w:p>
    <w:p>
      <w:r>
        <w:t>- ICICI Lombard General Insurance</w:t>
      </w:r>
    </w:p>
    <w:p>
      <w:r>
        <w:t>- ICICI Prudential Life Insurance</w:t>
      </w:r>
    </w:p>
    <w:p>
      <w:r>
        <w:t>- Liberty General Insurance</w:t>
      </w:r>
    </w:p>
    <w:p>
      <w:r>
        <w:t>- Magma HDI General Insurance</w:t>
      </w:r>
    </w:p>
    <w:p>
      <w:r>
        <w:t>- Max Life Insurance</w:t>
      </w:r>
    </w:p>
    <w:p>
      <w:r>
        <w:t>- New India Assurance</w:t>
      </w:r>
    </w:p>
    <w:p>
      <w:r>
        <w:t>- Niva Bupa Health Insurance</w:t>
      </w:r>
    </w:p>
    <w:p>
      <w:r>
        <w:t>- Oriental Insurance Company</w:t>
      </w:r>
    </w:p>
    <w:p>
      <w:r>
        <w:t>- PNB MetLife India Insurance</w:t>
      </w:r>
    </w:p>
    <w:p>
      <w:r>
        <w:t>- Royal Sundaram General Insurance</w:t>
      </w:r>
    </w:p>
    <w:p>
      <w:r>
        <w:t>- SBI General Insurance</w:t>
      </w:r>
    </w:p>
    <w:p>
      <w:r>
        <w:t>- SBI Life Insurance</w:t>
      </w:r>
    </w:p>
    <w:p>
      <w:r>
        <w:t>- Shriram General Insurance</w:t>
      </w:r>
    </w:p>
    <w:p>
      <w:r>
        <w:t>- Star Health and Allied Insurance</w:t>
      </w:r>
    </w:p>
    <w:p>
      <w:r>
        <w:t>- Tata AIA Life Insurance</w:t>
      </w:r>
    </w:p>
    <w:p>
      <w:r>
        <w:t>- United India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