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ZOPPER INSURANCE BROKERS PRIVATE LIMITED</w:t>
      </w:r>
    </w:p>
    <w:p>
      <w:r>
        <w:t>COMPANY NAME</w:t>
      </w:r>
    </w:p>
    <w:p>
      <w:r>
        <w:t>HEADQUARTERS CITY</w:t>
      </w:r>
    </w:p>
    <w:p>
      <w:r>
        <w:t>Gurugram</w:t>
      </w:r>
    </w:p>
    <w:p>
      <w:r>
        <w:t>HEADQUARTERS FULL ADDRESS</w:t>
      </w:r>
    </w:p>
    <w:p>
      <w:r>
        <w:t>Plot No. 19, Sector-18, Maruti Industrial Area, Gurugram, Haryana - 122015, India</w:t>
      </w:r>
    </w:p>
    <w:p>
      <w:pPr>
        <w:pStyle w:val="Heading1"/>
      </w:pPr>
      <w:r>
        <w:t>ABOUT THE COMPANY</w:t>
      </w:r>
    </w:p>
    <w:p>
      <w:r>
        <w:t>Zopper Insurance Brokers Private Limited, often known simply as Zopper, was founded in 2011. Initially, it operated as an e-commerce platform for electronics. The company underwent a significant strategic pivot around 2015-2016, transitioning into the insurance sector. This shift involved leveraging technology and a deep understanding of digital ecosystems to create an innovative approach to insurance distribution in India, focusing on embedded insurance solutions.</w:t>
      </w:r>
    </w:p>
    <w:p>
      <w:r>
        <w:t>Today, Zopper has established itself as a prominent B2B2C embedded insurance platform in the Indian market. Its unique market position stems from its ability to integrate insurance products seamlessly into the customer journeys of various partners, including fintech companies, e-commerce platforms, aggregators, and banks. By focusing on an API-driven model, Zopper aims to make insurance accessible and relevant to a broader segment of the population, thereby addressing the protection gap in the country.</w:t>
      </w:r>
    </w:p>
    <w:p>
      <w:r>
        <w:t>Zopper offers a comprehensive suite of insurance services, spanning across life, health, motor, travel, property, gadget protection, and specialized SME insurance. Through its technology platform, it provides end-to-end solutions that cover policy issuance, claims management, and customer support. The company's core strength lies in its capability to offer contextual and micro-insurance products, tailored to the specific needs of consumers at the point of sale or interaction with their partners.</w:t>
      </w:r>
    </w:p>
    <w:p>
      <w:r>
        <w:t>KEY MANAGEMENT PERSONNEL</w:t>
      </w:r>
    </w:p>
    <w:p>
      <w:r>
        <w:t>CEO: Surjendu Kuila - Co-founder and CEO. He brings extensive experience in digital product development, e-commerce, and scaling technology businesses.</w:t>
      </w:r>
    </w:p>
    <w:p>
      <w:r>
        <w:t>Chairman: The company's publicly available information does not specify a distinct Chairman role outside of its co-founders.</w:t>
      </w:r>
    </w:p>
    <w:p>
      <w:r>
        <w:t>Other Executives</w:t>
      </w:r>
    </w:p>
    <w:p>
      <w:r>
        <w:t>Mayank Gupta - Co-founder and COO. He focuses on operational excellence, product innovation, and business expansion strategies.</w:t>
      </w:r>
    </w:p>
    <w:p>
      <w:r>
        <w:t>Sukhwinder Singh - Chief Business Officer, Financial Services. He is responsible for driving business growth and strategic partnerships within the financial sector.</w:t>
      </w:r>
    </w:p>
    <w:p>
      <w:pPr>
        <w:pStyle w:val="Heading1"/>
      </w:pPr>
      <w:r>
        <w:t>PARTNER INSURANCE COMPANIES</w:t>
      </w:r>
    </w:p>
    <w:p>
      <w:r>
        <w:t>- ICICI Prudential Life Insurance</w:t>
      </w:r>
    </w:p>
    <w:p>
      <w:r>
        <w:t>- HDFC Life Insurance</w:t>
      </w:r>
    </w:p>
    <w:p>
      <w:r>
        <w:t>- SBI Life Insurance</w:t>
      </w:r>
    </w:p>
    <w:p>
      <w:r>
        <w:t>- Future Generali India Life Insurance</w:t>
      </w:r>
    </w:p>
    <w:p>
      <w:r>
        <w:t>- Max Life Insurance</w:t>
      </w:r>
    </w:p>
    <w:p>
      <w:r>
        <w:t>- Bajaj Allianz Life Insurance</w:t>
      </w:r>
    </w:p>
    <w:p>
      <w:r>
        <w:t>- Aditya Birla Sun Life Insurance</w:t>
      </w:r>
    </w:p>
    <w:p>
      <w:r>
        <w:t>- Edelweiss Tokio Life Insurance</w:t>
      </w:r>
    </w:p>
    <w:p>
      <w:r>
        <w:t>- Canara HSBC Life Insurance</w:t>
      </w:r>
    </w:p>
    <w:p>
      <w:r>
        <w:t>- Shriram Life Insurance</w:t>
      </w:r>
    </w:p>
    <w:p>
      <w:r>
        <w:t>- Tata AIA Life Insurance</w:t>
      </w:r>
    </w:p>
    <w:p>
      <w:r>
        <w:t>- PNB MetLife India Insurance</w:t>
      </w:r>
    </w:p>
    <w:p>
      <w:r>
        <w:t>- Reliance General Insurance</w:t>
      </w:r>
    </w:p>
    <w:p>
      <w:r>
        <w:t>- Digit Insurance</w:t>
      </w:r>
    </w:p>
    <w:p>
      <w:r>
        <w:t>- Future Generali India Insurance</w:t>
      </w:r>
    </w:p>
    <w:p>
      <w:r>
        <w:t>- Liberty General Insurance</w:t>
      </w:r>
    </w:p>
    <w:p>
      <w:r>
        <w:t>- Bajaj Allianz General Insurance</w:t>
      </w:r>
    </w:p>
    <w:p>
      <w:r>
        <w:t>- HDFC ERGO General Insurance</w:t>
      </w:r>
    </w:p>
    <w:p>
      <w:r>
        <w:t>- ICICI Lombard General Insurance</w:t>
      </w:r>
    </w:p>
    <w:p>
      <w:r>
        <w:t>- Cholamandalam MS General Insurance</w:t>
      </w:r>
    </w:p>
    <w:p>
      <w:r>
        <w:t>- Go Digit General Insurance</w:t>
      </w:r>
    </w:p>
    <w:p>
      <w:r>
        <w:t>- Star Health and Allied Insurance</w:t>
      </w:r>
    </w:p>
    <w:p>
      <w:r>
        <w:t>- Niva Bupa Health Insurance</w:t>
      </w:r>
    </w:p>
    <w:p>
      <w:r>
        <w:t>- Aditya Birla Health Insurance</w:t>
      </w:r>
    </w:p>
    <w:p>
      <w:r>
        <w:t>- Care Health Insurance</w:t>
      </w:r>
    </w:p>
    <w:p>
      <w:r>
        <w:t>- ManipalCigna Health Insurance</w:t>
      </w:r>
    </w:p>
    <w:p>
      <w:r>
        <w:t>- Universal Sompo General Insurance</w:t>
      </w:r>
    </w:p>
    <w:p>
      <w:r>
        <w:t>- SBI General Insurance</w:t>
      </w:r>
    </w:p>
    <w:p>
      <w:r>
        <w:t>- National Insurance Company</w:t>
      </w:r>
    </w:p>
    <w:p>
      <w:r>
        <w:t>- The New India Assurance Co. Ltd.</w:t>
      </w:r>
    </w:p>
    <w:p>
      <w:r>
        <w:t>- The Oriental Insurance Company</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