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Zeal Insurance Brokers Private Limited</w:t>
      </w:r>
    </w:p>
    <w:p>
      <w:r>
        <w:t>COMPANY NAME</w:t>
      </w:r>
    </w:p>
    <w:p>
      <w:r>
        <w:t>HEADQUARTERS CITY</w:t>
      </w:r>
    </w:p>
    <w:p>
      <w:r>
        <w:t>Mumbai</w:t>
      </w:r>
    </w:p>
    <w:p>
      <w:r>
        <w:t>HEADQUARTERS FULL ADDRESS</w:t>
      </w:r>
    </w:p>
    <w:p>
      <w:r>
        <w:t>A-102, The Capital, Behind ICICI Bank, Bandra Kurla Complex, Bandra (East), Mumbai – 400051</w:t>
      </w:r>
    </w:p>
    <w:p>
      <w:pPr>
        <w:pStyle w:val="Heading1"/>
      </w:pPr>
      <w:r>
        <w:t>ABOUT THE COMPANY</w:t>
      </w:r>
    </w:p>
    <w:p>
      <w:r>
        <w:t>Zeal Insurance Brokers Private Limited was established in 2008 with the vision of providing comprehensive and client-centric insurance solutions. Since its inception, the company has focused on building a strong foundation of trust and expertise in the Indian insurance landscape, growing steadily over the years.</w:t>
      </w:r>
    </w:p>
    <w:p>
      <w:r>
        <w:t>Today, Zeal Insurance Brokers stands as a prominent and rapidly expanding player in the Indian insurance broking industry. Licensed by IRDAI, the company has carved a niche for itself by offering tailored insurance advisory services to a diverse clientele, including large corporations, small and medium enterprises (SMEs), and individual customers. Its strong focus on customer satisfaction and ethical practices has contributed to its reputable position.</w:t>
      </w:r>
    </w:p>
    <w:p>
      <w:r>
        <w:t>The company offers a broad spectrum of insurance services covering both general and life insurance requirements. For corporate clients, services include property, marine, engineering, liability, and comprehensive employee benefit programs such as group health and accidental cover. For SMEs and retail customers, Zeal provides solutions for motor, health, home, travel, and life insurance, ensuring a holistic approach to risk management and financial protection for all its clients.</w:t>
      </w:r>
    </w:p>
    <w:p>
      <w:r>
        <w:t>KEY MANAGEMENT PERSONNEL</w:t>
      </w:r>
    </w:p>
    <w:p>
      <w:r>
        <w:t>CEO: Rajesh B. Mundra. With over two decades of experience in the insurance industry, Mr. Mundra possesses extensive expertise across corporate, retail, and claims management. He co-founded Zeal Insurance Brokers after holding leadership positions in prominent insurance companies and broking firms.</w:t>
      </w:r>
    </w:p>
    <w:p>
      <w:r>
        <w:t>Chairman: Not explicitly listed on the company website. Mr. Rajesh B. Mundra serves as CEO &amp; Managing Director.</w:t>
      </w:r>
    </w:p>
    <w:p>
      <w:r>
        <w:t>Other Executives</w:t>
      </w:r>
    </w:p>
    <w:p>
      <w:r>
        <w:t>Amit Agrawal - President, Broking &amp; Operations. Mr. Agrawal brings over 20 years of experience in the insurance sector, specializing in broking operations and client management.</w:t>
      </w:r>
    </w:p>
    <w:p>
      <w:r>
        <w:t>Sandeep Saxena - President, Reinsurance &amp; Specialty. Mr. Saxena has extensive experience in reinsurance and specialty lines, having worked with large international and domestic reinsurers.</w:t>
      </w:r>
    </w:p>
    <w:p>
      <w:pPr>
        <w:pStyle w:val="Heading1"/>
      </w:pPr>
      <w:r>
        <w:t>PARTNER INSURANCE COMPANIES</w:t>
      </w:r>
    </w:p>
    <w:p>
      <w:r>
        <w:t>- HDFC Life</w:t>
      </w:r>
    </w:p>
    <w:p>
      <w:r>
        <w:t>- ICICI Prudential Life</w:t>
      </w:r>
    </w:p>
    <w:p>
      <w:r>
        <w:t>- SBI Life</w:t>
      </w:r>
    </w:p>
    <w:p>
      <w:r>
        <w:t>- Max Life</w:t>
      </w:r>
    </w:p>
    <w:p>
      <w:r>
        <w:t>- Bajaj Allianz Life</w:t>
      </w:r>
    </w:p>
    <w:p>
      <w:r>
        <w:t>- Pramerica Life</w:t>
      </w:r>
    </w:p>
    <w:p>
      <w:r>
        <w:t>- Kotak Life</w:t>
      </w:r>
    </w:p>
    <w:p>
      <w:r>
        <w:t>- Star Union Dai-ichi Life</w:t>
      </w:r>
    </w:p>
    <w:p>
      <w:r>
        <w:t>- Exide Life</w:t>
      </w:r>
    </w:p>
    <w:p>
      <w:r>
        <w:t>- Future Generali India Life</w:t>
      </w:r>
    </w:p>
    <w:p>
      <w:r>
        <w:t>- Canara HSBC Life</w:t>
      </w:r>
    </w:p>
    <w:p>
      <w:r>
        <w:t>- IndiaFirst Life</w:t>
      </w:r>
    </w:p>
    <w:p>
      <w:r>
        <w:t>- Shriram Life</w:t>
      </w:r>
    </w:p>
    <w:p>
      <w:r>
        <w:t>- AEGON Life</w:t>
      </w:r>
    </w:p>
    <w:p>
      <w:r>
        <w:t>- Bharti AXA Life</w:t>
      </w:r>
    </w:p>
    <w:p>
      <w:r>
        <w:t>- IDBI Federal Life</w:t>
      </w:r>
    </w:p>
    <w:p>
      <w:r>
        <w:t>- Aviva Life</w:t>
      </w:r>
    </w:p>
    <w:p>
      <w:r>
        <w:t>- Reliance Nippon Life</w:t>
      </w:r>
    </w:p>
    <w:p>
      <w:r>
        <w:t>- Sahara India Life</w:t>
      </w:r>
    </w:p>
    <w:p>
      <w:r>
        <w:t>- LIC</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Royal Sundaram General Insurance</w:t>
      </w:r>
    </w:p>
    <w:p>
      <w:r>
        <w:t>- Future Generali India Insurance</w:t>
      </w:r>
    </w:p>
    <w:p>
      <w:r>
        <w:t>- Reliance General Insurance</w:t>
      </w:r>
    </w:p>
    <w:p>
      <w:r>
        <w:t>- SBI General Insurance</w:t>
      </w:r>
    </w:p>
    <w:p>
      <w:r>
        <w:t>- Cholamandalam MS General Insurance</w:t>
      </w:r>
    </w:p>
    <w:p>
      <w:r>
        <w:t>- IFFCO Tokio General Insurance</w:t>
      </w:r>
    </w:p>
    <w:p>
      <w:r>
        <w:t>- Universal Sompo General Insurance</w:t>
      </w:r>
    </w:p>
    <w:p>
      <w:r>
        <w:t>- Shriram General Insurance</w:t>
      </w:r>
    </w:p>
    <w:p>
      <w:r>
        <w:t>- Go Digit General Insurance</w:t>
      </w:r>
    </w:p>
    <w:p>
      <w:r>
        <w:t>- Liberty General Insurance</w:t>
      </w:r>
    </w:p>
    <w:p>
      <w:r>
        <w:t>- Magma HDI General Insurance</w:t>
      </w:r>
    </w:p>
    <w:p>
      <w:r>
        <w:t>- National Insurance Company</w:t>
      </w:r>
    </w:p>
    <w:p>
      <w:r>
        <w:t>- Acko General Insurance</w:t>
      </w:r>
    </w:p>
    <w:p>
      <w:r>
        <w:t>- ManipalCigna Health Insurance</w:t>
      </w:r>
    </w:p>
    <w:p>
      <w:r>
        <w:t>- Care Health Insurance</w:t>
      </w:r>
    </w:p>
    <w:p>
      <w:r>
        <w:t>- Niva Bupa Health Insurance</w:t>
      </w:r>
    </w:p>
    <w:p>
      <w:r>
        <w:t>- Aditya Birla Health Insurance</w:t>
      </w:r>
    </w:p>
    <w:p>
      <w:r>
        <w:t>- Star Health and Allied Insurance</w:t>
      </w:r>
    </w:p>
    <w:p>
      <w:r>
        <w:t>- Tata AIG General Insurance</w:t>
      </w:r>
    </w:p>
    <w:p>
      <w:r>
        <w:t>- Navi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