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10E79" w14:paraId="39C28923"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CB1E9" w14:textId="77777777" w:rsidR="00710E79" w:rsidRDefault="0024587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7F98CF71" wp14:editId="245B107F">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0D621083" w14:textId="77777777" w:rsidR="00710E79" w:rsidRDefault="00710E7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03567" w14:textId="77777777" w:rsidR="00710E79" w:rsidRDefault="00710E79">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1CAD72A8" w14:textId="77777777" w:rsidR="00710E79" w:rsidRDefault="0024587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5146063" w14:textId="77777777" w:rsidR="00710E79" w:rsidRDefault="00710E79">
            <w:pPr>
              <w:widowControl/>
              <w:suppressAutoHyphens w:val="0"/>
              <w:jc w:val="center"/>
              <w:textAlignment w:val="auto"/>
              <w:rPr>
                <w:rFonts w:ascii="Calibri" w:eastAsia="Calibri" w:hAnsi="Calibri" w:cs="Times New Roman"/>
                <w:kern w:val="0"/>
                <w:sz w:val="22"/>
                <w:szCs w:val="22"/>
                <w:lang w:val="es-MX" w:eastAsia="en-US" w:bidi="ar-SA"/>
              </w:rPr>
            </w:pPr>
          </w:p>
        </w:tc>
      </w:tr>
      <w:tr w:rsidR="00710E79" w14:paraId="7879B13A"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713CF04" w14:textId="77777777" w:rsidR="00710E79" w:rsidRDefault="00710E79">
            <w:pPr>
              <w:widowControl/>
              <w:suppressAutoHyphens w:val="0"/>
              <w:ind w:left="38"/>
              <w:jc w:val="center"/>
              <w:textAlignment w:val="auto"/>
              <w:rPr>
                <w:rFonts w:ascii="Arial" w:eastAsia="Calibri" w:hAnsi="Arial" w:cs="Times New Roman"/>
                <w:kern w:val="0"/>
                <w:sz w:val="20"/>
                <w:szCs w:val="20"/>
                <w:lang w:val="es-MX" w:eastAsia="en-US" w:bidi="ar-SA"/>
              </w:rPr>
            </w:pPr>
          </w:p>
          <w:p w14:paraId="4DF9BB59" w14:textId="77777777" w:rsidR="00710E79" w:rsidRDefault="002458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00951895" w14:textId="77777777" w:rsidR="00710E79" w:rsidRDefault="00710E7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CB809" w14:textId="77777777" w:rsidR="00710E79" w:rsidRDefault="00710E79">
            <w:pPr>
              <w:widowControl/>
              <w:suppressAutoHyphens w:val="0"/>
              <w:ind w:left="38"/>
              <w:jc w:val="center"/>
              <w:textAlignment w:val="auto"/>
              <w:rPr>
                <w:rFonts w:ascii="Calibri" w:eastAsia="Calibri" w:hAnsi="Calibri" w:cs="Times New Roman"/>
                <w:kern w:val="0"/>
                <w:sz w:val="20"/>
                <w:szCs w:val="20"/>
                <w:lang w:val="es-MX" w:eastAsia="en-US" w:bidi="ar-SA"/>
              </w:rPr>
            </w:pPr>
          </w:p>
          <w:p w14:paraId="188D1C0C" w14:textId="77777777" w:rsidR="00710E79" w:rsidRDefault="002458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6F90F91A" w14:textId="77777777" w:rsidR="00710E79" w:rsidRDefault="00710E79">
      <w:pPr>
        <w:pStyle w:val="Standard"/>
      </w:pPr>
    </w:p>
    <w:p w14:paraId="27B13E2D" w14:textId="77777777" w:rsidR="00710E79" w:rsidRDefault="00710E79">
      <w:pPr>
        <w:pStyle w:val="Standard"/>
      </w:pPr>
    </w:p>
    <w:p w14:paraId="55AB1532" w14:textId="77777777" w:rsidR="00710E79" w:rsidRDefault="0024587D">
      <w:pPr>
        <w:pStyle w:val="Standard"/>
        <w:jc w:val="center"/>
      </w:pPr>
      <w:r>
        <w:rPr>
          <w:sz w:val="72"/>
          <w:szCs w:val="72"/>
          <w:lang w:val="es-MX"/>
        </w:rPr>
        <w:t>Laboratorios</w:t>
      </w:r>
      <w:r>
        <w:rPr>
          <w:sz w:val="72"/>
          <w:szCs w:val="72"/>
        </w:rPr>
        <w:t xml:space="preserve"> de </w:t>
      </w:r>
      <w:r>
        <w:rPr>
          <w:sz w:val="72"/>
          <w:szCs w:val="72"/>
          <w:lang w:val="es-MX"/>
        </w:rPr>
        <w:t>computación</w:t>
      </w:r>
    </w:p>
    <w:p w14:paraId="1F58F8A1" w14:textId="77777777" w:rsidR="00710E79" w:rsidRDefault="0024587D">
      <w:pPr>
        <w:pStyle w:val="Standard"/>
        <w:jc w:val="center"/>
        <w:rPr>
          <w:sz w:val="72"/>
          <w:szCs w:val="72"/>
          <w:lang w:val="es-MX"/>
        </w:rPr>
      </w:pPr>
      <w:r>
        <w:rPr>
          <w:sz w:val="72"/>
          <w:szCs w:val="72"/>
          <w:lang w:val="es-MX"/>
        </w:rPr>
        <w:t>salas A y B</w:t>
      </w:r>
    </w:p>
    <w:p w14:paraId="33470DAF" w14:textId="77777777" w:rsidR="00710E79" w:rsidRDefault="0024587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5494A816" wp14:editId="66012690">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453383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B1818" w14:paraId="4F45E866" w14:textId="77777777">
        <w:trPr>
          <w:trHeight w:hRule="exact" w:val="797"/>
        </w:trPr>
        <w:tc>
          <w:tcPr>
            <w:tcW w:w="3600" w:type="dxa"/>
            <w:shd w:val="clear" w:color="auto" w:fill="auto"/>
            <w:tcMar>
              <w:top w:w="55" w:type="dxa"/>
              <w:left w:w="55" w:type="dxa"/>
              <w:bottom w:w="55" w:type="dxa"/>
              <w:right w:w="55" w:type="dxa"/>
            </w:tcMar>
          </w:tcPr>
          <w:p w14:paraId="47E4BA35" w14:textId="77777777" w:rsidR="007B1818" w:rsidRDefault="007B1818" w:rsidP="007B1818">
            <w:pPr>
              <w:pStyle w:val="Standard"/>
              <w:ind w:left="629"/>
              <w:jc w:val="right"/>
              <w:rPr>
                <w:rFonts w:ascii="Cambria" w:hAnsi="Cambria"/>
                <w:i/>
                <w:color w:val="000000"/>
                <w:sz w:val="30"/>
              </w:rPr>
            </w:pPr>
          </w:p>
          <w:p w14:paraId="2CC84F9B" w14:textId="77777777" w:rsidR="007B1818" w:rsidRDefault="007B1818" w:rsidP="007B1818">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746CE84" w14:textId="77777777" w:rsidR="007B1818" w:rsidRPr="00AF376D" w:rsidRDefault="007B1818" w:rsidP="007B1818">
            <w:pPr>
              <w:pStyle w:val="TableContents"/>
              <w:rPr>
                <w:rFonts w:ascii="Calisto MT" w:hAnsi="Calisto MT"/>
                <w:b/>
                <w:bCs/>
                <w:i/>
                <w:iCs/>
                <w:lang w:val="es-MX"/>
              </w:rPr>
            </w:pPr>
          </w:p>
          <w:p w14:paraId="626D674E" w14:textId="77777777" w:rsidR="007B1818" w:rsidRPr="00AF376D" w:rsidRDefault="007B1818" w:rsidP="007B1818">
            <w:pPr>
              <w:pStyle w:val="TableContents"/>
              <w:rPr>
                <w:rFonts w:ascii="Calisto MT" w:hAnsi="Calisto MT"/>
                <w:b/>
                <w:bCs/>
                <w:i/>
                <w:iCs/>
                <w:lang w:val="es-MX"/>
              </w:rPr>
            </w:pPr>
            <w:r w:rsidRPr="00AF376D">
              <w:rPr>
                <w:rFonts w:ascii="Calisto MT" w:hAnsi="Calisto MT"/>
                <w:b/>
                <w:bCs/>
                <w:i/>
                <w:iCs/>
                <w:lang w:val="es-MX"/>
              </w:rPr>
              <w:t xml:space="preserve">   Ing. Karina García Morales </w:t>
            </w:r>
          </w:p>
          <w:p w14:paraId="1BA2CAAC" w14:textId="7C641A03" w:rsidR="007B1818" w:rsidRDefault="007B1818" w:rsidP="007B1818">
            <w:pPr>
              <w:pStyle w:val="TableContents"/>
              <w:ind w:left="629"/>
            </w:pPr>
          </w:p>
        </w:tc>
      </w:tr>
      <w:tr w:rsidR="007B1818" w:rsidRPr="006D09CE" w14:paraId="49E883C9" w14:textId="77777777">
        <w:trPr>
          <w:trHeight w:hRule="exact" w:val="862"/>
        </w:trPr>
        <w:tc>
          <w:tcPr>
            <w:tcW w:w="3600" w:type="dxa"/>
            <w:shd w:val="clear" w:color="auto" w:fill="auto"/>
            <w:tcMar>
              <w:top w:w="55" w:type="dxa"/>
              <w:left w:w="55" w:type="dxa"/>
              <w:bottom w:w="55" w:type="dxa"/>
              <w:right w:w="55" w:type="dxa"/>
            </w:tcMar>
          </w:tcPr>
          <w:p w14:paraId="47F16892" w14:textId="77777777" w:rsidR="007B1818" w:rsidRDefault="007B1818" w:rsidP="007B1818">
            <w:pPr>
              <w:pStyle w:val="Standard"/>
              <w:ind w:left="629"/>
              <w:jc w:val="right"/>
              <w:rPr>
                <w:rFonts w:ascii="Cambria" w:hAnsi="Cambria"/>
                <w:i/>
                <w:color w:val="000000"/>
                <w:sz w:val="30"/>
              </w:rPr>
            </w:pPr>
          </w:p>
          <w:p w14:paraId="134588E0" w14:textId="77777777" w:rsidR="007B1818" w:rsidRDefault="007B1818" w:rsidP="007B1818">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97CF1C0" w14:textId="77777777" w:rsidR="007B1818" w:rsidRPr="00AF376D" w:rsidRDefault="007B1818" w:rsidP="007B1818">
            <w:pPr>
              <w:pStyle w:val="TableContents"/>
              <w:rPr>
                <w:rFonts w:ascii="Calisto MT" w:hAnsi="Calisto MT"/>
                <w:b/>
                <w:bCs/>
                <w:i/>
                <w:iCs/>
                <w:lang w:val="es-MX"/>
              </w:rPr>
            </w:pPr>
          </w:p>
          <w:p w14:paraId="7953405E" w14:textId="77777777" w:rsidR="007B1818" w:rsidRPr="00AF376D" w:rsidRDefault="007B1818" w:rsidP="007B1818">
            <w:pPr>
              <w:pStyle w:val="TableContents"/>
              <w:rPr>
                <w:rFonts w:ascii="Calisto MT" w:hAnsi="Calisto MT"/>
                <w:b/>
                <w:bCs/>
                <w:i/>
                <w:iCs/>
                <w:lang w:val="es-MX"/>
              </w:rPr>
            </w:pPr>
          </w:p>
          <w:p w14:paraId="6DA0B910" w14:textId="09D94C64" w:rsidR="007B1818" w:rsidRPr="007B1818" w:rsidRDefault="007B1818" w:rsidP="007B1818">
            <w:pPr>
              <w:pStyle w:val="TableContents"/>
              <w:rPr>
                <w:lang w:val="es-MX"/>
              </w:rPr>
            </w:pPr>
            <w:r w:rsidRPr="00AF376D">
              <w:rPr>
                <w:rFonts w:ascii="Calisto MT" w:hAnsi="Calisto MT"/>
                <w:b/>
                <w:bCs/>
                <w:i/>
                <w:iCs/>
                <w:lang w:val="es-MX"/>
              </w:rPr>
              <w:t>Fundamentos de Programación (L) laboratorio</w:t>
            </w:r>
          </w:p>
        </w:tc>
      </w:tr>
      <w:tr w:rsidR="007B1818" w14:paraId="4CA0FCC7" w14:textId="77777777">
        <w:trPr>
          <w:trHeight w:hRule="exact" w:val="792"/>
        </w:trPr>
        <w:tc>
          <w:tcPr>
            <w:tcW w:w="3600" w:type="dxa"/>
            <w:shd w:val="clear" w:color="auto" w:fill="auto"/>
            <w:tcMar>
              <w:top w:w="55" w:type="dxa"/>
              <w:left w:w="55" w:type="dxa"/>
              <w:bottom w:w="55" w:type="dxa"/>
              <w:right w:w="55" w:type="dxa"/>
            </w:tcMar>
          </w:tcPr>
          <w:p w14:paraId="7814A24A" w14:textId="77777777" w:rsidR="007B1818" w:rsidRPr="007B1818" w:rsidRDefault="007B1818" w:rsidP="007B1818">
            <w:pPr>
              <w:pStyle w:val="Standard"/>
              <w:ind w:left="629"/>
              <w:jc w:val="right"/>
              <w:rPr>
                <w:rFonts w:ascii="Cambria" w:hAnsi="Cambria"/>
                <w:i/>
                <w:color w:val="000000"/>
                <w:sz w:val="30"/>
                <w:lang w:val="es-MX"/>
              </w:rPr>
            </w:pPr>
          </w:p>
          <w:p w14:paraId="4AA2DCC7"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5CF76452" w14:textId="77777777" w:rsidR="007B1818" w:rsidRDefault="007B1818" w:rsidP="007B1818">
            <w:pPr>
              <w:pStyle w:val="TableContents"/>
              <w:ind w:left="629"/>
            </w:pPr>
          </w:p>
          <w:p w14:paraId="64FCADB6" w14:textId="6F34F66C" w:rsidR="007B1818" w:rsidRDefault="007B1818" w:rsidP="007B1818">
            <w:pPr>
              <w:pStyle w:val="TableContents"/>
            </w:pPr>
            <w:r w:rsidRPr="00AF376D">
              <w:rPr>
                <w:rFonts w:ascii="Calisto MT" w:hAnsi="Calisto MT"/>
                <w:b/>
                <w:bCs/>
                <w:i/>
                <w:iCs/>
                <w:lang w:val="es-MX"/>
              </w:rPr>
              <w:t>21</w:t>
            </w:r>
          </w:p>
        </w:tc>
      </w:tr>
      <w:tr w:rsidR="007B1818" w14:paraId="57150989" w14:textId="77777777">
        <w:trPr>
          <w:trHeight w:hRule="exact" w:val="797"/>
        </w:trPr>
        <w:tc>
          <w:tcPr>
            <w:tcW w:w="3600" w:type="dxa"/>
            <w:shd w:val="clear" w:color="auto" w:fill="auto"/>
            <w:tcMar>
              <w:top w:w="55" w:type="dxa"/>
              <w:left w:w="55" w:type="dxa"/>
              <w:bottom w:w="55" w:type="dxa"/>
              <w:right w:w="55" w:type="dxa"/>
            </w:tcMar>
          </w:tcPr>
          <w:p w14:paraId="570E3A14" w14:textId="77777777" w:rsidR="007B1818" w:rsidRDefault="007B1818" w:rsidP="007B1818">
            <w:pPr>
              <w:pStyle w:val="Standard"/>
              <w:ind w:left="629"/>
              <w:jc w:val="right"/>
              <w:rPr>
                <w:rFonts w:ascii="Cambria" w:hAnsi="Cambria"/>
                <w:i/>
                <w:color w:val="000000"/>
                <w:sz w:val="30"/>
              </w:rPr>
            </w:pPr>
          </w:p>
          <w:p w14:paraId="57D6FEA9" w14:textId="77777777" w:rsidR="007B1818" w:rsidRDefault="007B1818" w:rsidP="007B1818">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E814C00" w14:textId="77777777" w:rsidR="007B1818" w:rsidRDefault="007B1818" w:rsidP="007B1818">
            <w:pPr>
              <w:pStyle w:val="TableContents"/>
              <w:ind w:left="629"/>
            </w:pPr>
          </w:p>
          <w:p w14:paraId="6DF47AB9" w14:textId="21B9ED08" w:rsidR="007B1818" w:rsidRDefault="007B1818" w:rsidP="007B1818">
            <w:pPr>
              <w:pStyle w:val="TableContents"/>
            </w:pPr>
            <w:r w:rsidRPr="00AF376D">
              <w:rPr>
                <w:rFonts w:ascii="Calisto MT" w:hAnsi="Calisto MT"/>
                <w:b/>
                <w:bCs/>
                <w:i/>
                <w:iCs/>
                <w:lang w:val="es-MX"/>
              </w:rPr>
              <w:t xml:space="preserve">Practica </w:t>
            </w:r>
            <w:r>
              <w:rPr>
                <w:rFonts w:ascii="Calisto MT" w:hAnsi="Calisto MT"/>
                <w:b/>
                <w:bCs/>
                <w:i/>
                <w:iCs/>
                <w:lang w:val="es-MX"/>
              </w:rPr>
              <w:t>1</w:t>
            </w:r>
          </w:p>
        </w:tc>
      </w:tr>
      <w:tr w:rsidR="007B1818" w14:paraId="0A9D769B" w14:textId="77777777">
        <w:trPr>
          <w:trHeight w:hRule="exact" w:val="792"/>
        </w:trPr>
        <w:tc>
          <w:tcPr>
            <w:tcW w:w="3600" w:type="dxa"/>
            <w:shd w:val="clear" w:color="auto" w:fill="auto"/>
            <w:tcMar>
              <w:top w:w="55" w:type="dxa"/>
              <w:left w:w="55" w:type="dxa"/>
              <w:bottom w:w="55" w:type="dxa"/>
              <w:right w:w="55" w:type="dxa"/>
            </w:tcMar>
          </w:tcPr>
          <w:p w14:paraId="5D1BB033" w14:textId="77777777" w:rsidR="007B1818" w:rsidRDefault="007B1818" w:rsidP="007B1818">
            <w:pPr>
              <w:pStyle w:val="Standard"/>
              <w:ind w:left="629"/>
              <w:jc w:val="right"/>
              <w:rPr>
                <w:rFonts w:ascii="Cambria" w:hAnsi="Cambria"/>
                <w:i/>
                <w:color w:val="000000"/>
                <w:sz w:val="30"/>
              </w:rPr>
            </w:pPr>
          </w:p>
          <w:p w14:paraId="0A436FCB" w14:textId="77777777" w:rsidR="007B1818" w:rsidRDefault="007B1818" w:rsidP="007B181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11E24562" w14:textId="77777777" w:rsidR="007B1818" w:rsidRDefault="007B1818" w:rsidP="007B1818">
            <w:pPr>
              <w:pStyle w:val="TableContents"/>
            </w:pPr>
          </w:p>
          <w:p w14:paraId="58247B5D" w14:textId="308C8AB5" w:rsidR="007B1818" w:rsidRDefault="007B1818" w:rsidP="007B1818">
            <w:pPr>
              <w:pStyle w:val="TableContents"/>
            </w:pPr>
            <w:r w:rsidRPr="00AF376D">
              <w:rPr>
                <w:rFonts w:ascii="Calisto MT" w:hAnsi="Calisto MT"/>
                <w:b/>
                <w:bCs/>
                <w:i/>
                <w:iCs/>
                <w:lang w:val="es-MX"/>
              </w:rPr>
              <w:t>Carbajal Alvarez Gerardo</w:t>
            </w:r>
          </w:p>
        </w:tc>
      </w:tr>
      <w:tr w:rsidR="007B1818" w:rsidRPr="007B1818" w14:paraId="24512141" w14:textId="77777777">
        <w:trPr>
          <w:trHeight w:hRule="exact" w:val="783"/>
        </w:trPr>
        <w:tc>
          <w:tcPr>
            <w:tcW w:w="3600" w:type="dxa"/>
            <w:shd w:val="clear" w:color="auto" w:fill="auto"/>
            <w:tcMar>
              <w:top w:w="55" w:type="dxa"/>
              <w:left w:w="55" w:type="dxa"/>
              <w:bottom w:w="55" w:type="dxa"/>
              <w:right w:w="55" w:type="dxa"/>
            </w:tcMar>
          </w:tcPr>
          <w:p w14:paraId="55DBC74A" w14:textId="77777777" w:rsidR="007B1818" w:rsidRPr="007B1818" w:rsidRDefault="007B1818" w:rsidP="007B1818">
            <w:pPr>
              <w:pStyle w:val="Cambria"/>
              <w:ind w:left="629"/>
              <w:jc w:val="right"/>
              <w:rPr>
                <w:rFonts w:ascii="Cambria" w:hAnsi="Cambria"/>
                <w:i/>
                <w:color w:val="000000"/>
                <w:sz w:val="30"/>
                <w:lang w:val="es-MX"/>
              </w:rPr>
            </w:pPr>
            <w:r w:rsidRPr="007B1818">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03F13077" w14:textId="77777777" w:rsidR="007B1818" w:rsidRDefault="007B1818" w:rsidP="007B1818">
            <w:pPr>
              <w:pStyle w:val="TableContents"/>
              <w:ind w:left="629"/>
              <w:rPr>
                <w:lang w:val="es-MX"/>
              </w:rPr>
            </w:pPr>
          </w:p>
          <w:p w14:paraId="6B793773" w14:textId="6B70969E" w:rsidR="007B1818" w:rsidRPr="007B1818" w:rsidRDefault="007B1818" w:rsidP="007B1818">
            <w:pPr>
              <w:pStyle w:val="TableContents"/>
              <w:rPr>
                <w:b/>
                <w:bCs/>
                <w:lang w:val="es-MX"/>
              </w:rPr>
            </w:pPr>
            <w:r>
              <w:rPr>
                <w:lang w:val="es-MX"/>
              </w:rPr>
              <w:t xml:space="preserve">    </w:t>
            </w:r>
            <w:r w:rsidRPr="007B1818">
              <w:rPr>
                <w:b/>
                <w:bCs/>
                <w:lang w:val="es-MX"/>
              </w:rPr>
              <w:t>24</w:t>
            </w:r>
          </w:p>
        </w:tc>
      </w:tr>
      <w:tr w:rsidR="007B1818" w:rsidRPr="006D09CE" w14:paraId="59B985CF" w14:textId="77777777">
        <w:trPr>
          <w:trHeight w:hRule="exact" w:val="811"/>
        </w:trPr>
        <w:tc>
          <w:tcPr>
            <w:tcW w:w="3600" w:type="dxa"/>
            <w:shd w:val="clear" w:color="auto" w:fill="auto"/>
            <w:tcMar>
              <w:top w:w="55" w:type="dxa"/>
              <w:left w:w="55" w:type="dxa"/>
              <w:bottom w:w="55" w:type="dxa"/>
              <w:right w:w="55" w:type="dxa"/>
            </w:tcMar>
          </w:tcPr>
          <w:p w14:paraId="5775726F" w14:textId="77777777" w:rsidR="007B1818" w:rsidRPr="007B1818" w:rsidRDefault="007B1818" w:rsidP="007B1818">
            <w:pPr>
              <w:pStyle w:val="Cambria"/>
              <w:ind w:left="629"/>
              <w:jc w:val="right"/>
              <w:rPr>
                <w:rFonts w:ascii="Cambria" w:hAnsi="Cambria"/>
                <w:i/>
                <w:color w:val="000000"/>
                <w:sz w:val="30"/>
                <w:lang w:val="es-MX"/>
              </w:rPr>
            </w:pPr>
          </w:p>
          <w:p w14:paraId="4FB3F287" w14:textId="77777777" w:rsidR="007B1818" w:rsidRPr="007B1818" w:rsidRDefault="007B1818" w:rsidP="007B1818">
            <w:pPr>
              <w:pStyle w:val="Cambria"/>
              <w:ind w:left="629"/>
              <w:jc w:val="right"/>
              <w:rPr>
                <w:rFonts w:ascii="Cambria" w:hAnsi="Cambria"/>
                <w:i/>
                <w:color w:val="000000"/>
                <w:sz w:val="30"/>
                <w:lang w:val="es-MX"/>
              </w:rPr>
            </w:pPr>
            <w:r w:rsidRPr="007B1818">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56BF597" w14:textId="77777777" w:rsidR="007B1818" w:rsidRPr="007B1818" w:rsidRDefault="007B1818" w:rsidP="007B1818">
            <w:pPr>
              <w:pStyle w:val="TableContents"/>
              <w:ind w:left="629"/>
              <w:rPr>
                <w:lang w:val="es-MX"/>
              </w:rPr>
            </w:pPr>
          </w:p>
        </w:tc>
      </w:tr>
      <w:tr w:rsidR="007B1818" w14:paraId="7F987BD4" w14:textId="77777777">
        <w:trPr>
          <w:trHeight w:hRule="exact" w:val="798"/>
        </w:trPr>
        <w:tc>
          <w:tcPr>
            <w:tcW w:w="3600" w:type="dxa"/>
            <w:shd w:val="clear" w:color="auto" w:fill="auto"/>
            <w:tcMar>
              <w:top w:w="55" w:type="dxa"/>
              <w:left w:w="55" w:type="dxa"/>
              <w:bottom w:w="55" w:type="dxa"/>
              <w:right w:w="55" w:type="dxa"/>
            </w:tcMar>
          </w:tcPr>
          <w:p w14:paraId="3D4F3BE1" w14:textId="77777777" w:rsidR="007B1818" w:rsidRPr="007B1818" w:rsidRDefault="007B1818" w:rsidP="007B1818">
            <w:pPr>
              <w:pStyle w:val="Standard"/>
              <w:ind w:left="629"/>
              <w:jc w:val="right"/>
              <w:rPr>
                <w:rFonts w:ascii="Cambria" w:hAnsi="Cambria"/>
                <w:i/>
                <w:color w:val="000000"/>
                <w:sz w:val="30"/>
                <w:lang w:val="es-MX"/>
              </w:rPr>
            </w:pPr>
          </w:p>
          <w:p w14:paraId="23B8ECE0" w14:textId="77777777" w:rsidR="007B1818" w:rsidRDefault="007B1818" w:rsidP="007B181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6B3307C" w14:textId="77777777" w:rsidR="007B1818" w:rsidRDefault="007B1818" w:rsidP="007B1818">
            <w:pPr>
              <w:pStyle w:val="TableContents"/>
            </w:pPr>
          </w:p>
          <w:p w14:paraId="08640174" w14:textId="0357EFC0" w:rsidR="007B1818" w:rsidRDefault="007B1818" w:rsidP="007B1818">
            <w:pPr>
              <w:pStyle w:val="TableContents"/>
            </w:pPr>
            <w:r w:rsidRPr="00AF376D">
              <w:rPr>
                <w:rFonts w:ascii="Calisto MT" w:hAnsi="Calisto MT"/>
                <w:b/>
                <w:bCs/>
                <w:i/>
                <w:iCs/>
                <w:lang w:val="es-MX"/>
              </w:rPr>
              <w:t>2020-2</w:t>
            </w:r>
          </w:p>
        </w:tc>
      </w:tr>
      <w:tr w:rsidR="007B1818" w14:paraId="323557F8" w14:textId="77777777">
        <w:trPr>
          <w:trHeight w:hRule="exact" w:val="791"/>
        </w:trPr>
        <w:tc>
          <w:tcPr>
            <w:tcW w:w="3600" w:type="dxa"/>
            <w:shd w:val="clear" w:color="auto" w:fill="auto"/>
            <w:tcMar>
              <w:top w:w="55" w:type="dxa"/>
              <w:left w:w="55" w:type="dxa"/>
              <w:bottom w:w="55" w:type="dxa"/>
              <w:right w:w="55" w:type="dxa"/>
            </w:tcMar>
          </w:tcPr>
          <w:p w14:paraId="17D3792A" w14:textId="77777777" w:rsidR="007B1818" w:rsidRDefault="007B1818" w:rsidP="007B1818">
            <w:pPr>
              <w:pStyle w:val="Standard"/>
              <w:ind w:left="629"/>
              <w:jc w:val="right"/>
              <w:rPr>
                <w:rFonts w:ascii="Cambria" w:hAnsi="Cambria"/>
                <w:i/>
                <w:color w:val="000000"/>
                <w:sz w:val="30"/>
              </w:rPr>
            </w:pPr>
          </w:p>
          <w:p w14:paraId="26DC118F" w14:textId="77777777" w:rsidR="007B1818" w:rsidRDefault="007B1818" w:rsidP="007B1818">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FF2890F" w14:textId="77777777" w:rsidR="007B1818" w:rsidRDefault="007B1818" w:rsidP="007B1818">
            <w:pPr>
              <w:pStyle w:val="TableContents"/>
            </w:pPr>
          </w:p>
          <w:p w14:paraId="639A517F" w14:textId="6C5083B1" w:rsidR="007B1818" w:rsidRDefault="007B1818" w:rsidP="007B1818">
            <w:pPr>
              <w:pStyle w:val="TableContents"/>
            </w:pPr>
            <w:r w:rsidRPr="00AF376D">
              <w:rPr>
                <w:rFonts w:ascii="Calisto MT" w:hAnsi="Calisto MT"/>
                <w:b/>
                <w:bCs/>
                <w:i/>
                <w:iCs/>
                <w:lang w:val="es-MX"/>
              </w:rPr>
              <w:t xml:space="preserve">Martes </w:t>
            </w:r>
            <w:r>
              <w:rPr>
                <w:rFonts w:ascii="Calisto MT" w:hAnsi="Calisto MT"/>
                <w:b/>
                <w:bCs/>
                <w:i/>
                <w:iCs/>
                <w:lang w:val="es-MX"/>
              </w:rPr>
              <w:t>11</w:t>
            </w:r>
            <w:r w:rsidRPr="00AF376D">
              <w:rPr>
                <w:rFonts w:ascii="Calisto MT" w:hAnsi="Calisto MT"/>
                <w:b/>
                <w:bCs/>
                <w:i/>
                <w:iCs/>
                <w:lang w:val="es-MX"/>
              </w:rPr>
              <w:t xml:space="preserve"> de febrero 2020</w:t>
            </w:r>
          </w:p>
        </w:tc>
      </w:tr>
      <w:tr w:rsidR="007B1818" w14:paraId="78455313" w14:textId="77777777">
        <w:trPr>
          <w:trHeight w:hRule="exact" w:val="894"/>
        </w:trPr>
        <w:tc>
          <w:tcPr>
            <w:tcW w:w="3600" w:type="dxa"/>
            <w:shd w:val="clear" w:color="auto" w:fill="auto"/>
            <w:tcMar>
              <w:top w:w="55" w:type="dxa"/>
              <w:left w:w="55" w:type="dxa"/>
              <w:bottom w:w="55" w:type="dxa"/>
              <w:right w:w="55" w:type="dxa"/>
            </w:tcMar>
          </w:tcPr>
          <w:p w14:paraId="437C8EF9" w14:textId="77777777" w:rsidR="007B1818" w:rsidRDefault="007B1818" w:rsidP="007B1818">
            <w:pPr>
              <w:pStyle w:val="Standard"/>
              <w:ind w:left="629"/>
              <w:jc w:val="right"/>
              <w:rPr>
                <w:rFonts w:ascii="Cambria" w:hAnsi="Cambria"/>
                <w:i/>
                <w:color w:val="000000"/>
                <w:sz w:val="30"/>
              </w:rPr>
            </w:pPr>
          </w:p>
          <w:p w14:paraId="1C85C40C" w14:textId="77777777" w:rsidR="007B1818" w:rsidRDefault="007B1818" w:rsidP="007B1818">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2BEAED0" w14:textId="77777777" w:rsidR="007B1818" w:rsidRDefault="007B1818" w:rsidP="007B1818">
            <w:pPr>
              <w:pStyle w:val="TableContents"/>
              <w:ind w:left="629"/>
            </w:pPr>
          </w:p>
        </w:tc>
      </w:tr>
      <w:tr w:rsidR="007B1818" w14:paraId="220D9C6E" w14:textId="77777777">
        <w:trPr>
          <w:trHeight w:hRule="exact" w:val="720"/>
        </w:trPr>
        <w:tc>
          <w:tcPr>
            <w:tcW w:w="3600" w:type="dxa"/>
            <w:shd w:val="clear" w:color="auto" w:fill="auto"/>
            <w:tcMar>
              <w:top w:w="55" w:type="dxa"/>
              <w:left w:w="55" w:type="dxa"/>
              <w:bottom w:w="55" w:type="dxa"/>
              <w:right w:w="55" w:type="dxa"/>
            </w:tcMar>
          </w:tcPr>
          <w:p w14:paraId="1691073A" w14:textId="77777777" w:rsidR="007B1818" w:rsidRDefault="007B1818" w:rsidP="007B181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54CEF158" w14:textId="77777777" w:rsidR="007B1818" w:rsidRDefault="007B1818" w:rsidP="007B1818">
            <w:pPr>
              <w:pStyle w:val="TableContents"/>
              <w:ind w:left="629"/>
            </w:pPr>
          </w:p>
        </w:tc>
      </w:tr>
    </w:tbl>
    <w:p w14:paraId="7F36EB2B" w14:textId="77777777" w:rsidR="00710E79" w:rsidRDefault="00710E79">
      <w:pPr>
        <w:pStyle w:val="Standard"/>
      </w:pPr>
    </w:p>
    <w:p w14:paraId="78E8CE33" w14:textId="77777777" w:rsidR="00710E79" w:rsidRDefault="00710E79">
      <w:pPr>
        <w:pStyle w:val="Standard"/>
      </w:pPr>
    </w:p>
    <w:p w14:paraId="163B64DA" w14:textId="67D8FDCE" w:rsidR="00710E79" w:rsidRDefault="0024587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ED96D5C" w14:textId="5472C354" w:rsidR="007B1818" w:rsidRDefault="007B1818" w:rsidP="007B1818">
      <w:pPr>
        <w:pStyle w:val="Standard"/>
        <w:rPr>
          <w:rFonts w:asciiTheme="minorHAnsi" w:hAnsiTheme="minorHAnsi" w:cstheme="minorHAnsi"/>
          <w:b/>
          <w:bCs/>
          <w:color w:val="00B0F0"/>
          <w:sz w:val="44"/>
          <w:szCs w:val="44"/>
          <w:lang w:val="es-MX"/>
        </w:rPr>
      </w:pPr>
      <w:r>
        <w:rPr>
          <w:rFonts w:asciiTheme="minorHAnsi" w:hAnsiTheme="minorHAnsi" w:cstheme="minorHAnsi"/>
          <w:b/>
          <w:bCs/>
          <w:color w:val="00B0F0"/>
          <w:sz w:val="44"/>
          <w:szCs w:val="44"/>
          <w:lang w:val="es-MX"/>
        </w:rPr>
        <w:lastRenderedPageBreak/>
        <w:t>La Computación como herramienta de trabajo del profesional de ingeniería.</w:t>
      </w:r>
    </w:p>
    <w:p w14:paraId="389D87BD" w14:textId="77777777" w:rsidR="007B1818" w:rsidRPr="007B1818" w:rsidRDefault="007B1818" w:rsidP="007B1818">
      <w:pPr>
        <w:pStyle w:val="Standard"/>
        <w:rPr>
          <w:rFonts w:asciiTheme="minorHAnsi" w:hAnsiTheme="minorHAnsi" w:cstheme="minorHAnsi"/>
          <w:color w:val="00B0F0"/>
          <w:sz w:val="44"/>
          <w:szCs w:val="44"/>
          <w:lang w:val="es-MX"/>
        </w:rPr>
      </w:pPr>
    </w:p>
    <w:p w14:paraId="0779BF71" w14:textId="51BC5F55" w:rsidR="007B1818" w:rsidRPr="007B1818" w:rsidRDefault="007B1818" w:rsidP="007B1818">
      <w:pPr>
        <w:pStyle w:val="Standard"/>
        <w:rPr>
          <w:rFonts w:asciiTheme="minorHAnsi" w:hAnsiTheme="minorHAnsi" w:cstheme="minorHAnsi"/>
          <w:color w:val="00B0F0"/>
          <w:sz w:val="36"/>
          <w:szCs w:val="36"/>
          <w:lang w:val="es-MX"/>
        </w:rPr>
      </w:pPr>
      <w:r w:rsidRPr="007B1818">
        <w:rPr>
          <w:rFonts w:asciiTheme="minorHAnsi" w:hAnsiTheme="minorHAnsi" w:cstheme="minorHAnsi"/>
          <w:color w:val="00B0F0"/>
          <w:sz w:val="36"/>
          <w:szCs w:val="36"/>
          <w:lang w:val="es-MX"/>
        </w:rPr>
        <w:t>Objetivo</w:t>
      </w:r>
    </w:p>
    <w:p w14:paraId="5DAD0693" w14:textId="4950BEE4" w:rsidR="007B1818" w:rsidRDefault="007B1818" w:rsidP="007B1818">
      <w:pPr>
        <w:pStyle w:val="Standard"/>
        <w:numPr>
          <w:ilvl w:val="0"/>
          <w:numId w:val="2"/>
        </w:numPr>
        <w:rPr>
          <w:rFonts w:asciiTheme="minorHAnsi" w:hAnsiTheme="minorHAnsi" w:cstheme="minorHAnsi"/>
          <w:lang w:val="es-MX"/>
        </w:rPr>
      </w:pPr>
      <w:r w:rsidRPr="007B1818">
        <w:rPr>
          <w:rFonts w:asciiTheme="minorHAnsi" w:hAnsiTheme="minorHAnsi" w:cstheme="minorHAnsi"/>
          <w:lang w:val="es-MX"/>
        </w:rPr>
        <w:t>Descubrir y utilizar las herramientas de software que ofrece el internet que nos permitan realizar actividades y trabajos académicos</w:t>
      </w:r>
      <w:r>
        <w:rPr>
          <w:rFonts w:asciiTheme="minorHAnsi" w:hAnsiTheme="minorHAnsi" w:cstheme="minorHAnsi"/>
          <w:lang w:val="es-MX"/>
        </w:rPr>
        <w:t xml:space="preserve"> de forma organizada y profesional a lo largo de la vida escolar, tales como manejo de repositorios de almacenamiento y buscadores con funciones avanzadas.</w:t>
      </w:r>
    </w:p>
    <w:p w14:paraId="1A374532" w14:textId="77777777" w:rsidR="007B1818" w:rsidRPr="007B1818" w:rsidRDefault="007B1818" w:rsidP="007B1818">
      <w:pPr>
        <w:pStyle w:val="Standard"/>
        <w:rPr>
          <w:rFonts w:asciiTheme="minorHAnsi" w:hAnsiTheme="minorHAnsi" w:cstheme="minorHAnsi"/>
          <w:lang w:val="es-MX"/>
        </w:rPr>
      </w:pPr>
    </w:p>
    <w:p w14:paraId="51E228F1" w14:textId="77777777" w:rsidR="007B1818" w:rsidRPr="007B1818" w:rsidRDefault="007B1818" w:rsidP="007B1818">
      <w:pPr>
        <w:pStyle w:val="Standard"/>
        <w:rPr>
          <w:rFonts w:asciiTheme="minorHAnsi" w:hAnsiTheme="minorHAnsi" w:cstheme="minorHAnsi"/>
          <w:color w:val="00B0F0"/>
          <w:sz w:val="36"/>
          <w:szCs w:val="36"/>
          <w:lang w:val="es-MX"/>
        </w:rPr>
      </w:pPr>
      <w:r w:rsidRPr="007B1818">
        <w:rPr>
          <w:rFonts w:asciiTheme="minorHAnsi" w:hAnsiTheme="minorHAnsi" w:cstheme="minorHAnsi"/>
          <w:color w:val="00B0F0"/>
          <w:sz w:val="36"/>
          <w:szCs w:val="36"/>
          <w:lang w:val="es-MX"/>
        </w:rPr>
        <w:t>Desarrollo de la Practica</w:t>
      </w:r>
    </w:p>
    <w:p w14:paraId="0A8DC63E" w14:textId="2F7C2A37" w:rsidR="007B1818" w:rsidRPr="00D509F6" w:rsidRDefault="007B1818">
      <w:pPr>
        <w:pStyle w:val="Standard"/>
        <w:rPr>
          <w:lang w:val="es-MX"/>
        </w:rPr>
      </w:pPr>
    </w:p>
    <w:p w14:paraId="7CB9A4A9" w14:textId="5CAD7A1F" w:rsidR="007B1818" w:rsidRDefault="007B1818" w:rsidP="007B1818">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Google Forms</w:t>
      </w:r>
    </w:p>
    <w:p w14:paraId="0B0326DE" w14:textId="172778EB" w:rsidR="007B1818" w:rsidRDefault="007B1818" w:rsidP="005B7A6E">
      <w:pPr>
        <w:pStyle w:val="Standard"/>
        <w:numPr>
          <w:ilvl w:val="0"/>
          <w:numId w:val="5"/>
        </w:numPr>
        <w:rPr>
          <w:rFonts w:asciiTheme="minorHAnsi" w:hAnsiTheme="minorHAnsi" w:cstheme="minorHAnsi"/>
          <w:lang w:val="es-MX"/>
        </w:rPr>
      </w:pPr>
      <w:r>
        <w:rPr>
          <w:rFonts w:asciiTheme="minorHAnsi" w:hAnsiTheme="minorHAnsi" w:cstheme="minorHAnsi"/>
          <w:lang w:val="es-MX"/>
        </w:rPr>
        <w:t>la primera actividad fue realizar un cuestionario y enviárselos a algunos compañeros</w:t>
      </w:r>
      <w:r w:rsidR="00CF0937">
        <w:rPr>
          <w:rFonts w:asciiTheme="minorHAnsi" w:hAnsiTheme="minorHAnsi" w:cstheme="minorHAnsi"/>
          <w:lang w:val="es-MX"/>
        </w:rPr>
        <w:t xml:space="preserve"> les hice una pregunta sobre su día favorito de la semana, el 50% contesto que viernes y el otro 50% lunes.</w:t>
      </w:r>
    </w:p>
    <w:p w14:paraId="46C4F795" w14:textId="77777777" w:rsidR="007B1818" w:rsidRPr="007B1818" w:rsidRDefault="007B1818" w:rsidP="007B1818">
      <w:pPr>
        <w:pStyle w:val="Standard"/>
        <w:rPr>
          <w:rFonts w:asciiTheme="minorHAnsi" w:hAnsiTheme="minorHAnsi" w:cstheme="minorHAnsi"/>
          <w:color w:val="00B0F0"/>
          <w:lang w:val="es-MX"/>
        </w:rPr>
      </w:pPr>
    </w:p>
    <w:p w14:paraId="03D46659" w14:textId="77777777" w:rsidR="007B1818" w:rsidRDefault="007B1818" w:rsidP="00D509F6">
      <w:pPr>
        <w:pStyle w:val="Standard"/>
        <w:jc w:val="center"/>
        <w:rPr>
          <w:lang w:val="es-MX"/>
        </w:rPr>
      </w:pPr>
      <w:r>
        <w:rPr>
          <w:noProof/>
          <w:lang w:val="es-MX"/>
        </w:rPr>
        <w:drawing>
          <wp:inline distT="0" distB="0" distL="0" distR="0" wp14:anchorId="511AA4F9" wp14:editId="05906B6E">
            <wp:extent cx="4086225" cy="175207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197" cy="1765788"/>
                    </a:xfrm>
                    <a:prstGeom prst="rect">
                      <a:avLst/>
                    </a:prstGeom>
                    <a:noFill/>
                    <a:ln>
                      <a:noFill/>
                    </a:ln>
                  </pic:spPr>
                </pic:pic>
              </a:graphicData>
            </a:graphic>
          </wp:inline>
        </w:drawing>
      </w:r>
    </w:p>
    <w:p w14:paraId="3CBB69DA" w14:textId="77777777" w:rsidR="007B1818" w:rsidRDefault="007B1818">
      <w:pPr>
        <w:pStyle w:val="Standard"/>
        <w:rPr>
          <w:lang w:val="es-MX"/>
        </w:rPr>
      </w:pPr>
    </w:p>
    <w:p w14:paraId="20E2D738" w14:textId="77777777" w:rsidR="007B1818" w:rsidRDefault="007B1818">
      <w:pPr>
        <w:pStyle w:val="Standard"/>
        <w:rPr>
          <w:lang w:val="es-MX"/>
        </w:rPr>
      </w:pPr>
    </w:p>
    <w:p w14:paraId="496C3FF8" w14:textId="0D5AE8D2" w:rsidR="007B1818" w:rsidRDefault="007B1818" w:rsidP="00D509F6">
      <w:pPr>
        <w:pStyle w:val="Standard"/>
        <w:jc w:val="center"/>
        <w:rPr>
          <w:lang w:val="es-MX"/>
        </w:rPr>
      </w:pPr>
      <w:r>
        <w:rPr>
          <w:noProof/>
          <w:lang w:val="es-MX"/>
        </w:rPr>
        <w:drawing>
          <wp:inline distT="0" distB="0" distL="0" distR="0" wp14:anchorId="7738D664" wp14:editId="24FB52F2">
            <wp:extent cx="3343275" cy="292463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341" cy="2931695"/>
                    </a:xfrm>
                    <a:prstGeom prst="rect">
                      <a:avLst/>
                    </a:prstGeom>
                    <a:noFill/>
                    <a:ln>
                      <a:noFill/>
                    </a:ln>
                  </pic:spPr>
                </pic:pic>
              </a:graphicData>
            </a:graphic>
          </wp:inline>
        </w:drawing>
      </w:r>
    </w:p>
    <w:p w14:paraId="73A28405" w14:textId="2BA5A6AD" w:rsidR="007B1818" w:rsidRDefault="007B1818">
      <w:pPr>
        <w:pStyle w:val="Standard"/>
        <w:rPr>
          <w:lang w:val="es-MX"/>
        </w:rPr>
      </w:pPr>
    </w:p>
    <w:p w14:paraId="0CF8185D" w14:textId="24CB4F46" w:rsidR="007B1818" w:rsidRDefault="007B1818">
      <w:pPr>
        <w:pStyle w:val="Standard"/>
        <w:rPr>
          <w:lang w:val="es-MX"/>
        </w:rPr>
      </w:pPr>
    </w:p>
    <w:p w14:paraId="26ACFFB5" w14:textId="55DA7CF9" w:rsidR="007B1818" w:rsidRDefault="007B1818">
      <w:pPr>
        <w:pStyle w:val="Standard"/>
        <w:rPr>
          <w:lang w:val="es-MX"/>
        </w:rPr>
      </w:pPr>
    </w:p>
    <w:p w14:paraId="39F93B78" w14:textId="296B2A5C" w:rsidR="007B1818" w:rsidRDefault="007B1818">
      <w:pPr>
        <w:pStyle w:val="Standard"/>
        <w:rPr>
          <w:lang w:val="es-MX"/>
        </w:rPr>
      </w:pPr>
    </w:p>
    <w:p w14:paraId="0F44D501" w14:textId="5EAC4913" w:rsidR="007B1818" w:rsidRDefault="007B1818">
      <w:pPr>
        <w:pStyle w:val="Standard"/>
        <w:rPr>
          <w:lang w:val="es-MX"/>
        </w:rPr>
      </w:pPr>
    </w:p>
    <w:p w14:paraId="127C4335" w14:textId="442B11E9" w:rsidR="007B1818" w:rsidRDefault="007B1818">
      <w:pPr>
        <w:pStyle w:val="Standard"/>
        <w:rPr>
          <w:lang w:val="es-MX"/>
        </w:rPr>
      </w:pPr>
    </w:p>
    <w:p w14:paraId="198D1497" w14:textId="664B0027" w:rsidR="007B1818" w:rsidRDefault="007B1818" w:rsidP="007B1818">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One Note</w:t>
      </w:r>
    </w:p>
    <w:p w14:paraId="435AE053" w14:textId="6651C171" w:rsidR="007B1818" w:rsidRDefault="007B1818">
      <w:pPr>
        <w:pStyle w:val="Standard"/>
        <w:rPr>
          <w:lang w:val="es-MX"/>
        </w:rPr>
      </w:pPr>
    </w:p>
    <w:p w14:paraId="6976EDC1" w14:textId="0107EAD3" w:rsidR="007B1818" w:rsidRDefault="00CF0937" w:rsidP="005B7A6E">
      <w:pPr>
        <w:pStyle w:val="Standard"/>
        <w:numPr>
          <w:ilvl w:val="0"/>
          <w:numId w:val="4"/>
        </w:numPr>
        <w:rPr>
          <w:rFonts w:asciiTheme="minorHAnsi" w:hAnsiTheme="minorHAnsi" w:cstheme="minorHAnsi"/>
          <w:lang w:val="es-MX"/>
        </w:rPr>
      </w:pPr>
      <w:r>
        <w:rPr>
          <w:rFonts w:asciiTheme="minorHAnsi" w:hAnsiTheme="minorHAnsi" w:cstheme="minorHAnsi"/>
          <w:lang w:val="es-MX"/>
        </w:rPr>
        <w:t xml:space="preserve">Después realizamos una actividad en el editor de one note de Microsoft, es una nota que hace alusión a mi lugar favorito el cual es la </w:t>
      </w:r>
      <w:r w:rsidRPr="00CF0937">
        <w:rPr>
          <w:rFonts w:asciiTheme="minorHAnsi" w:hAnsiTheme="minorHAnsi" w:cstheme="minorHAnsi"/>
          <w:b/>
          <w:bCs/>
          <w:lang w:val="es-MX"/>
        </w:rPr>
        <w:t>Facultad de Ingeniería CU</w:t>
      </w:r>
      <w:r>
        <w:rPr>
          <w:rFonts w:asciiTheme="minorHAnsi" w:hAnsiTheme="minorHAnsi" w:cstheme="minorHAnsi"/>
          <w:lang w:val="es-MX"/>
        </w:rPr>
        <w:t xml:space="preserve">, o también </w:t>
      </w:r>
      <w:r w:rsidRPr="00CF0937">
        <w:rPr>
          <w:rFonts w:asciiTheme="minorHAnsi" w:hAnsiTheme="minorHAnsi" w:cstheme="minorHAnsi"/>
          <w:b/>
          <w:bCs/>
          <w:lang w:val="es-MX"/>
        </w:rPr>
        <w:t>las islas</w:t>
      </w:r>
      <w:r>
        <w:rPr>
          <w:rFonts w:asciiTheme="minorHAnsi" w:hAnsiTheme="minorHAnsi" w:cstheme="minorHAnsi"/>
          <w:lang w:val="es-MX"/>
        </w:rPr>
        <w:t xml:space="preserve"> enfrente de biblioteca central.</w:t>
      </w:r>
    </w:p>
    <w:p w14:paraId="3E9B7D56" w14:textId="62905BDC" w:rsidR="00A72F4C" w:rsidRDefault="00A72F4C" w:rsidP="007B1818">
      <w:pPr>
        <w:pStyle w:val="Standard"/>
        <w:rPr>
          <w:rFonts w:asciiTheme="minorHAnsi" w:hAnsiTheme="minorHAnsi" w:cstheme="minorHAnsi"/>
          <w:lang w:val="es-MX"/>
        </w:rPr>
      </w:pPr>
      <w:r>
        <w:rPr>
          <w:rFonts w:asciiTheme="minorHAnsi" w:hAnsiTheme="minorHAnsi" w:cstheme="minorHAnsi"/>
          <w:noProof/>
          <w:lang w:val="es-MX"/>
        </w:rPr>
        <w:drawing>
          <wp:inline distT="0" distB="0" distL="0" distR="0" wp14:anchorId="7630F13C" wp14:editId="6BD30C74">
            <wp:extent cx="6583680" cy="3657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3680" cy="3657600"/>
                    </a:xfrm>
                    <a:prstGeom prst="rect">
                      <a:avLst/>
                    </a:prstGeom>
                    <a:noFill/>
                    <a:ln>
                      <a:noFill/>
                    </a:ln>
                  </pic:spPr>
                </pic:pic>
              </a:graphicData>
            </a:graphic>
          </wp:inline>
        </w:drawing>
      </w:r>
    </w:p>
    <w:p w14:paraId="5720F97C" w14:textId="270FFFD6" w:rsidR="00D509F6" w:rsidRDefault="00D509F6" w:rsidP="007B1818">
      <w:pPr>
        <w:pStyle w:val="Standard"/>
        <w:rPr>
          <w:rFonts w:asciiTheme="minorHAnsi" w:hAnsiTheme="minorHAnsi" w:cstheme="minorHAnsi"/>
          <w:lang w:val="es-MX"/>
        </w:rPr>
      </w:pPr>
    </w:p>
    <w:p w14:paraId="2BD67CE6" w14:textId="5E825A52" w:rsidR="00D509F6" w:rsidRDefault="00D509F6" w:rsidP="007B1818">
      <w:pPr>
        <w:pStyle w:val="Standard"/>
        <w:rPr>
          <w:rFonts w:asciiTheme="minorHAnsi" w:hAnsiTheme="minorHAnsi" w:cstheme="minorHAnsi"/>
          <w:lang w:val="es-MX"/>
        </w:rPr>
      </w:pPr>
    </w:p>
    <w:p w14:paraId="2EF1D046" w14:textId="4145E408" w:rsidR="00D509F6" w:rsidRDefault="00D509F6" w:rsidP="00D509F6">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Buscador de Internet Google</w:t>
      </w:r>
    </w:p>
    <w:p w14:paraId="7D0F635A" w14:textId="0DCFE519" w:rsidR="00D509F6" w:rsidRDefault="00D509F6" w:rsidP="00D509F6">
      <w:pPr>
        <w:pStyle w:val="Default"/>
        <w:rPr>
          <w:sz w:val="28"/>
          <w:szCs w:val="28"/>
        </w:rPr>
      </w:pPr>
      <w:r>
        <w:rPr>
          <w:b/>
          <w:bCs/>
          <w:sz w:val="28"/>
          <w:szCs w:val="28"/>
        </w:rPr>
        <w:t xml:space="preserve"> </w:t>
      </w:r>
    </w:p>
    <w:p w14:paraId="49CFE2AA" w14:textId="25FA8EB7" w:rsidR="00D509F6" w:rsidRPr="00D509F6" w:rsidRDefault="00D509F6" w:rsidP="005B7A6E">
      <w:pPr>
        <w:pStyle w:val="Standard"/>
        <w:numPr>
          <w:ilvl w:val="0"/>
          <w:numId w:val="3"/>
        </w:numPr>
        <w:rPr>
          <w:rFonts w:asciiTheme="minorHAnsi" w:hAnsiTheme="minorHAnsi" w:cstheme="minorHAnsi"/>
          <w:lang w:val="es-MX"/>
        </w:rPr>
      </w:pPr>
      <w:r w:rsidRPr="00D509F6">
        <w:rPr>
          <w:rFonts w:asciiTheme="minorHAnsi" w:hAnsiTheme="minorHAnsi" w:cstheme="minorHAnsi"/>
          <w:lang w:val="es-MX"/>
        </w:rPr>
        <w:t>E</w:t>
      </w:r>
      <w:r w:rsidR="00CF0937">
        <w:rPr>
          <w:rFonts w:asciiTheme="minorHAnsi" w:hAnsiTheme="minorHAnsi" w:cstheme="minorHAnsi"/>
          <w:lang w:val="es-MX"/>
        </w:rPr>
        <w:t>n el</w:t>
      </w:r>
      <w:r w:rsidRPr="00D509F6">
        <w:rPr>
          <w:rFonts w:asciiTheme="minorHAnsi" w:hAnsiTheme="minorHAnsi" w:cstheme="minorHAnsi"/>
          <w:lang w:val="es-MX"/>
        </w:rPr>
        <w:t xml:space="preserve"> buscador de Google</w:t>
      </w:r>
      <w:r w:rsidR="00CF0937">
        <w:rPr>
          <w:rFonts w:asciiTheme="minorHAnsi" w:hAnsiTheme="minorHAnsi" w:cstheme="minorHAnsi"/>
          <w:lang w:val="es-MX"/>
        </w:rPr>
        <w:t xml:space="preserve"> introducimos una ecuación primero en 2D y después en 3D Google nos entrega una grafica tridimensional del modelo matemático a consultar con animaciones de rotaciones o movimiento de la imagen</w:t>
      </w:r>
    </w:p>
    <w:p w14:paraId="36B61E43" w14:textId="4CB0B7F0" w:rsidR="00D509F6" w:rsidRDefault="00D509F6" w:rsidP="00D509F6">
      <w:pPr>
        <w:pStyle w:val="Standard"/>
        <w:jc w:val="center"/>
        <w:rPr>
          <w:rFonts w:asciiTheme="minorHAnsi" w:hAnsiTheme="minorHAnsi" w:cstheme="minorHAnsi"/>
          <w:lang w:val="es-MX"/>
        </w:rPr>
      </w:pPr>
      <w:r>
        <w:rPr>
          <w:rFonts w:asciiTheme="minorHAnsi" w:hAnsiTheme="minorHAnsi" w:cstheme="minorHAnsi"/>
          <w:noProof/>
          <w:lang w:val="es-MX"/>
        </w:rPr>
        <w:drawing>
          <wp:inline distT="0" distB="0" distL="0" distR="0" wp14:anchorId="55EC23B7" wp14:editId="6AE6674B">
            <wp:extent cx="3924300" cy="30321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615" cy="3034718"/>
                    </a:xfrm>
                    <a:prstGeom prst="rect">
                      <a:avLst/>
                    </a:prstGeom>
                    <a:noFill/>
                    <a:ln>
                      <a:noFill/>
                    </a:ln>
                  </pic:spPr>
                </pic:pic>
              </a:graphicData>
            </a:graphic>
          </wp:inline>
        </w:drawing>
      </w:r>
    </w:p>
    <w:p w14:paraId="328D52C5" w14:textId="72AD2E93" w:rsidR="00CF0937" w:rsidRDefault="00CF0937" w:rsidP="00D509F6">
      <w:pPr>
        <w:pStyle w:val="Standard"/>
        <w:jc w:val="center"/>
        <w:rPr>
          <w:rFonts w:asciiTheme="minorHAnsi" w:hAnsiTheme="minorHAnsi" w:cstheme="minorHAnsi"/>
          <w:lang w:val="es-MX"/>
        </w:rPr>
      </w:pPr>
    </w:p>
    <w:p w14:paraId="78E0A387" w14:textId="5CEE620F" w:rsidR="00CF0937" w:rsidRDefault="00CF0937" w:rsidP="00D509F6">
      <w:pPr>
        <w:pStyle w:val="Standard"/>
        <w:jc w:val="center"/>
        <w:rPr>
          <w:rFonts w:asciiTheme="minorHAnsi" w:hAnsiTheme="minorHAnsi" w:cstheme="minorHAnsi"/>
          <w:lang w:val="es-MX"/>
        </w:rPr>
      </w:pPr>
    </w:p>
    <w:p w14:paraId="4034C891" w14:textId="7C12F24F" w:rsidR="00CF0937" w:rsidRDefault="00CF0937" w:rsidP="00D509F6">
      <w:pPr>
        <w:pStyle w:val="Standard"/>
        <w:jc w:val="center"/>
        <w:rPr>
          <w:rFonts w:asciiTheme="minorHAnsi" w:hAnsiTheme="minorHAnsi" w:cstheme="minorHAnsi"/>
          <w:lang w:val="es-MX"/>
        </w:rPr>
      </w:pPr>
    </w:p>
    <w:p w14:paraId="7E2DF140" w14:textId="174333D6" w:rsidR="00A16D3B" w:rsidRDefault="00A16D3B"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EJERCICIOS DE TAREA</w:t>
      </w:r>
    </w:p>
    <w:p w14:paraId="6EA406E7" w14:textId="77777777" w:rsidR="00A16D3B" w:rsidRDefault="00A16D3B" w:rsidP="005B7A6E">
      <w:pPr>
        <w:pStyle w:val="Standard"/>
        <w:rPr>
          <w:rFonts w:asciiTheme="minorHAnsi" w:hAnsiTheme="minorHAnsi" w:cstheme="minorHAnsi"/>
          <w:color w:val="00B0F0"/>
          <w:sz w:val="36"/>
          <w:szCs w:val="36"/>
          <w:lang w:val="es-MX"/>
        </w:rPr>
      </w:pPr>
    </w:p>
    <w:p w14:paraId="38360CF5" w14:textId="6283A028" w:rsidR="005B7A6E" w:rsidRDefault="005B7A6E" w:rsidP="005B7A6E">
      <w:pPr>
        <w:pStyle w:val="Standard"/>
        <w:rPr>
          <w:rFonts w:asciiTheme="minorHAnsi" w:hAnsiTheme="minorHAnsi" w:cstheme="minorHAnsi"/>
          <w:color w:val="000000"/>
          <w:kern w:val="0"/>
          <w:lang w:val="es-MX" w:bidi="ar-SA"/>
        </w:rPr>
      </w:pPr>
      <w:r>
        <w:rPr>
          <w:rFonts w:asciiTheme="minorHAnsi" w:hAnsiTheme="minorHAnsi" w:cstheme="minorHAnsi"/>
          <w:color w:val="00B0F0"/>
          <w:sz w:val="36"/>
          <w:szCs w:val="36"/>
          <w:lang w:val="es-MX"/>
        </w:rPr>
        <w:t>Google imágenes</w:t>
      </w:r>
      <w:r w:rsidRPr="005B7A6E">
        <w:rPr>
          <w:rFonts w:asciiTheme="minorHAnsi" w:hAnsiTheme="minorHAnsi" w:cstheme="minorHAnsi"/>
          <w:color w:val="000000"/>
          <w:kern w:val="0"/>
          <w:lang w:val="es-MX" w:bidi="ar-SA"/>
        </w:rPr>
        <w:t xml:space="preserve"> </w:t>
      </w:r>
    </w:p>
    <w:p w14:paraId="18DDC891" w14:textId="55363A7A" w:rsid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color w:val="000000"/>
          <w:kern w:val="0"/>
          <w:lang w:val="es-MX" w:bidi="ar-SA"/>
        </w:rPr>
        <w:t>En esta Actividad me tome una foto y la busque en Google imágenes, el buscador de Google me entrego algunas fotos con similitudes o con el mismo color de camisa que tengo</w:t>
      </w:r>
      <w:r w:rsidR="00A16D3B">
        <w:rPr>
          <w:rFonts w:asciiTheme="minorHAnsi" w:hAnsiTheme="minorHAnsi" w:cstheme="minorHAnsi"/>
          <w:color w:val="000000"/>
          <w:kern w:val="0"/>
          <w:lang w:val="es-MX" w:bidi="ar-SA"/>
        </w:rPr>
        <w:t xml:space="preserve"> e</w:t>
      </w:r>
      <w:r>
        <w:rPr>
          <w:rFonts w:asciiTheme="minorHAnsi" w:hAnsiTheme="minorHAnsi" w:cstheme="minorHAnsi"/>
          <w:lang w:val="es-MX"/>
        </w:rPr>
        <w:t xml:space="preserve"> </w:t>
      </w:r>
      <w:r w:rsidR="00A16D3B">
        <w:rPr>
          <w:rFonts w:asciiTheme="minorHAnsi" w:hAnsiTheme="minorHAnsi" w:cstheme="minorHAnsi"/>
          <w:lang w:val="es-MX"/>
        </w:rPr>
        <w:t>identifique</w:t>
      </w:r>
      <w:r>
        <w:rPr>
          <w:rFonts w:asciiTheme="minorHAnsi" w:hAnsiTheme="minorHAnsi" w:cstheme="minorHAnsi"/>
          <w:lang w:val="es-MX"/>
        </w:rPr>
        <w:t xml:space="preserve"> </w:t>
      </w:r>
      <w:r w:rsidR="00A16D3B">
        <w:rPr>
          <w:rFonts w:asciiTheme="minorHAnsi" w:hAnsiTheme="minorHAnsi" w:cstheme="minorHAnsi"/>
          <w:lang w:val="es-MX"/>
        </w:rPr>
        <w:t>los</w:t>
      </w:r>
      <w:r>
        <w:rPr>
          <w:rFonts w:asciiTheme="minorHAnsi" w:hAnsiTheme="minorHAnsi" w:cstheme="minorHAnsi"/>
          <w:lang w:val="es-MX"/>
        </w:rPr>
        <w:t xml:space="preserve"> siguientes patrones de búsqueda</w:t>
      </w:r>
    </w:p>
    <w:p w14:paraId="362D73F4" w14:textId="582DFB8A" w:rsid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lang w:val="es-MX"/>
        </w:rPr>
        <w:t>El color de la camisa</w:t>
      </w:r>
    </w:p>
    <w:p w14:paraId="7717AFED" w14:textId="00FA386E" w:rsid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lang w:val="es-MX"/>
        </w:rPr>
        <w:t>El tipo de cabello</w:t>
      </w:r>
    </w:p>
    <w:p w14:paraId="1A53917B" w14:textId="22E84083" w:rsid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lang w:val="es-MX"/>
        </w:rPr>
        <w:t>Los colores de fondo</w:t>
      </w:r>
    </w:p>
    <w:p w14:paraId="42FFB07D" w14:textId="70B31C99" w:rsid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lang w:val="es-MX"/>
        </w:rPr>
        <w:t>El paisaje de fondo</w:t>
      </w:r>
    </w:p>
    <w:p w14:paraId="225CFE70" w14:textId="6056FA64" w:rsid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lang w:val="es-MX"/>
        </w:rPr>
        <w:t>Color de piel u ojos</w:t>
      </w:r>
    </w:p>
    <w:p w14:paraId="03D0BF66" w14:textId="617001A5" w:rsidR="005B7A6E" w:rsidRPr="005B7A6E" w:rsidRDefault="005B7A6E" w:rsidP="005B7A6E">
      <w:pPr>
        <w:pStyle w:val="Standard"/>
        <w:numPr>
          <w:ilvl w:val="0"/>
          <w:numId w:val="3"/>
        </w:numPr>
        <w:rPr>
          <w:rFonts w:asciiTheme="minorHAnsi" w:hAnsiTheme="minorHAnsi" w:cstheme="minorHAnsi"/>
          <w:lang w:val="es-MX"/>
        </w:rPr>
      </w:pPr>
      <w:r>
        <w:rPr>
          <w:rFonts w:asciiTheme="minorHAnsi" w:hAnsiTheme="minorHAnsi" w:cstheme="minorHAnsi"/>
          <w:lang w:val="es-MX"/>
        </w:rPr>
        <w:t>Barba o bigote</w:t>
      </w:r>
    </w:p>
    <w:p w14:paraId="33E66CED" w14:textId="77777777" w:rsidR="00CF0937" w:rsidRDefault="00CF0937" w:rsidP="00D509F6">
      <w:pPr>
        <w:pStyle w:val="Standard"/>
        <w:jc w:val="center"/>
        <w:rPr>
          <w:rFonts w:asciiTheme="minorHAnsi" w:hAnsiTheme="minorHAnsi" w:cstheme="minorHAnsi"/>
          <w:lang w:val="es-MX"/>
        </w:rPr>
      </w:pPr>
    </w:p>
    <w:p w14:paraId="6C1A6A79" w14:textId="517040C0" w:rsidR="00D509F6" w:rsidRDefault="00CF0937" w:rsidP="00D509F6">
      <w:pPr>
        <w:pStyle w:val="Standard"/>
        <w:jc w:val="center"/>
        <w:rPr>
          <w:rFonts w:asciiTheme="minorHAnsi" w:hAnsiTheme="minorHAnsi" w:cstheme="minorHAnsi"/>
          <w:lang w:val="es-MX"/>
        </w:rPr>
      </w:pPr>
      <w:r>
        <w:rPr>
          <w:rFonts w:asciiTheme="minorHAnsi" w:hAnsiTheme="minorHAnsi" w:cstheme="minorHAnsi"/>
          <w:noProof/>
          <w:lang w:val="es-MX"/>
        </w:rPr>
        <w:drawing>
          <wp:inline distT="0" distB="0" distL="0" distR="0" wp14:anchorId="1C92BADA" wp14:editId="27540DD8">
            <wp:extent cx="6619875" cy="2495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2495550"/>
                    </a:xfrm>
                    <a:prstGeom prst="rect">
                      <a:avLst/>
                    </a:prstGeom>
                    <a:noFill/>
                    <a:ln>
                      <a:noFill/>
                    </a:ln>
                  </pic:spPr>
                </pic:pic>
              </a:graphicData>
            </a:graphic>
          </wp:inline>
        </w:drawing>
      </w:r>
    </w:p>
    <w:p w14:paraId="5A70F086" w14:textId="39C8184D" w:rsidR="00CF0937" w:rsidRDefault="00CF0937" w:rsidP="00D509F6">
      <w:pPr>
        <w:pStyle w:val="Standard"/>
        <w:jc w:val="center"/>
        <w:rPr>
          <w:rFonts w:asciiTheme="minorHAnsi" w:hAnsiTheme="minorHAnsi" w:cstheme="minorHAnsi"/>
          <w:lang w:val="es-MX"/>
        </w:rPr>
      </w:pPr>
    </w:p>
    <w:p w14:paraId="4C5910B9" w14:textId="1C6E440C" w:rsidR="00CF0937" w:rsidRDefault="005B7A6E" w:rsidP="00D509F6">
      <w:pPr>
        <w:pStyle w:val="Standard"/>
        <w:jc w:val="center"/>
        <w:rPr>
          <w:rFonts w:asciiTheme="minorHAnsi" w:hAnsiTheme="minorHAnsi" w:cstheme="minorHAnsi"/>
          <w:lang w:val="es-MX"/>
        </w:rPr>
      </w:pPr>
      <w:r>
        <w:rPr>
          <w:rFonts w:asciiTheme="minorHAnsi" w:hAnsiTheme="minorHAnsi" w:cstheme="minorHAnsi"/>
          <w:noProof/>
          <w:lang w:val="es-MX"/>
        </w:rPr>
        <w:drawing>
          <wp:inline distT="0" distB="0" distL="0" distR="0" wp14:anchorId="2C7E907A" wp14:editId="0427B650">
            <wp:extent cx="5734050" cy="3848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4D353F26" w14:textId="0EC476E4" w:rsidR="00A16D3B" w:rsidRDefault="00A16D3B" w:rsidP="00D509F6">
      <w:pPr>
        <w:pStyle w:val="Standard"/>
        <w:jc w:val="center"/>
        <w:rPr>
          <w:rFonts w:asciiTheme="minorHAnsi" w:hAnsiTheme="minorHAnsi" w:cstheme="minorHAnsi"/>
          <w:lang w:val="es-MX"/>
        </w:rPr>
      </w:pPr>
    </w:p>
    <w:p w14:paraId="0DB30A00" w14:textId="5034263D" w:rsidR="00A16D3B" w:rsidRDefault="00A16D3B"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Alojamiento en la nube Ventajas y Desventajas</w:t>
      </w:r>
    </w:p>
    <w:p w14:paraId="7BABCCBF" w14:textId="08DAAC62" w:rsidR="002D5BB4" w:rsidRDefault="002D5BB4" w:rsidP="00A16D3B">
      <w:pPr>
        <w:pStyle w:val="Standard"/>
        <w:rPr>
          <w:rFonts w:asciiTheme="minorHAnsi" w:hAnsiTheme="minorHAnsi" w:cstheme="minorHAnsi"/>
          <w:color w:val="00B0F0"/>
          <w:sz w:val="36"/>
          <w:szCs w:val="36"/>
          <w:lang w:val="es-MX"/>
        </w:rPr>
      </w:pPr>
    </w:p>
    <w:p w14:paraId="4813DBC8" w14:textId="0AFA154B" w:rsidR="002D5BB4" w:rsidRDefault="002D5BB4"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Ventajas</w:t>
      </w:r>
    </w:p>
    <w:p w14:paraId="719CEBA0" w14:textId="2873B20A" w:rsidR="00A16D3B" w:rsidRDefault="00A16D3B" w:rsidP="00A16D3B">
      <w:pPr>
        <w:pStyle w:val="Standard"/>
        <w:rPr>
          <w:rFonts w:asciiTheme="minorHAnsi" w:hAnsiTheme="minorHAnsi" w:cstheme="minorHAnsi"/>
          <w:color w:val="000000"/>
          <w:kern w:val="0"/>
          <w:lang w:val="es-MX" w:bidi="ar-SA"/>
        </w:rPr>
      </w:pPr>
    </w:p>
    <w:p w14:paraId="7981F861" w14:textId="004228A6" w:rsidR="00A16D3B" w:rsidRDefault="00A16D3B" w:rsidP="00A16D3B">
      <w:pPr>
        <w:pStyle w:val="Standard"/>
        <w:numPr>
          <w:ilvl w:val="0"/>
          <w:numId w:val="6"/>
        </w:numPr>
        <w:rPr>
          <w:rFonts w:asciiTheme="minorHAnsi" w:hAnsiTheme="minorHAnsi" w:cstheme="minorHAnsi"/>
          <w:color w:val="000000"/>
          <w:kern w:val="0"/>
          <w:lang w:val="es-MX" w:bidi="ar-SA"/>
        </w:rPr>
      </w:pPr>
      <w:r w:rsidRPr="00A16D3B">
        <w:rPr>
          <w:rFonts w:asciiTheme="minorHAnsi" w:hAnsiTheme="minorHAnsi" w:cstheme="minorHAnsi"/>
          <w:color w:val="000000"/>
          <w:kern w:val="0"/>
          <w:lang w:val="es-MX" w:bidi="ar-SA"/>
        </w:rPr>
        <w:t>Acceso desde cualquier ubicación geográfica a los datos y aplicaciones.</w:t>
      </w:r>
    </w:p>
    <w:p w14:paraId="051E0E39" w14:textId="17E69840" w:rsidR="002D5BB4" w:rsidRDefault="002D5BB4" w:rsidP="00A16D3B">
      <w:pPr>
        <w:pStyle w:val="Standard"/>
        <w:numPr>
          <w:ilvl w:val="0"/>
          <w:numId w:val="6"/>
        </w:numPr>
        <w:rPr>
          <w:rFonts w:asciiTheme="minorHAnsi" w:hAnsiTheme="minorHAnsi" w:cstheme="minorHAnsi"/>
          <w:color w:val="000000"/>
          <w:kern w:val="0"/>
          <w:lang w:val="es-MX" w:bidi="ar-SA"/>
        </w:rPr>
      </w:pPr>
      <w:r>
        <w:rPr>
          <w:rFonts w:asciiTheme="minorHAnsi" w:hAnsiTheme="minorHAnsi" w:cstheme="minorHAnsi"/>
          <w:color w:val="000000"/>
          <w:kern w:val="0"/>
          <w:lang w:val="es-MX" w:bidi="ar-SA"/>
        </w:rPr>
        <w:t>Sincronización con Dispositivos móviles. Smartphone, tables</w:t>
      </w:r>
    </w:p>
    <w:p w14:paraId="4B3845CA" w14:textId="5CADF7A7" w:rsidR="002D5BB4" w:rsidRDefault="002D5BB4" w:rsidP="002D5BB4">
      <w:pPr>
        <w:pStyle w:val="Standard"/>
        <w:numPr>
          <w:ilvl w:val="0"/>
          <w:numId w:val="6"/>
        </w:numPr>
        <w:rPr>
          <w:rFonts w:asciiTheme="minorHAnsi" w:hAnsiTheme="minorHAnsi" w:cstheme="minorHAnsi"/>
          <w:color w:val="000000"/>
          <w:kern w:val="0"/>
          <w:lang w:val="es-MX" w:bidi="ar-SA"/>
        </w:rPr>
      </w:pPr>
      <w:r>
        <w:rPr>
          <w:rFonts w:asciiTheme="minorHAnsi" w:hAnsiTheme="minorHAnsi" w:cstheme="minorHAnsi"/>
          <w:color w:val="000000"/>
          <w:kern w:val="0"/>
          <w:lang w:val="es-MX" w:bidi="ar-SA"/>
        </w:rPr>
        <w:t>Sincronización entre PC de escritorio y laptops</w:t>
      </w:r>
    </w:p>
    <w:p w14:paraId="1902B1B0" w14:textId="56D93C2B" w:rsidR="002D5BB4" w:rsidRDefault="002D5BB4" w:rsidP="002D5BB4">
      <w:pPr>
        <w:pStyle w:val="Standard"/>
        <w:numPr>
          <w:ilvl w:val="0"/>
          <w:numId w:val="6"/>
        </w:numPr>
        <w:rPr>
          <w:rFonts w:asciiTheme="minorHAnsi" w:hAnsiTheme="minorHAnsi" w:cstheme="minorHAnsi"/>
          <w:color w:val="000000"/>
          <w:kern w:val="0"/>
          <w:lang w:val="es-MX" w:bidi="ar-SA"/>
        </w:rPr>
      </w:pPr>
      <w:r>
        <w:rPr>
          <w:rFonts w:asciiTheme="minorHAnsi" w:hAnsiTheme="minorHAnsi" w:cstheme="minorHAnsi"/>
          <w:color w:val="000000"/>
          <w:kern w:val="0"/>
          <w:lang w:val="es-MX" w:bidi="ar-SA"/>
        </w:rPr>
        <w:t>Respaldo de la información en caso de que algún dispositivo falle como Laptop o Tablet</w:t>
      </w:r>
    </w:p>
    <w:p w14:paraId="3AEC1BA2" w14:textId="0BCE2952" w:rsidR="002D5BB4" w:rsidRPr="002D5BB4" w:rsidRDefault="002D5BB4" w:rsidP="002D5BB4">
      <w:pPr>
        <w:pStyle w:val="Standard"/>
        <w:numPr>
          <w:ilvl w:val="0"/>
          <w:numId w:val="6"/>
        </w:numPr>
        <w:rPr>
          <w:rFonts w:asciiTheme="minorHAnsi" w:hAnsiTheme="minorHAnsi" w:cstheme="minorHAnsi"/>
          <w:color w:val="000000"/>
          <w:kern w:val="0"/>
          <w:lang w:val="es-MX" w:bidi="ar-SA"/>
        </w:rPr>
      </w:pPr>
      <w:r>
        <w:rPr>
          <w:rFonts w:asciiTheme="minorHAnsi" w:hAnsiTheme="minorHAnsi" w:cstheme="minorHAnsi"/>
          <w:color w:val="000000"/>
          <w:kern w:val="0"/>
          <w:lang w:val="es-MX" w:bidi="ar-SA"/>
        </w:rPr>
        <w:t>La información en la nube se mantiene en servidores por lo que no se pierde</w:t>
      </w:r>
    </w:p>
    <w:p w14:paraId="2382A9E1" w14:textId="30828323" w:rsidR="00A16D3B" w:rsidRPr="00A16D3B" w:rsidRDefault="00A16D3B" w:rsidP="00A16D3B">
      <w:pPr>
        <w:pStyle w:val="Standard"/>
        <w:numPr>
          <w:ilvl w:val="0"/>
          <w:numId w:val="6"/>
        </w:numPr>
        <w:rPr>
          <w:rFonts w:asciiTheme="minorHAnsi" w:hAnsiTheme="minorHAnsi" w:cstheme="minorHAnsi"/>
          <w:color w:val="000000"/>
          <w:kern w:val="0"/>
          <w:lang w:val="es-MX" w:bidi="ar-SA"/>
        </w:rPr>
      </w:pPr>
      <w:r w:rsidRPr="00A16D3B">
        <w:rPr>
          <w:rFonts w:asciiTheme="minorHAnsi" w:hAnsiTheme="minorHAnsi" w:cstheme="minorHAnsi"/>
          <w:color w:val="000000"/>
          <w:kern w:val="0"/>
          <w:lang w:val="es-MX" w:bidi="ar-SA"/>
        </w:rPr>
        <w:t>Sistema de almacenamiento escalable.</w:t>
      </w:r>
    </w:p>
    <w:p w14:paraId="2211B364" w14:textId="1C1BBD66" w:rsidR="00A16D3B" w:rsidRDefault="00A16D3B" w:rsidP="00D509F6">
      <w:pPr>
        <w:pStyle w:val="Standard"/>
        <w:jc w:val="center"/>
        <w:rPr>
          <w:rFonts w:asciiTheme="minorHAnsi" w:hAnsiTheme="minorHAnsi" w:cstheme="minorHAnsi"/>
          <w:lang w:val="es-MX"/>
        </w:rPr>
      </w:pPr>
    </w:p>
    <w:p w14:paraId="6F3DC320" w14:textId="2F7390FF" w:rsidR="00A16D3B" w:rsidRDefault="00A16D3B" w:rsidP="00D509F6">
      <w:pPr>
        <w:pStyle w:val="Standard"/>
        <w:jc w:val="center"/>
        <w:rPr>
          <w:rFonts w:asciiTheme="minorHAnsi" w:hAnsiTheme="minorHAnsi" w:cstheme="minorHAnsi"/>
          <w:lang w:val="es-MX"/>
        </w:rPr>
      </w:pPr>
    </w:p>
    <w:p w14:paraId="7F8E4F8A" w14:textId="7A563901" w:rsidR="00A16D3B" w:rsidRDefault="002D5BB4" w:rsidP="002D5BB4">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Desventajas</w:t>
      </w:r>
    </w:p>
    <w:p w14:paraId="58D5DE90" w14:textId="77777777" w:rsidR="002D5BB4" w:rsidRDefault="002D5BB4" w:rsidP="002D5BB4">
      <w:pPr>
        <w:pStyle w:val="Standard"/>
        <w:rPr>
          <w:rFonts w:asciiTheme="minorHAnsi" w:hAnsiTheme="minorHAnsi" w:cstheme="minorHAnsi"/>
          <w:lang w:val="es-MX"/>
        </w:rPr>
      </w:pPr>
    </w:p>
    <w:p w14:paraId="57D1955C" w14:textId="2DFD87A1" w:rsidR="00D509F6" w:rsidRDefault="002D5BB4" w:rsidP="002D5BB4">
      <w:pPr>
        <w:pStyle w:val="Standard"/>
        <w:numPr>
          <w:ilvl w:val="0"/>
          <w:numId w:val="7"/>
        </w:numPr>
        <w:rPr>
          <w:rFonts w:asciiTheme="minorHAnsi" w:hAnsiTheme="minorHAnsi" w:cstheme="minorHAnsi"/>
          <w:lang w:val="es-MX"/>
        </w:rPr>
      </w:pPr>
      <w:r w:rsidRPr="002D5BB4">
        <w:rPr>
          <w:rFonts w:asciiTheme="minorHAnsi" w:hAnsiTheme="minorHAnsi" w:cstheme="minorHAnsi"/>
          <w:lang w:val="es-MX"/>
        </w:rPr>
        <w:t>Falta de seguridad</w:t>
      </w:r>
      <w:r>
        <w:rPr>
          <w:rFonts w:asciiTheme="minorHAnsi" w:hAnsiTheme="minorHAnsi" w:cstheme="minorHAnsi"/>
          <w:lang w:val="es-MX"/>
        </w:rPr>
        <w:t>.</w:t>
      </w:r>
    </w:p>
    <w:p w14:paraId="430BFE6C" w14:textId="4B8F7F3D" w:rsidR="00D509F6" w:rsidRDefault="002D5BB4" w:rsidP="002D5BB4">
      <w:pPr>
        <w:pStyle w:val="Standard"/>
        <w:numPr>
          <w:ilvl w:val="0"/>
          <w:numId w:val="7"/>
        </w:numPr>
        <w:rPr>
          <w:rFonts w:asciiTheme="minorHAnsi" w:hAnsiTheme="minorHAnsi" w:cstheme="minorHAnsi"/>
          <w:lang w:val="es-MX"/>
        </w:rPr>
      </w:pPr>
      <w:r w:rsidRPr="002D5BB4">
        <w:rPr>
          <w:rFonts w:asciiTheme="minorHAnsi" w:hAnsiTheme="minorHAnsi" w:cstheme="minorHAnsi"/>
          <w:lang w:val="es-MX"/>
        </w:rPr>
        <w:t>Privacidad.</w:t>
      </w:r>
    </w:p>
    <w:p w14:paraId="5B1131DB" w14:textId="7F13F871" w:rsidR="002D5BB4" w:rsidRDefault="002D5BB4" w:rsidP="002D5BB4">
      <w:pPr>
        <w:pStyle w:val="Standard"/>
        <w:numPr>
          <w:ilvl w:val="0"/>
          <w:numId w:val="7"/>
        </w:numPr>
        <w:rPr>
          <w:rFonts w:asciiTheme="minorHAnsi" w:hAnsiTheme="minorHAnsi" w:cstheme="minorHAnsi"/>
          <w:lang w:val="es-MX"/>
        </w:rPr>
      </w:pPr>
      <w:r w:rsidRPr="002D5BB4">
        <w:rPr>
          <w:rFonts w:asciiTheme="minorHAnsi" w:hAnsiTheme="minorHAnsi" w:cstheme="minorHAnsi"/>
          <w:lang w:val="es-MX"/>
        </w:rPr>
        <w:t>Conflictos de propiedad intelectual.</w:t>
      </w:r>
    </w:p>
    <w:p w14:paraId="3C2EF618" w14:textId="30DEE7AC" w:rsidR="002D5BB4" w:rsidRDefault="002D5BB4" w:rsidP="002D5BB4">
      <w:pPr>
        <w:pStyle w:val="Standard"/>
        <w:numPr>
          <w:ilvl w:val="0"/>
          <w:numId w:val="7"/>
        </w:numPr>
        <w:rPr>
          <w:rFonts w:asciiTheme="minorHAnsi" w:hAnsiTheme="minorHAnsi" w:cstheme="minorHAnsi"/>
          <w:lang w:val="es-MX"/>
        </w:rPr>
      </w:pPr>
      <w:r>
        <w:rPr>
          <w:rFonts w:asciiTheme="minorHAnsi" w:hAnsiTheme="minorHAnsi" w:cstheme="minorHAnsi"/>
          <w:lang w:val="es-MX"/>
        </w:rPr>
        <w:t>Sincronización en tiempo real de datos que quizás no deseábamos compartir.</w:t>
      </w:r>
    </w:p>
    <w:p w14:paraId="1151DE0B" w14:textId="509E4966" w:rsidR="002D5BB4" w:rsidRDefault="002D5BB4" w:rsidP="002D5BB4">
      <w:pPr>
        <w:pStyle w:val="Standard"/>
        <w:ind w:left="720"/>
        <w:rPr>
          <w:rFonts w:asciiTheme="minorHAnsi" w:hAnsiTheme="minorHAnsi" w:cstheme="minorHAnsi"/>
          <w:b/>
          <w:bCs/>
          <w:lang w:val="es-MX"/>
        </w:rPr>
      </w:pPr>
    </w:p>
    <w:p w14:paraId="6372A98F" w14:textId="40DFC2F8" w:rsidR="002D5BB4" w:rsidRDefault="002D5BB4" w:rsidP="002D5BB4">
      <w:pPr>
        <w:pStyle w:val="Standard"/>
        <w:ind w:left="720"/>
        <w:rPr>
          <w:rFonts w:asciiTheme="minorHAnsi" w:hAnsiTheme="minorHAnsi" w:cstheme="minorHAnsi"/>
          <w:b/>
          <w:bCs/>
          <w:lang w:val="es-MX"/>
        </w:rPr>
      </w:pPr>
    </w:p>
    <w:p w14:paraId="63476CC6" w14:textId="77777777" w:rsidR="002D5BB4" w:rsidRPr="002D5BB4" w:rsidRDefault="002D5BB4" w:rsidP="002D5BB4">
      <w:pPr>
        <w:pStyle w:val="Standard"/>
        <w:ind w:left="720"/>
        <w:rPr>
          <w:rFonts w:asciiTheme="minorHAnsi" w:hAnsiTheme="minorHAnsi" w:cstheme="minorHAnsi"/>
          <w:b/>
          <w:bCs/>
          <w:lang w:val="es-MX"/>
        </w:rPr>
      </w:pPr>
    </w:p>
    <w:p w14:paraId="3BC8C774" w14:textId="5D6F8F71" w:rsidR="002D5BB4" w:rsidRDefault="002D5BB4" w:rsidP="002D5BB4">
      <w:pPr>
        <w:pStyle w:val="Standard"/>
        <w:numPr>
          <w:ilvl w:val="0"/>
          <w:numId w:val="8"/>
        </w:numPr>
        <w:rPr>
          <w:rFonts w:asciiTheme="minorHAnsi" w:hAnsiTheme="minorHAnsi" w:cstheme="minorHAnsi"/>
          <w:lang w:val="es-MX"/>
        </w:rPr>
      </w:pPr>
      <w:r w:rsidRPr="002D5BB4">
        <w:rPr>
          <w:rFonts w:asciiTheme="minorHAnsi" w:hAnsiTheme="minorHAnsi" w:cstheme="minorHAnsi"/>
          <w:b/>
          <w:bCs/>
          <w:color w:val="5B9BD5" w:themeColor="accent5"/>
          <w:lang w:val="es-MX"/>
        </w:rPr>
        <w:t>Dropbox</w:t>
      </w:r>
      <w:r w:rsidRPr="002D5BB4">
        <w:rPr>
          <w:rFonts w:asciiTheme="minorHAnsi" w:hAnsiTheme="minorHAnsi" w:cstheme="minorHAnsi"/>
          <w:lang w:val="es-MX"/>
        </w:rPr>
        <w:t xml:space="preserve"> servicio de alojamiento de archivos multiplataforma, operado por la compañía Dropbox. Este servicio permite a los usuarios almacenar y sincronizar archivos en línea  entre ordenadores y dispositivos móviles y compartir archivos con otros usuarios. Existen versiones gratuitas y de pago. Se pueda acceder vía web y también </w:t>
      </w:r>
      <w:proofErr w:type="spellStart"/>
      <w:r w:rsidRPr="002D5BB4">
        <w:rPr>
          <w:rFonts w:asciiTheme="minorHAnsi" w:hAnsiTheme="minorHAnsi" w:cstheme="minorHAnsi"/>
          <w:lang w:val="es-MX"/>
        </w:rPr>
        <w:t>esta</w:t>
      </w:r>
      <w:proofErr w:type="spellEnd"/>
      <w:r w:rsidRPr="002D5BB4">
        <w:rPr>
          <w:rFonts w:asciiTheme="minorHAnsi" w:hAnsiTheme="minorHAnsi" w:cstheme="minorHAnsi"/>
          <w:lang w:val="es-MX"/>
        </w:rPr>
        <w:t xml:space="preserve"> disponible para Android, Windows </w:t>
      </w:r>
      <w:proofErr w:type="spellStart"/>
      <w:r w:rsidRPr="002D5BB4">
        <w:rPr>
          <w:rFonts w:asciiTheme="minorHAnsi" w:hAnsiTheme="minorHAnsi" w:cstheme="minorHAnsi"/>
          <w:lang w:val="es-MX"/>
        </w:rPr>
        <w:t>phone</w:t>
      </w:r>
      <w:proofErr w:type="spellEnd"/>
      <w:r w:rsidRPr="002D5BB4">
        <w:rPr>
          <w:rFonts w:asciiTheme="minorHAnsi" w:hAnsiTheme="minorHAnsi" w:cstheme="minorHAnsi"/>
          <w:lang w:val="es-MX"/>
        </w:rPr>
        <w:t xml:space="preserve">, </w:t>
      </w:r>
      <w:proofErr w:type="spellStart"/>
      <w:r w:rsidRPr="002D5BB4">
        <w:rPr>
          <w:rFonts w:asciiTheme="minorHAnsi" w:hAnsiTheme="minorHAnsi" w:cstheme="minorHAnsi"/>
          <w:lang w:val="es-MX"/>
        </w:rPr>
        <w:t>Blackberry</w:t>
      </w:r>
      <w:proofErr w:type="spellEnd"/>
      <w:r w:rsidRPr="002D5BB4">
        <w:rPr>
          <w:rFonts w:asciiTheme="minorHAnsi" w:hAnsiTheme="minorHAnsi" w:cstheme="minorHAnsi"/>
          <w:lang w:val="es-MX"/>
        </w:rPr>
        <w:t xml:space="preserve"> e IOS.</w:t>
      </w:r>
    </w:p>
    <w:p w14:paraId="1BDEDAEA" w14:textId="4F80F5F5" w:rsidR="002D5BB4" w:rsidRDefault="002D5BB4" w:rsidP="002D5BB4">
      <w:pPr>
        <w:pStyle w:val="Standard"/>
        <w:ind w:left="720"/>
        <w:rPr>
          <w:rFonts w:asciiTheme="minorHAnsi" w:hAnsiTheme="minorHAnsi" w:cstheme="minorHAnsi"/>
          <w:lang w:val="es-MX"/>
        </w:rPr>
      </w:pPr>
    </w:p>
    <w:p w14:paraId="2168A5A0" w14:textId="103B5E53" w:rsidR="002D5BB4" w:rsidRDefault="002D5BB4" w:rsidP="002D5BB4">
      <w:pPr>
        <w:pStyle w:val="Standard"/>
        <w:numPr>
          <w:ilvl w:val="0"/>
          <w:numId w:val="8"/>
        </w:numPr>
        <w:rPr>
          <w:rFonts w:asciiTheme="minorHAnsi" w:hAnsiTheme="minorHAnsi" w:cstheme="minorHAnsi"/>
          <w:lang w:val="es-MX"/>
        </w:rPr>
      </w:pPr>
      <w:r w:rsidRPr="002D5BB4">
        <w:rPr>
          <w:rFonts w:asciiTheme="minorHAnsi" w:hAnsiTheme="minorHAnsi" w:cstheme="minorHAnsi"/>
          <w:b/>
          <w:bCs/>
          <w:color w:val="5B9BD5" w:themeColor="accent5"/>
          <w:lang w:val="es-MX"/>
        </w:rPr>
        <w:t>Google Drive</w:t>
      </w:r>
      <w:r w:rsidRPr="002D5BB4">
        <w:rPr>
          <w:rFonts w:asciiTheme="minorHAnsi" w:hAnsiTheme="minorHAnsi" w:cstheme="minorHAnsi"/>
          <w:color w:val="5B9BD5" w:themeColor="accent5"/>
          <w:lang w:val="es-MX"/>
        </w:rPr>
        <w:t xml:space="preserve"> </w:t>
      </w:r>
      <w:r w:rsidRPr="002D5BB4">
        <w:rPr>
          <w:rFonts w:asciiTheme="minorHAnsi" w:hAnsiTheme="minorHAnsi" w:cstheme="minorHAnsi"/>
          <w:lang w:val="es-MX"/>
        </w:rPr>
        <w:t>es un servicio de alojamiento de archivos prestado por Google como reemplazo de Google Docs. Los usuarios cuentan con un espacio gratuito para almacenar sus archivos que puede ser ampliado mediante diferentes planes de pago. Con acceso a través del sitio web desde ordenadores o desde aplicaciones para Android e IOS</w:t>
      </w:r>
    </w:p>
    <w:p w14:paraId="45100B7C" w14:textId="3FFF4CA7" w:rsidR="002D5BB4" w:rsidRDefault="002D5BB4" w:rsidP="002D5BB4">
      <w:pPr>
        <w:pStyle w:val="Standard"/>
        <w:ind w:left="720"/>
        <w:rPr>
          <w:rFonts w:asciiTheme="minorHAnsi" w:hAnsiTheme="minorHAnsi" w:cstheme="minorHAnsi"/>
          <w:lang w:val="es-MX"/>
        </w:rPr>
      </w:pPr>
    </w:p>
    <w:p w14:paraId="402C874C" w14:textId="6662410C" w:rsidR="002D5BB4" w:rsidRDefault="002D5BB4" w:rsidP="002D5BB4">
      <w:pPr>
        <w:pStyle w:val="Standard"/>
        <w:numPr>
          <w:ilvl w:val="0"/>
          <w:numId w:val="8"/>
        </w:numPr>
        <w:rPr>
          <w:rFonts w:asciiTheme="minorHAnsi" w:hAnsiTheme="minorHAnsi" w:cstheme="minorHAnsi"/>
          <w:lang w:val="es-MX"/>
        </w:rPr>
      </w:pPr>
      <w:proofErr w:type="spellStart"/>
      <w:r w:rsidRPr="002D5BB4">
        <w:rPr>
          <w:rFonts w:asciiTheme="minorHAnsi" w:hAnsiTheme="minorHAnsi" w:cstheme="minorHAnsi"/>
          <w:b/>
          <w:bCs/>
          <w:color w:val="5B9BD5" w:themeColor="accent5"/>
          <w:lang w:val="es-MX"/>
        </w:rPr>
        <w:t>Onedrive</w:t>
      </w:r>
      <w:proofErr w:type="spellEnd"/>
      <w:r w:rsidRPr="002D5BB4">
        <w:rPr>
          <w:rFonts w:asciiTheme="minorHAnsi" w:hAnsiTheme="minorHAnsi" w:cstheme="minorHAnsi"/>
          <w:color w:val="5B9BD5" w:themeColor="accent5"/>
          <w:lang w:val="es-MX"/>
        </w:rPr>
        <w:t xml:space="preserve"> </w:t>
      </w:r>
      <w:r w:rsidRPr="002D5BB4">
        <w:rPr>
          <w:rFonts w:asciiTheme="minorHAnsi" w:hAnsiTheme="minorHAnsi" w:cstheme="minorHAnsi"/>
          <w:lang w:val="es-MX"/>
        </w:rPr>
        <w:t xml:space="preserve">es un servicio de almacenamiento en la nube de Microsoft. Con este servicio se pueden almacenar fotografías, vídeos, y todo tipo de archivos y documentos. Ofrece diferentes opciones para poder compartir los contenidos almacenados. Compatible con los sistemas operativos Windows y Mac y con las plataformas IOS, Android y Windows </w:t>
      </w:r>
      <w:proofErr w:type="spellStart"/>
      <w:r w:rsidRPr="002D5BB4">
        <w:rPr>
          <w:rFonts w:asciiTheme="minorHAnsi" w:hAnsiTheme="minorHAnsi" w:cstheme="minorHAnsi"/>
          <w:lang w:val="es-MX"/>
        </w:rPr>
        <w:t>phone</w:t>
      </w:r>
      <w:proofErr w:type="spellEnd"/>
      <w:r w:rsidRPr="002D5BB4">
        <w:rPr>
          <w:rFonts w:asciiTheme="minorHAnsi" w:hAnsiTheme="minorHAnsi" w:cstheme="minorHAnsi"/>
          <w:lang w:val="es-MX"/>
        </w:rPr>
        <w:t>.</w:t>
      </w:r>
    </w:p>
    <w:p w14:paraId="2DAEAAD6" w14:textId="77777777" w:rsidR="002D5BB4" w:rsidRDefault="002D5BB4" w:rsidP="002D5BB4">
      <w:pPr>
        <w:pStyle w:val="Prrafodelista"/>
        <w:rPr>
          <w:rFonts w:asciiTheme="minorHAnsi" w:hAnsiTheme="minorHAnsi" w:cstheme="minorHAnsi"/>
          <w:lang w:val="es-MX"/>
        </w:rPr>
      </w:pPr>
    </w:p>
    <w:p w14:paraId="0C442791" w14:textId="20DCA052" w:rsidR="002D5BB4" w:rsidRDefault="002D5BB4" w:rsidP="002D5BB4">
      <w:pPr>
        <w:pStyle w:val="Standard"/>
        <w:rPr>
          <w:rFonts w:asciiTheme="minorHAnsi" w:hAnsiTheme="minorHAnsi" w:cstheme="minorHAnsi"/>
          <w:lang w:val="es-MX"/>
        </w:rPr>
      </w:pPr>
    </w:p>
    <w:p w14:paraId="4AFF35B1" w14:textId="3BBBA137" w:rsidR="002D5BB4" w:rsidRDefault="002D5BB4" w:rsidP="002D5BB4">
      <w:pPr>
        <w:pStyle w:val="Standard"/>
        <w:rPr>
          <w:rFonts w:asciiTheme="minorHAnsi" w:hAnsiTheme="minorHAnsi" w:cstheme="minorHAnsi"/>
          <w:lang w:val="es-MX"/>
        </w:rPr>
      </w:pPr>
    </w:p>
    <w:p w14:paraId="2824939F" w14:textId="1E401008" w:rsidR="002D5BB4" w:rsidRDefault="002D5BB4" w:rsidP="002D5BB4">
      <w:pPr>
        <w:pStyle w:val="Standard"/>
        <w:rPr>
          <w:rFonts w:asciiTheme="minorHAnsi" w:hAnsiTheme="minorHAnsi" w:cstheme="minorHAnsi"/>
          <w:lang w:val="es-MX"/>
        </w:rPr>
      </w:pPr>
    </w:p>
    <w:p w14:paraId="1AB3D182" w14:textId="7F793074" w:rsidR="002D5BB4" w:rsidRDefault="002D5BB4" w:rsidP="002D5BB4">
      <w:pPr>
        <w:pStyle w:val="Standard"/>
        <w:rPr>
          <w:rFonts w:asciiTheme="minorHAnsi" w:hAnsiTheme="minorHAnsi" w:cstheme="minorHAnsi"/>
          <w:lang w:val="es-MX"/>
        </w:rPr>
      </w:pPr>
    </w:p>
    <w:p w14:paraId="6744D63D" w14:textId="56DBC4FD" w:rsidR="002D5BB4" w:rsidRDefault="002D5BB4" w:rsidP="002D5BB4">
      <w:pPr>
        <w:pStyle w:val="Standard"/>
        <w:rPr>
          <w:rFonts w:asciiTheme="minorHAnsi" w:hAnsiTheme="minorHAnsi" w:cstheme="minorHAnsi"/>
          <w:lang w:val="es-MX"/>
        </w:rPr>
      </w:pPr>
    </w:p>
    <w:p w14:paraId="48210E27" w14:textId="3728CBC1" w:rsidR="002D5BB4" w:rsidRDefault="002D5BB4" w:rsidP="002D5BB4">
      <w:pPr>
        <w:pStyle w:val="Standard"/>
        <w:rPr>
          <w:rFonts w:asciiTheme="minorHAnsi" w:hAnsiTheme="minorHAnsi" w:cstheme="minorHAnsi"/>
          <w:lang w:val="es-MX"/>
        </w:rPr>
      </w:pPr>
    </w:p>
    <w:p w14:paraId="331D7FEF" w14:textId="0DC1BEFB" w:rsidR="002D5BB4" w:rsidRDefault="002D5BB4" w:rsidP="002D5BB4">
      <w:pPr>
        <w:pStyle w:val="Standard"/>
        <w:rPr>
          <w:rFonts w:asciiTheme="minorHAnsi" w:hAnsiTheme="minorHAnsi" w:cstheme="minorHAnsi"/>
          <w:lang w:val="es-MX"/>
        </w:rPr>
      </w:pPr>
    </w:p>
    <w:p w14:paraId="5CC85DC7" w14:textId="0DC276C9" w:rsidR="002D5BB4" w:rsidRDefault="002D5BB4" w:rsidP="002D5BB4">
      <w:pPr>
        <w:pStyle w:val="Standard"/>
        <w:rPr>
          <w:rFonts w:asciiTheme="minorHAnsi" w:hAnsiTheme="minorHAnsi" w:cstheme="minorHAnsi"/>
          <w:lang w:val="es-MX"/>
        </w:rPr>
      </w:pPr>
    </w:p>
    <w:p w14:paraId="7853A82D" w14:textId="3C67B82A" w:rsidR="002D5BB4" w:rsidRDefault="002D5BB4" w:rsidP="002D5BB4">
      <w:pPr>
        <w:pStyle w:val="Standard"/>
        <w:rPr>
          <w:rFonts w:asciiTheme="minorHAnsi" w:hAnsiTheme="minorHAnsi" w:cstheme="minorHAnsi"/>
          <w:lang w:val="es-MX"/>
        </w:rPr>
      </w:pPr>
    </w:p>
    <w:p w14:paraId="7210F9CC" w14:textId="104BFF73" w:rsidR="002D5BB4" w:rsidRDefault="002D5BB4" w:rsidP="002D5BB4">
      <w:pPr>
        <w:pStyle w:val="Standard"/>
        <w:rPr>
          <w:rFonts w:asciiTheme="minorHAnsi" w:hAnsiTheme="minorHAnsi" w:cstheme="minorHAnsi"/>
          <w:lang w:val="es-MX"/>
        </w:rPr>
      </w:pPr>
    </w:p>
    <w:p w14:paraId="568FCEA7" w14:textId="18E55444" w:rsidR="002D5BB4" w:rsidRDefault="002D5BB4" w:rsidP="002D5BB4">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Servidores de Correo Electronico Ventajas y Desventajas</w:t>
      </w:r>
    </w:p>
    <w:p w14:paraId="4E938776" w14:textId="626661D8" w:rsidR="002D5BB4" w:rsidRDefault="002D5BB4" w:rsidP="002D5BB4">
      <w:pPr>
        <w:pStyle w:val="Standard"/>
        <w:rPr>
          <w:rFonts w:asciiTheme="minorHAnsi" w:hAnsiTheme="minorHAnsi" w:cstheme="minorHAnsi"/>
          <w:lang w:val="es-MX"/>
        </w:rPr>
      </w:pPr>
    </w:p>
    <w:p w14:paraId="496BC34F" w14:textId="77777777" w:rsidR="002D5BB4" w:rsidRPr="000C2B8B" w:rsidRDefault="002D5BB4" w:rsidP="002D5BB4">
      <w:pPr>
        <w:pStyle w:val="Standard"/>
        <w:rPr>
          <w:rFonts w:asciiTheme="minorHAnsi" w:hAnsiTheme="minorHAnsi" w:cstheme="minorHAnsi"/>
          <w:color w:val="00B0F0"/>
          <w:sz w:val="36"/>
          <w:szCs w:val="36"/>
          <w:lang w:val="es-MX"/>
        </w:rPr>
      </w:pPr>
      <w:r w:rsidRPr="000C2B8B">
        <w:rPr>
          <w:rFonts w:asciiTheme="minorHAnsi" w:hAnsiTheme="minorHAnsi" w:cstheme="minorHAnsi"/>
          <w:color w:val="00B0F0"/>
          <w:sz w:val="36"/>
          <w:szCs w:val="36"/>
          <w:lang w:val="es-MX"/>
        </w:rPr>
        <w:t>Ventajas con las que cuenta Gmail:</w:t>
      </w:r>
    </w:p>
    <w:p w14:paraId="46309759" w14:textId="7C343FAC" w:rsidR="002D5BB4" w:rsidRDefault="002D5BB4" w:rsidP="004C0ED8">
      <w:pPr>
        <w:pStyle w:val="Standard"/>
        <w:numPr>
          <w:ilvl w:val="0"/>
          <w:numId w:val="9"/>
        </w:numPr>
        <w:rPr>
          <w:rFonts w:asciiTheme="minorHAnsi" w:hAnsiTheme="minorHAnsi" w:cstheme="minorHAnsi"/>
          <w:lang w:val="es-MX"/>
        </w:rPr>
      </w:pPr>
      <w:bookmarkStart w:id="0" w:name="_Hlk32274116"/>
      <w:r w:rsidRPr="004C0ED8">
        <w:rPr>
          <w:rFonts w:asciiTheme="minorHAnsi" w:hAnsiTheme="minorHAnsi" w:cstheme="minorHAnsi"/>
          <w:lang w:val="es-MX"/>
        </w:rPr>
        <w:t>Gran capacidad de almacenamiento que aumenta progresivamente, ahora tenemos 15 GB de almacenamiento para ser compartidos entre los mensajes y archivos de Gmail, y charlar archivos del historial de Google Drive.</w:t>
      </w:r>
    </w:p>
    <w:bookmarkEnd w:id="0"/>
    <w:p w14:paraId="7B7B9E38" w14:textId="77777777" w:rsidR="004C0ED8" w:rsidRPr="004C0ED8" w:rsidRDefault="004C0ED8" w:rsidP="004C0ED8">
      <w:pPr>
        <w:pStyle w:val="Standard"/>
        <w:ind w:left="1440"/>
        <w:rPr>
          <w:rFonts w:asciiTheme="minorHAnsi" w:hAnsiTheme="minorHAnsi" w:cstheme="minorHAnsi"/>
          <w:lang w:val="es-MX"/>
        </w:rPr>
      </w:pPr>
    </w:p>
    <w:p w14:paraId="512B0F84" w14:textId="77777777" w:rsidR="002D5BB4" w:rsidRPr="004C0ED8" w:rsidRDefault="002D5BB4" w:rsidP="004C0ED8">
      <w:pPr>
        <w:pStyle w:val="Standard"/>
        <w:numPr>
          <w:ilvl w:val="0"/>
          <w:numId w:val="9"/>
        </w:numPr>
        <w:rPr>
          <w:rFonts w:asciiTheme="minorHAnsi" w:hAnsiTheme="minorHAnsi" w:cstheme="minorHAnsi"/>
          <w:lang w:val="es-MX"/>
        </w:rPr>
      </w:pPr>
      <w:r w:rsidRPr="004C0ED8">
        <w:rPr>
          <w:rFonts w:asciiTheme="minorHAnsi" w:hAnsiTheme="minorHAnsi" w:cstheme="minorHAnsi"/>
          <w:lang w:val="es-MX"/>
        </w:rPr>
        <w:t>Tu cuenta de Gmail puede permanecer inactiva durante un largo tiempo sin ser cancelada.</w:t>
      </w:r>
    </w:p>
    <w:p w14:paraId="7BFF2127" w14:textId="5071CA8C" w:rsidR="002D5BB4" w:rsidRDefault="002D5BB4" w:rsidP="004C0ED8">
      <w:pPr>
        <w:pStyle w:val="Standard"/>
        <w:numPr>
          <w:ilvl w:val="0"/>
          <w:numId w:val="9"/>
        </w:numPr>
        <w:rPr>
          <w:rFonts w:asciiTheme="minorHAnsi" w:hAnsiTheme="minorHAnsi" w:cstheme="minorHAnsi"/>
          <w:lang w:val="es-MX"/>
        </w:rPr>
      </w:pPr>
      <w:r w:rsidRPr="004C0ED8">
        <w:rPr>
          <w:rFonts w:asciiTheme="minorHAnsi" w:hAnsiTheme="minorHAnsi" w:cstheme="minorHAnsi"/>
          <w:lang w:val="es-MX"/>
        </w:rPr>
        <w:t>El motor de búsqueda está integrado en la interfaz de Gmail, por lo que puedes buscar entre tus correos electrónicos y en todo Internet.</w:t>
      </w:r>
    </w:p>
    <w:p w14:paraId="38742E9B" w14:textId="77777777" w:rsidR="004C0ED8" w:rsidRPr="004C0ED8" w:rsidRDefault="004C0ED8" w:rsidP="004C0ED8">
      <w:pPr>
        <w:pStyle w:val="Standard"/>
        <w:ind w:left="1440"/>
        <w:rPr>
          <w:rFonts w:asciiTheme="minorHAnsi" w:hAnsiTheme="minorHAnsi" w:cstheme="minorHAnsi"/>
          <w:lang w:val="es-MX"/>
        </w:rPr>
      </w:pPr>
    </w:p>
    <w:p w14:paraId="05A7CC15" w14:textId="5C2CD0AA" w:rsidR="002D5BB4" w:rsidRDefault="002D5BB4" w:rsidP="004C0ED8">
      <w:pPr>
        <w:pStyle w:val="Standard"/>
        <w:numPr>
          <w:ilvl w:val="0"/>
          <w:numId w:val="9"/>
        </w:numPr>
        <w:rPr>
          <w:rFonts w:asciiTheme="minorHAnsi" w:hAnsiTheme="minorHAnsi" w:cstheme="minorHAnsi"/>
          <w:lang w:val="es-MX"/>
        </w:rPr>
      </w:pPr>
      <w:r w:rsidRPr="004C0ED8">
        <w:rPr>
          <w:rFonts w:asciiTheme="minorHAnsi" w:hAnsiTheme="minorHAnsi" w:cstheme="minorHAnsi"/>
          <w:lang w:val="es-MX"/>
        </w:rPr>
        <w:t>La configuración proporciona un control efectivo spam y los filtros de publicidad no deseada.  El sistema mejorado organiza automáticamente nuestro correo deseado en normal, social y promociones, para que no tengamos estos correos mezclados.</w:t>
      </w:r>
    </w:p>
    <w:p w14:paraId="3E4DFA3A" w14:textId="77777777" w:rsidR="004C0ED8" w:rsidRPr="004C0ED8" w:rsidRDefault="004C0ED8" w:rsidP="004C0ED8">
      <w:pPr>
        <w:pStyle w:val="Standard"/>
        <w:rPr>
          <w:rFonts w:asciiTheme="minorHAnsi" w:hAnsiTheme="minorHAnsi" w:cstheme="minorHAnsi"/>
          <w:lang w:val="es-MX"/>
        </w:rPr>
      </w:pPr>
    </w:p>
    <w:p w14:paraId="0CC4784F" w14:textId="1A340DAF" w:rsidR="002D5BB4" w:rsidRDefault="002D5BB4" w:rsidP="004C0ED8">
      <w:pPr>
        <w:pStyle w:val="Standard"/>
        <w:numPr>
          <w:ilvl w:val="0"/>
          <w:numId w:val="9"/>
        </w:numPr>
        <w:rPr>
          <w:rFonts w:asciiTheme="minorHAnsi" w:hAnsiTheme="minorHAnsi" w:cstheme="minorHAnsi"/>
          <w:lang w:val="es-MX"/>
        </w:rPr>
      </w:pPr>
      <w:r w:rsidRPr="004C0ED8">
        <w:rPr>
          <w:rFonts w:asciiTheme="minorHAnsi" w:hAnsiTheme="minorHAnsi" w:cstheme="minorHAnsi"/>
          <w:lang w:val="es-MX"/>
        </w:rPr>
        <w:t>Cuenta con un servicio integrado de chat, llamada Google Hangout-</w:t>
      </w:r>
      <w:r w:rsidR="000C2B8B" w:rsidRPr="004C0ED8">
        <w:rPr>
          <w:rFonts w:asciiTheme="minorHAnsi" w:hAnsiTheme="minorHAnsi" w:cstheme="minorHAnsi"/>
          <w:lang w:val="es-MX"/>
        </w:rPr>
        <w:t>antes Google</w:t>
      </w:r>
      <w:r w:rsidRPr="004C0ED8">
        <w:rPr>
          <w:rFonts w:asciiTheme="minorHAnsi" w:hAnsiTheme="minorHAnsi" w:cstheme="minorHAnsi"/>
          <w:lang w:val="es-MX"/>
        </w:rPr>
        <w:t xml:space="preserve"> Talk.</w:t>
      </w:r>
    </w:p>
    <w:p w14:paraId="0EA3D2D4" w14:textId="323CF365" w:rsidR="004C0ED8" w:rsidRDefault="004C0ED8" w:rsidP="004C0ED8">
      <w:pPr>
        <w:pStyle w:val="Standard"/>
        <w:rPr>
          <w:rFonts w:asciiTheme="minorHAnsi" w:hAnsiTheme="minorHAnsi" w:cstheme="minorHAnsi"/>
          <w:lang w:val="es-MX"/>
        </w:rPr>
      </w:pPr>
    </w:p>
    <w:p w14:paraId="4E773F4F" w14:textId="77777777" w:rsidR="004C0ED8" w:rsidRPr="000C2B8B" w:rsidRDefault="004C0ED8" w:rsidP="004C0ED8">
      <w:pPr>
        <w:pStyle w:val="Standard"/>
        <w:rPr>
          <w:rFonts w:asciiTheme="minorHAnsi" w:hAnsiTheme="minorHAnsi" w:cstheme="minorHAnsi"/>
          <w:color w:val="00B0F0"/>
          <w:sz w:val="36"/>
          <w:szCs w:val="36"/>
          <w:lang w:val="es-MX"/>
        </w:rPr>
      </w:pPr>
      <w:r w:rsidRPr="000C2B8B">
        <w:rPr>
          <w:rFonts w:asciiTheme="minorHAnsi" w:hAnsiTheme="minorHAnsi" w:cstheme="minorHAnsi"/>
          <w:color w:val="00B0F0"/>
          <w:sz w:val="36"/>
          <w:szCs w:val="36"/>
          <w:lang w:val="es-MX"/>
        </w:rPr>
        <w:t>Desventajas del Gmail:</w:t>
      </w:r>
    </w:p>
    <w:p w14:paraId="4FC488E6" w14:textId="77777777" w:rsidR="004C0ED8" w:rsidRPr="004C0ED8" w:rsidRDefault="004C0ED8" w:rsidP="004C0ED8">
      <w:pPr>
        <w:pStyle w:val="Standard"/>
        <w:numPr>
          <w:ilvl w:val="0"/>
          <w:numId w:val="10"/>
        </w:numPr>
        <w:rPr>
          <w:rFonts w:asciiTheme="minorHAnsi" w:hAnsiTheme="minorHAnsi" w:cstheme="minorHAnsi"/>
          <w:lang w:val="es-MX"/>
        </w:rPr>
      </w:pPr>
      <w:r w:rsidRPr="004C0ED8">
        <w:rPr>
          <w:rFonts w:asciiTheme="minorHAnsi" w:hAnsiTheme="minorHAnsi" w:cstheme="minorHAnsi"/>
          <w:lang w:val="es-MX"/>
        </w:rPr>
        <w:t>Gmail sólo ofrece una capacidad máxima de 25 MB para archivos adjuntos.</w:t>
      </w:r>
    </w:p>
    <w:p w14:paraId="41C4B92B" w14:textId="77777777" w:rsidR="004C0ED8" w:rsidRPr="004C0ED8" w:rsidRDefault="004C0ED8" w:rsidP="004C0ED8">
      <w:pPr>
        <w:pStyle w:val="Standard"/>
        <w:numPr>
          <w:ilvl w:val="0"/>
          <w:numId w:val="10"/>
        </w:numPr>
        <w:rPr>
          <w:rFonts w:asciiTheme="minorHAnsi" w:hAnsiTheme="minorHAnsi" w:cstheme="minorHAnsi"/>
          <w:lang w:val="es-MX"/>
        </w:rPr>
      </w:pPr>
      <w:r w:rsidRPr="004C0ED8">
        <w:rPr>
          <w:rFonts w:asciiTheme="minorHAnsi" w:hAnsiTheme="minorHAnsi" w:cstheme="minorHAnsi"/>
          <w:lang w:val="es-MX"/>
        </w:rPr>
        <w:t>Algunas de las aplicaciones de Google están disponibles sólo en algunos idiomas.</w:t>
      </w:r>
    </w:p>
    <w:p w14:paraId="330089C1" w14:textId="77777777" w:rsidR="004C0ED8" w:rsidRPr="004C0ED8" w:rsidRDefault="004C0ED8" w:rsidP="004C0ED8">
      <w:pPr>
        <w:pStyle w:val="Standard"/>
        <w:numPr>
          <w:ilvl w:val="0"/>
          <w:numId w:val="10"/>
        </w:numPr>
        <w:rPr>
          <w:rFonts w:asciiTheme="minorHAnsi" w:hAnsiTheme="minorHAnsi" w:cstheme="minorHAnsi"/>
          <w:lang w:val="es-MX"/>
        </w:rPr>
      </w:pPr>
      <w:r w:rsidRPr="004C0ED8">
        <w:rPr>
          <w:rFonts w:asciiTheme="minorHAnsi" w:hAnsiTheme="minorHAnsi" w:cstheme="minorHAnsi"/>
          <w:lang w:val="es-MX"/>
        </w:rPr>
        <w:t>En navegadores antiguos la versión normal de Gmail no se carga y tendríamos que cargar la versión HTML, que normalmente tarda mucho en cargar.</w:t>
      </w:r>
    </w:p>
    <w:p w14:paraId="675240D5" w14:textId="345BEC44" w:rsidR="004C0ED8" w:rsidRDefault="004C0ED8" w:rsidP="004C0ED8">
      <w:pPr>
        <w:pStyle w:val="Standard"/>
        <w:numPr>
          <w:ilvl w:val="0"/>
          <w:numId w:val="10"/>
        </w:numPr>
        <w:rPr>
          <w:rFonts w:asciiTheme="minorHAnsi" w:hAnsiTheme="minorHAnsi" w:cstheme="minorHAnsi"/>
          <w:lang w:val="es-MX"/>
        </w:rPr>
      </w:pPr>
      <w:r w:rsidRPr="004C0ED8">
        <w:rPr>
          <w:rFonts w:asciiTheme="minorHAnsi" w:hAnsiTheme="minorHAnsi" w:cstheme="minorHAnsi"/>
          <w:lang w:val="es-MX"/>
        </w:rPr>
        <w:t xml:space="preserve">Gmail puede ser un poco inestable si nuestra conexión a Internet no es muy rápida siempre presenta algunos </w:t>
      </w:r>
      <w:r w:rsidR="000C2B8B" w:rsidRPr="004C0ED8">
        <w:rPr>
          <w:rFonts w:asciiTheme="minorHAnsi" w:hAnsiTheme="minorHAnsi" w:cstheme="minorHAnsi"/>
          <w:lang w:val="es-MX"/>
        </w:rPr>
        <w:t>errores,</w:t>
      </w:r>
      <w:r w:rsidRPr="004C0ED8">
        <w:rPr>
          <w:rFonts w:asciiTheme="minorHAnsi" w:hAnsiTheme="minorHAnsi" w:cstheme="minorHAnsi"/>
          <w:lang w:val="es-MX"/>
        </w:rPr>
        <w:t xml:space="preserve"> como al intentar acceder a la bandeja de entrada o a otras aplicaciones de </w:t>
      </w:r>
      <w:r w:rsidR="000C2B8B" w:rsidRPr="004C0ED8">
        <w:rPr>
          <w:rFonts w:asciiTheme="minorHAnsi" w:hAnsiTheme="minorHAnsi" w:cstheme="minorHAnsi"/>
          <w:lang w:val="es-MX"/>
        </w:rPr>
        <w:t>Google</w:t>
      </w:r>
      <w:r w:rsidRPr="004C0ED8">
        <w:rPr>
          <w:rFonts w:asciiTheme="minorHAnsi" w:hAnsiTheme="minorHAnsi" w:cstheme="minorHAnsi"/>
          <w:lang w:val="es-MX"/>
        </w:rPr>
        <w:t>.</w:t>
      </w:r>
    </w:p>
    <w:p w14:paraId="4583B7EE" w14:textId="69340D62" w:rsidR="006D09CE" w:rsidRDefault="006D09CE" w:rsidP="006D09CE">
      <w:pPr>
        <w:pStyle w:val="Standard"/>
        <w:rPr>
          <w:rFonts w:asciiTheme="minorHAnsi" w:hAnsiTheme="minorHAnsi" w:cstheme="minorHAnsi"/>
          <w:lang w:val="es-MX"/>
        </w:rPr>
      </w:pPr>
    </w:p>
    <w:p w14:paraId="306AFDC7" w14:textId="2257D451" w:rsidR="006D09CE" w:rsidRPr="000C2B8B" w:rsidRDefault="006D09CE" w:rsidP="006D09CE">
      <w:pPr>
        <w:pStyle w:val="Standard"/>
        <w:rPr>
          <w:rFonts w:asciiTheme="minorHAnsi" w:hAnsiTheme="minorHAnsi" w:cstheme="minorHAnsi"/>
          <w:color w:val="00B0F0"/>
          <w:sz w:val="36"/>
          <w:szCs w:val="36"/>
          <w:lang w:val="es-MX"/>
        </w:rPr>
      </w:pPr>
      <w:r w:rsidRPr="000C2B8B">
        <w:rPr>
          <w:rFonts w:asciiTheme="minorHAnsi" w:hAnsiTheme="minorHAnsi" w:cstheme="minorHAnsi"/>
          <w:color w:val="00B0F0"/>
          <w:sz w:val="36"/>
          <w:szCs w:val="36"/>
          <w:lang w:val="es-MX"/>
        </w:rPr>
        <w:t xml:space="preserve">Ventajas con las que cuenta </w:t>
      </w:r>
      <w:r>
        <w:rPr>
          <w:rFonts w:asciiTheme="minorHAnsi" w:hAnsiTheme="minorHAnsi" w:cstheme="minorHAnsi"/>
          <w:color w:val="00B0F0"/>
          <w:sz w:val="36"/>
          <w:szCs w:val="36"/>
          <w:lang w:val="es-MX"/>
        </w:rPr>
        <w:t>Hotmail</w:t>
      </w:r>
      <w:r w:rsidRPr="000C2B8B">
        <w:rPr>
          <w:rFonts w:asciiTheme="minorHAnsi" w:hAnsiTheme="minorHAnsi" w:cstheme="minorHAnsi"/>
          <w:color w:val="00B0F0"/>
          <w:sz w:val="36"/>
          <w:szCs w:val="36"/>
          <w:lang w:val="es-MX"/>
        </w:rPr>
        <w:t>:</w:t>
      </w:r>
    </w:p>
    <w:p w14:paraId="0CF26656" w14:textId="59B8741F" w:rsidR="006D09C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Envío de archivos pesados. El nuevo Hotmail fusionado con Outlook permite enviar de forma directa archivos de gran tamaño, superiores a los 25MB.</w:t>
      </w:r>
    </w:p>
    <w:p w14:paraId="144BB4F0" w14:textId="77777777" w:rsidR="0051372E" w:rsidRDefault="0051372E" w:rsidP="0051372E">
      <w:pPr>
        <w:pStyle w:val="Standard"/>
        <w:ind w:left="644"/>
        <w:rPr>
          <w:rFonts w:asciiTheme="minorHAnsi" w:hAnsiTheme="minorHAnsi" w:cstheme="minorHAnsi"/>
          <w:lang w:val="es-MX"/>
        </w:rPr>
      </w:pPr>
    </w:p>
    <w:p w14:paraId="0E94C8C7" w14:textId="37690F57" w:rsidR="0051372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Contactos vinculados a Skype. El nuevo Hotmail fusionado con Outlook incluye también entre sus funcionalidades la integración con Skype. Hotmail permite ahora charlar con los contactos de Skype, ya sea telefónicamente, por videollamadas</w:t>
      </w:r>
    </w:p>
    <w:p w14:paraId="0A744B5F" w14:textId="77777777" w:rsidR="0051372E" w:rsidRDefault="0051372E" w:rsidP="0051372E">
      <w:pPr>
        <w:pStyle w:val="Prrafodelista"/>
        <w:rPr>
          <w:rFonts w:asciiTheme="minorHAnsi" w:hAnsiTheme="minorHAnsi" w:cstheme="minorHAnsi"/>
          <w:lang w:val="es-MX"/>
        </w:rPr>
      </w:pPr>
    </w:p>
    <w:p w14:paraId="547E4044" w14:textId="1B4FA50E" w:rsidR="0051372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Código de colores para correos fraudulentos.  Para terminar con esta enumeración de las principales ventajas del nuevo Hotmail, la seguridad ha aumentado no sólo con el sistema de spam sino también con un código de colores (verde, amarillo y rojo) que ayuda a identificar correos fraudulentos y diferenciarlos de los confiables.</w:t>
      </w:r>
    </w:p>
    <w:p w14:paraId="7C6320A0" w14:textId="719C888B" w:rsidR="0051372E" w:rsidRDefault="0051372E" w:rsidP="0051372E">
      <w:pPr>
        <w:pStyle w:val="Prrafodelista"/>
        <w:rPr>
          <w:rFonts w:asciiTheme="minorHAnsi" w:hAnsiTheme="minorHAnsi" w:cstheme="minorHAnsi"/>
          <w:lang w:val="es-MX"/>
        </w:rPr>
      </w:pPr>
    </w:p>
    <w:p w14:paraId="1D2F36EF" w14:textId="069D12B0" w:rsidR="0051372E" w:rsidRDefault="0051372E" w:rsidP="0051372E">
      <w:pPr>
        <w:pStyle w:val="Prrafodelista"/>
        <w:numPr>
          <w:ilvl w:val="0"/>
          <w:numId w:val="11"/>
        </w:numPr>
        <w:rPr>
          <w:rFonts w:asciiTheme="minorHAnsi" w:hAnsiTheme="minorHAnsi" w:cstheme="minorHAnsi"/>
          <w:lang w:val="es-MX"/>
        </w:rPr>
      </w:pPr>
      <w:r w:rsidRPr="0051372E">
        <w:rPr>
          <w:rFonts w:asciiTheme="minorHAnsi" w:hAnsiTheme="minorHAnsi" w:cstheme="minorHAnsi"/>
          <w:lang w:val="es-MX"/>
        </w:rPr>
        <w:t>Acceso a correos eliminados</w:t>
      </w:r>
      <w:r>
        <w:rPr>
          <w:rFonts w:asciiTheme="minorHAnsi" w:hAnsiTheme="minorHAnsi" w:cstheme="minorHAnsi"/>
          <w:lang w:val="es-MX"/>
        </w:rPr>
        <w:t>.</w:t>
      </w:r>
    </w:p>
    <w:p w14:paraId="24E57AB1" w14:textId="02A79219" w:rsidR="0051372E" w:rsidRPr="000C2B8B" w:rsidRDefault="0051372E" w:rsidP="0051372E">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Desv</w:t>
      </w:r>
      <w:r w:rsidRPr="000C2B8B">
        <w:rPr>
          <w:rFonts w:asciiTheme="minorHAnsi" w:hAnsiTheme="minorHAnsi" w:cstheme="minorHAnsi"/>
          <w:color w:val="00B0F0"/>
          <w:sz w:val="36"/>
          <w:szCs w:val="36"/>
          <w:lang w:val="es-MX"/>
        </w:rPr>
        <w:t xml:space="preserve">entajas con las que cuenta </w:t>
      </w:r>
      <w:r>
        <w:rPr>
          <w:rFonts w:asciiTheme="minorHAnsi" w:hAnsiTheme="minorHAnsi" w:cstheme="minorHAnsi"/>
          <w:color w:val="00B0F0"/>
          <w:sz w:val="36"/>
          <w:szCs w:val="36"/>
          <w:lang w:val="es-MX"/>
        </w:rPr>
        <w:t>Hotmail</w:t>
      </w:r>
      <w:r w:rsidRPr="000C2B8B">
        <w:rPr>
          <w:rFonts w:asciiTheme="minorHAnsi" w:hAnsiTheme="minorHAnsi" w:cstheme="minorHAnsi"/>
          <w:color w:val="00B0F0"/>
          <w:sz w:val="36"/>
          <w:szCs w:val="36"/>
          <w:lang w:val="es-MX"/>
        </w:rPr>
        <w:t>:</w:t>
      </w:r>
    </w:p>
    <w:p w14:paraId="327A9CFE" w14:textId="77777777" w:rsidR="0051372E" w:rsidRDefault="0051372E" w:rsidP="0051372E">
      <w:pPr>
        <w:pStyle w:val="Prrafodelista"/>
        <w:rPr>
          <w:rFonts w:asciiTheme="minorHAnsi" w:hAnsiTheme="minorHAnsi" w:cstheme="minorHAnsi"/>
          <w:lang w:val="es-MX"/>
        </w:rPr>
      </w:pPr>
    </w:p>
    <w:p w14:paraId="16825419" w14:textId="77777777" w:rsidR="0051372E" w:rsidRPr="0051372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A veces la carga de un archivo puede fallar.</w:t>
      </w:r>
    </w:p>
    <w:p w14:paraId="7206561E" w14:textId="77777777" w:rsidR="0051372E" w:rsidRPr="0051372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Algunos correos llegan a la bandeja de correo no deseado.</w:t>
      </w:r>
    </w:p>
    <w:p w14:paraId="7822B3CE" w14:textId="77777777" w:rsidR="0051372E" w:rsidRPr="0051372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En ciertos casos los correos spam no son filtrados e interrumpen en nuestra bandeja de entrada.</w:t>
      </w:r>
    </w:p>
    <w:p w14:paraId="597BC5E1" w14:textId="52E29ED6" w:rsidR="0051372E" w:rsidRDefault="0051372E" w:rsidP="0051372E">
      <w:pPr>
        <w:pStyle w:val="Standard"/>
        <w:numPr>
          <w:ilvl w:val="0"/>
          <w:numId w:val="11"/>
        </w:numPr>
        <w:rPr>
          <w:rFonts w:asciiTheme="minorHAnsi" w:hAnsiTheme="minorHAnsi" w:cstheme="minorHAnsi"/>
          <w:lang w:val="es-MX"/>
        </w:rPr>
      </w:pPr>
      <w:r w:rsidRPr="0051372E">
        <w:rPr>
          <w:rFonts w:asciiTheme="minorHAnsi" w:hAnsiTheme="minorHAnsi" w:cstheme="minorHAnsi"/>
          <w:lang w:val="es-MX"/>
        </w:rPr>
        <w:t>Es necesario buscar ciertos correos manualmente cuando no recordamos la dirección.</w:t>
      </w:r>
    </w:p>
    <w:p w14:paraId="5AF45AB9" w14:textId="6B494305" w:rsidR="0051372E" w:rsidRDefault="0051372E" w:rsidP="0051372E">
      <w:pPr>
        <w:pStyle w:val="Standard"/>
        <w:rPr>
          <w:rFonts w:asciiTheme="minorHAnsi" w:hAnsiTheme="minorHAnsi" w:cstheme="minorHAnsi"/>
          <w:lang w:val="es-MX"/>
        </w:rPr>
      </w:pPr>
    </w:p>
    <w:p w14:paraId="443DF25E" w14:textId="0D859BEE" w:rsidR="0051372E" w:rsidRDefault="0051372E" w:rsidP="0051372E">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 xml:space="preserve">Creación de GIT </w:t>
      </w:r>
    </w:p>
    <w:p w14:paraId="19DEF9EE" w14:textId="044EADDD" w:rsidR="0051372E" w:rsidRDefault="0051372E" w:rsidP="0051372E">
      <w:pPr>
        <w:pStyle w:val="Standard"/>
        <w:rPr>
          <w:rFonts w:asciiTheme="minorHAnsi" w:hAnsiTheme="minorHAnsi" w:cstheme="minorHAnsi"/>
          <w:lang w:val="es-MX"/>
        </w:rPr>
      </w:pPr>
      <w:r>
        <w:rPr>
          <w:rFonts w:asciiTheme="minorHAnsi" w:hAnsiTheme="minorHAnsi" w:cstheme="minorHAnsi"/>
          <w:lang w:val="es-MX"/>
        </w:rPr>
        <w:t xml:space="preserve">Para finalizar las actividades de tarea se realizó el registro en el Repositorio Git Hub aquí podemos subir y realizar código </w:t>
      </w:r>
      <w:r w:rsidR="003A0A3D">
        <w:rPr>
          <w:rFonts w:asciiTheme="minorHAnsi" w:hAnsiTheme="minorHAnsi" w:cstheme="minorHAnsi"/>
          <w:lang w:val="es-MX"/>
        </w:rPr>
        <w:t>y podremos checar las versiones que existen de dicho archivo, si en una versión 2 funcionaba correctamente y después de modificarlo en la versión 3 ya no funcionaba entonces se puede volver a regresar a esa versión 2.</w:t>
      </w:r>
    </w:p>
    <w:p w14:paraId="74474A89" w14:textId="77777777" w:rsidR="0051372E" w:rsidRDefault="0051372E" w:rsidP="0051372E">
      <w:pPr>
        <w:pStyle w:val="Standard"/>
        <w:rPr>
          <w:rFonts w:asciiTheme="minorHAnsi" w:hAnsiTheme="minorHAnsi" w:cstheme="minorHAnsi"/>
          <w:color w:val="00B0F0"/>
          <w:sz w:val="36"/>
          <w:szCs w:val="36"/>
          <w:lang w:val="es-MX"/>
        </w:rPr>
      </w:pPr>
    </w:p>
    <w:p w14:paraId="24CA99A3" w14:textId="644E29FD" w:rsidR="0051372E" w:rsidRDefault="0051372E" w:rsidP="0051372E">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inline distT="0" distB="0" distL="0" distR="0" wp14:anchorId="6A239DCE" wp14:editId="6824BC06">
            <wp:extent cx="6619875" cy="3829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3829050"/>
                    </a:xfrm>
                    <a:prstGeom prst="rect">
                      <a:avLst/>
                    </a:prstGeom>
                    <a:noFill/>
                    <a:ln>
                      <a:noFill/>
                    </a:ln>
                  </pic:spPr>
                </pic:pic>
              </a:graphicData>
            </a:graphic>
          </wp:inline>
        </w:drawing>
      </w:r>
    </w:p>
    <w:p w14:paraId="53B0FA56" w14:textId="4780A2B6" w:rsidR="0051372E" w:rsidRDefault="0051372E" w:rsidP="0051372E">
      <w:pPr>
        <w:pStyle w:val="Standard"/>
        <w:rPr>
          <w:rFonts w:asciiTheme="minorHAnsi" w:hAnsiTheme="minorHAnsi" w:cstheme="minorHAnsi"/>
          <w:color w:val="00B0F0"/>
          <w:sz w:val="36"/>
          <w:szCs w:val="36"/>
          <w:lang w:val="es-MX"/>
        </w:rPr>
      </w:pPr>
    </w:p>
    <w:p w14:paraId="2CEF086B" w14:textId="77777777" w:rsidR="0051372E" w:rsidRPr="000C2B8B" w:rsidRDefault="0051372E" w:rsidP="0051372E">
      <w:pPr>
        <w:pStyle w:val="Standard"/>
        <w:rPr>
          <w:rFonts w:asciiTheme="minorHAnsi" w:hAnsiTheme="minorHAnsi" w:cstheme="minorHAnsi"/>
          <w:color w:val="00B0F0"/>
          <w:sz w:val="36"/>
          <w:szCs w:val="36"/>
          <w:lang w:val="es-MX"/>
        </w:rPr>
      </w:pPr>
    </w:p>
    <w:p w14:paraId="288553DC" w14:textId="4C3F98D6" w:rsidR="003A0A3D" w:rsidRDefault="003A0A3D" w:rsidP="003A0A3D">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Conclusiones</w:t>
      </w:r>
    </w:p>
    <w:p w14:paraId="3ED7327E" w14:textId="77777777" w:rsidR="003A0A3D" w:rsidRPr="000C2B8B" w:rsidRDefault="003A0A3D" w:rsidP="003A0A3D">
      <w:pPr>
        <w:pStyle w:val="Standard"/>
        <w:rPr>
          <w:rFonts w:asciiTheme="minorHAnsi" w:hAnsiTheme="minorHAnsi" w:cstheme="minorHAnsi"/>
          <w:color w:val="00B0F0"/>
          <w:sz w:val="36"/>
          <w:szCs w:val="36"/>
          <w:lang w:val="es-MX"/>
        </w:rPr>
      </w:pPr>
    </w:p>
    <w:p w14:paraId="749D1285" w14:textId="61900B80" w:rsidR="0051372E" w:rsidRDefault="003A0A3D" w:rsidP="0051372E">
      <w:pPr>
        <w:pStyle w:val="Standard"/>
        <w:rPr>
          <w:rFonts w:asciiTheme="minorHAnsi" w:hAnsiTheme="minorHAnsi" w:cstheme="minorHAnsi"/>
          <w:lang w:val="es-MX"/>
        </w:rPr>
      </w:pPr>
      <w:r w:rsidRPr="003A0A3D">
        <w:rPr>
          <w:rFonts w:asciiTheme="minorHAnsi" w:hAnsiTheme="minorHAnsi" w:cstheme="minorHAnsi"/>
          <w:lang w:val="es-MX"/>
        </w:rPr>
        <w:tab/>
      </w:r>
      <w:r w:rsidRPr="003A0A3D">
        <w:rPr>
          <w:rFonts w:asciiTheme="minorHAnsi" w:hAnsiTheme="minorHAnsi" w:cstheme="minorHAnsi"/>
          <w:color w:val="5B9BD5" w:themeColor="accent5"/>
          <w:lang w:val="es-MX"/>
        </w:rPr>
        <w:t>•</w:t>
      </w:r>
      <w:r>
        <w:rPr>
          <w:rFonts w:asciiTheme="minorHAnsi" w:hAnsiTheme="minorHAnsi" w:cstheme="minorHAnsi"/>
          <w:color w:val="5B9BD5" w:themeColor="accent5"/>
          <w:lang w:val="es-MX"/>
        </w:rPr>
        <w:t xml:space="preserve"> </w:t>
      </w:r>
      <w:r>
        <w:rPr>
          <w:rFonts w:asciiTheme="minorHAnsi" w:hAnsiTheme="minorHAnsi" w:cstheme="minorHAnsi"/>
          <w:lang w:val="es-MX"/>
        </w:rPr>
        <w:t>Es de gran utilidad el uso de un Repositorio como Git debido a que podemos checar las versiones anteriores del proyecto o de los códigos que se desarrollan estas herramientas permiten que sea más ordenado el manejo de los proyectos académicos relacionados con programación, además se entendiendo y manejaron las formas más exactas de buscar información precisa relacionada al a investigación y academia</w:t>
      </w:r>
      <w:r w:rsidRPr="003A0A3D">
        <w:rPr>
          <w:rFonts w:asciiTheme="minorHAnsi" w:hAnsiTheme="minorHAnsi" w:cstheme="minorHAnsi"/>
          <w:lang w:val="es-MX"/>
        </w:rPr>
        <w:t>.</w:t>
      </w:r>
    </w:p>
    <w:p w14:paraId="001FC747" w14:textId="5E2CA68A" w:rsidR="003A0A3D" w:rsidRDefault="003A0A3D" w:rsidP="0051372E">
      <w:pPr>
        <w:pStyle w:val="Standard"/>
        <w:rPr>
          <w:rFonts w:asciiTheme="minorHAnsi" w:hAnsiTheme="minorHAnsi" w:cstheme="minorHAnsi"/>
          <w:lang w:val="es-MX"/>
        </w:rPr>
      </w:pPr>
    </w:p>
    <w:p w14:paraId="71FDDB5E" w14:textId="32D58834" w:rsidR="003A0A3D" w:rsidRDefault="003A0A3D" w:rsidP="0051372E">
      <w:pPr>
        <w:pStyle w:val="Standard"/>
        <w:rPr>
          <w:rFonts w:asciiTheme="minorHAnsi" w:hAnsiTheme="minorHAnsi" w:cstheme="minorHAnsi"/>
          <w:lang w:val="es-MX"/>
        </w:rPr>
      </w:pPr>
    </w:p>
    <w:p w14:paraId="09D3AAD1" w14:textId="5C119EE1" w:rsidR="003A0A3D" w:rsidRDefault="003A0A3D" w:rsidP="003A0A3D">
      <w:pPr>
        <w:pStyle w:val="Standard"/>
        <w:rPr>
          <w:rFonts w:asciiTheme="minorHAnsi" w:hAnsiTheme="minorHAnsi" w:cstheme="minorHAnsi"/>
          <w:color w:val="00B0F0"/>
          <w:sz w:val="36"/>
          <w:szCs w:val="36"/>
          <w:lang w:val="es-MX"/>
        </w:rPr>
      </w:pPr>
      <w:proofErr w:type="spellStart"/>
      <w:r>
        <w:rPr>
          <w:rFonts w:asciiTheme="minorHAnsi" w:hAnsiTheme="minorHAnsi" w:cstheme="minorHAnsi"/>
          <w:color w:val="00B0F0"/>
          <w:sz w:val="36"/>
          <w:szCs w:val="36"/>
          <w:lang w:val="es-MX"/>
        </w:rPr>
        <w:t>Bibliografia</w:t>
      </w:r>
      <w:proofErr w:type="spellEnd"/>
    </w:p>
    <w:p w14:paraId="44D711D3" w14:textId="6E160C35" w:rsidR="003A0A3D" w:rsidRDefault="003A0A3D" w:rsidP="0051372E">
      <w:pPr>
        <w:pStyle w:val="Standard"/>
        <w:rPr>
          <w:rFonts w:asciiTheme="minorHAnsi" w:hAnsiTheme="minorHAnsi" w:cstheme="minorHAnsi"/>
          <w:lang w:val="es-MX"/>
        </w:rPr>
      </w:pPr>
    </w:p>
    <w:p w14:paraId="3D091127" w14:textId="1E24EFD7" w:rsidR="003A0A3D" w:rsidRDefault="006B6B8F" w:rsidP="003A0A3D">
      <w:pPr>
        <w:widowControl/>
        <w:suppressAutoHyphens w:val="0"/>
        <w:autoSpaceDE w:val="0"/>
        <w:adjustRightInd w:val="0"/>
        <w:textAlignment w:val="auto"/>
        <w:rPr>
          <w:rFonts w:asciiTheme="minorHAnsi" w:hAnsiTheme="minorHAnsi" w:cstheme="minorHAnsi"/>
          <w:lang w:val="es-MX"/>
        </w:rPr>
      </w:pPr>
      <w:r>
        <w:rPr>
          <w:rFonts w:asciiTheme="minorHAnsi" w:hAnsiTheme="minorHAnsi" w:cstheme="minorHAnsi"/>
          <w:lang w:val="es-MX"/>
        </w:rPr>
        <w:t>Manual de Practicas de Fundamentos de Programación.</w:t>
      </w:r>
    </w:p>
    <w:p w14:paraId="0A11C15B" w14:textId="77777777" w:rsidR="006B6B8F" w:rsidRPr="003A0A3D" w:rsidRDefault="006B6B8F" w:rsidP="003A0A3D">
      <w:pPr>
        <w:widowControl/>
        <w:suppressAutoHyphens w:val="0"/>
        <w:autoSpaceDE w:val="0"/>
        <w:adjustRightInd w:val="0"/>
        <w:textAlignment w:val="auto"/>
        <w:rPr>
          <w:rFonts w:ascii="Book Antiqua" w:hAnsi="Book Antiqua" w:cs="Book Antiqua"/>
          <w:color w:val="000000"/>
          <w:kern w:val="0"/>
          <w:lang w:val="es-MX" w:bidi="ar-SA"/>
        </w:rPr>
      </w:pPr>
      <w:bookmarkStart w:id="1" w:name="_GoBack"/>
      <w:bookmarkEnd w:id="1"/>
    </w:p>
    <w:p w14:paraId="1FE3CB87" w14:textId="77777777" w:rsidR="003A0A3D" w:rsidRPr="003A0A3D" w:rsidRDefault="003A0A3D" w:rsidP="003A0A3D">
      <w:pPr>
        <w:widowControl/>
        <w:suppressAutoHyphens w:val="0"/>
        <w:autoSpaceDE w:val="0"/>
        <w:adjustRightInd w:val="0"/>
        <w:textAlignment w:val="auto"/>
        <w:rPr>
          <w:rFonts w:ascii="Book Antiqua" w:hAnsi="Book Antiqua" w:cs="Book Antiqua"/>
          <w:color w:val="000000"/>
          <w:kern w:val="0"/>
          <w:sz w:val="22"/>
          <w:szCs w:val="22"/>
          <w:lang w:val="es-MX" w:bidi="ar-SA"/>
        </w:rPr>
      </w:pPr>
      <w:r w:rsidRPr="003A0A3D">
        <w:rPr>
          <w:rFonts w:ascii="Book Antiqua" w:hAnsi="Book Antiqua" w:cs="Book Antiqua"/>
          <w:color w:val="000000"/>
          <w:kern w:val="0"/>
          <w:sz w:val="22"/>
          <w:szCs w:val="22"/>
          <w:lang w:val="es-MX" w:bidi="ar-SA"/>
        </w:rPr>
        <w:t xml:space="preserve">https://www.dropbox.com/ </w:t>
      </w:r>
    </w:p>
    <w:p w14:paraId="0E77CFD1" w14:textId="51149856" w:rsidR="003A0A3D" w:rsidRDefault="003A0A3D" w:rsidP="0051372E">
      <w:pPr>
        <w:pStyle w:val="Standard"/>
        <w:rPr>
          <w:rFonts w:asciiTheme="minorHAnsi" w:hAnsiTheme="minorHAnsi" w:cstheme="minorHAnsi"/>
          <w:lang w:val="es-MX"/>
        </w:rPr>
      </w:pPr>
      <w:hyperlink r:id="rId15" w:history="1">
        <w:r w:rsidRPr="00147017">
          <w:rPr>
            <w:rStyle w:val="Hipervnculo"/>
            <w:rFonts w:asciiTheme="minorHAnsi" w:hAnsiTheme="minorHAnsi" w:cstheme="minorHAnsi"/>
            <w:lang w:val="es-MX"/>
          </w:rPr>
          <w:t>http://lcp02.fi-b.unam.mx/</w:t>
        </w:r>
      </w:hyperlink>
    </w:p>
    <w:p w14:paraId="3B70051A" w14:textId="53E242A9" w:rsidR="003A0A3D" w:rsidRDefault="003A0A3D" w:rsidP="0051372E">
      <w:pPr>
        <w:pStyle w:val="Standard"/>
        <w:rPr>
          <w:rFonts w:asciiTheme="minorHAnsi" w:hAnsiTheme="minorHAnsi" w:cstheme="minorHAnsi"/>
          <w:lang w:val="es-MX"/>
        </w:rPr>
      </w:pPr>
      <w:hyperlink r:id="rId16" w:history="1">
        <w:r w:rsidRPr="00147017">
          <w:rPr>
            <w:rStyle w:val="Hipervnculo"/>
            <w:rFonts w:asciiTheme="minorHAnsi" w:hAnsiTheme="minorHAnsi" w:cstheme="minorHAnsi"/>
            <w:lang w:val="es-MX"/>
          </w:rPr>
          <w:t>https://aprendercompartiendo.com/la-nube-ventajas-desventajas/</w:t>
        </w:r>
      </w:hyperlink>
    </w:p>
    <w:p w14:paraId="3A030B26" w14:textId="336560F2" w:rsidR="003A0A3D" w:rsidRDefault="003A0A3D" w:rsidP="0051372E">
      <w:pPr>
        <w:pStyle w:val="Standard"/>
        <w:rPr>
          <w:rFonts w:asciiTheme="minorHAnsi" w:hAnsiTheme="minorHAnsi" w:cstheme="minorHAnsi"/>
          <w:lang w:val="es-MX"/>
        </w:rPr>
      </w:pPr>
      <w:hyperlink r:id="rId17" w:history="1">
        <w:r w:rsidRPr="00147017">
          <w:rPr>
            <w:rStyle w:val="Hipervnculo"/>
            <w:rFonts w:asciiTheme="minorHAnsi" w:hAnsiTheme="minorHAnsi" w:cstheme="minorHAnsi"/>
            <w:lang w:val="es-MX"/>
          </w:rPr>
          <w:t>https://www.elidealgallego.com/articulo/comunicados/cuales-son-principales-ventajas-hotmail/20171211122004358766.html</w:t>
        </w:r>
      </w:hyperlink>
    </w:p>
    <w:p w14:paraId="7A590799" w14:textId="77777777" w:rsidR="003A0A3D" w:rsidRPr="004C0ED8" w:rsidRDefault="003A0A3D" w:rsidP="0051372E">
      <w:pPr>
        <w:pStyle w:val="Standard"/>
        <w:rPr>
          <w:rFonts w:asciiTheme="minorHAnsi" w:hAnsiTheme="minorHAnsi" w:cstheme="minorHAnsi"/>
          <w:lang w:val="es-MX"/>
        </w:rPr>
      </w:pPr>
    </w:p>
    <w:sectPr w:rsidR="003A0A3D" w:rsidRPr="004C0ED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71E9F" w14:textId="77777777" w:rsidR="00CC1BD0" w:rsidRDefault="00CC1BD0">
      <w:r>
        <w:separator/>
      </w:r>
    </w:p>
  </w:endnote>
  <w:endnote w:type="continuationSeparator" w:id="0">
    <w:p w14:paraId="4D27EE69" w14:textId="77777777" w:rsidR="00CC1BD0" w:rsidRDefault="00CC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C8C9" w14:textId="77777777" w:rsidR="00CC1BD0" w:rsidRDefault="00CC1BD0">
      <w:r>
        <w:rPr>
          <w:color w:val="000000"/>
        </w:rPr>
        <w:separator/>
      </w:r>
    </w:p>
  </w:footnote>
  <w:footnote w:type="continuationSeparator" w:id="0">
    <w:p w14:paraId="1DDC6906" w14:textId="77777777" w:rsidR="00CC1BD0" w:rsidRDefault="00CC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42"/>
    <w:multiLevelType w:val="hybridMultilevel"/>
    <w:tmpl w:val="4B963044"/>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707F"/>
    <w:multiLevelType w:val="hybridMultilevel"/>
    <w:tmpl w:val="1936A340"/>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E10EFC"/>
    <w:multiLevelType w:val="hybridMultilevel"/>
    <w:tmpl w:val="5A387F3E"/>
    <w:lvl w:ilvl="0" w:tplc="E6DAF9AE">
      <w:start w:val="1"/>
      <w:numFmt w:val="bullet"/>
      <w:lvlText w:val=""/>
      <w:lvlJc w:val="left"/>
      <w:pPr>
        <w:ind w:left="720" w:hanging="360"/>
      </w:pPr>
      <w:rPr>
        <w:rFonts w:ascii="Symbol" w:hAnsi="Symbol" w:hint="default"/>
        <w:color w:val="00B0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36048B"/>
    <w:multiLevelType w:val="hybridMultilevel"/>
    <w:tmpl w:val="033A2A7E"/>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176EA8"/>
    <w:multiLevelType w:val="hybridMultilevel"/>
    <w:tmpl w:val="05C4AE04"/>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284FC7"/>
    <w:multiLevelType w:val="multilevel"/>
    <w:tmpl w:val="A4AE1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86634B"/>
    <w:multiLevelType w:val="hybridMultilevel"/>
    <w:tmpl w:val="32040E5E"/>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2B39BC"/>
    <w:multiLevelType w:val="hybridMultilevel"/>
    <w:tmpl w:val="F9BAE958"/>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3AB5EB6"/>
    <w:multiLevelType w:val="hybridMultilevel"/>
    <w:tmpl w:val="AACCF8AE"/>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5C1300"/>
    <w:multiLevelType w:val="hybridMultilevel"/>
    <w:tmpl w:val="2152AAFC"/>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474753"/>
    <w:multiLevelType w:val="hybridMultilevel"/>
    <w:tmpl w:val="FBA209D2"/>
    <w:lvl w:ilvl="0" w:tplc="37366988">
      <w:start w:val="1"/>
      <w:numFmt w:val="bullet"/>
      <w:lvlText w:val=""/>
      <w:lvlJc w:val="left"/>
      <w:pPr>
        <w:ind w:left="644" w:hanging="360"/>
      </w:pPr>
      <w:rPr>
        <w:rFonts w:ascii="Symbol" w:hAnsi="Symbol" w:hint="default"/>
        <w:color w:val="5B9BD5" w:themeColor="accent5"/>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 w:numId="8">
    <w:abstractNumId w:val="7"/>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79"/>
    <w:rsid w:val="000C2B8B"/>
    <w:rsid w:val="000D1CAD"/>
    <w:rsid w:val="00130920"/>
    <w:rsid w:val="0024587D"/>
    <w:rsid w:val="002D5BB4"/>
    <w:rsid w:val="003A0A3D"/>
    <w:rsid w:val="004C0ED8"/>
    <w:rsid w:val="0051372E"/>
    <w:rsid w:val="005B7A6E"/>
    <w:rsid w:val="006B6B8F"/>
    <w:rsid w:val="006D09CE"/>
    <w:rsid w:val="00710E79"/>
    <w:rsid w:val="007B1818"/>
    <w:rsid w:val="0088542E"/>
    <w:rsid w:val="00970DDC"/>
    <w:rsid w:val="00A16D3B"/>
    <w:rsid w:val="00A72F4C"/>
    <w:rsid w:val="00CC1BD0"/>
    <w:rsid w:val="00CF0937"/>
    <w:rsid w:val="00D509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84E"/>
  <w15:docId w15:val="{F80B5AD7-7A0E-42F2-B8A7-E9CF081C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rsid w:val="007B1818"/>
    <w:pPr>
      <w:ind w:left="720"/>
    </w:pPr>
    <w:rPr>
      <w:rFonts w:cs="Mangal"/>
      <w:szCs w:val="21"/>
    </w:rPr>
  </w:style>
  <w:style w:type="paragraph" w:customStyle="1" w:styleId="Default">
    <w:name w:val="Default"/>
    <w:rsid w:val="00D509F6"/>
    <w:pPr>
      <w:widowControl/>
      <w:autoSpaceDE w:val="0"/>
      <w:adjustRightInd w:val="0"/>
      <w:textAlignment w:val="auto"/>
    </w:pPr>
    <w:rPr>
      <w:rFonts w:ascii="Arial" w:hAnsi="Arial" w:cs="Arial"/>
      <w:color w:val="000000"/>
      <w:kern w:val="0"/>
      <w:lang w:val="es-MX" w:bidi="ar-SA"/>
    </w:rPr>
  </w:style>
  <w:style w:type="character" w:styleId="Textoennegrita">
    <w:name w:val="Strong"/>
    <w:basedOn w:val="Fuentedeprrafopredeter"/>
    <w:uiPriority w:val="22"/>
    <w:qFormat/>
    <w:rsid w:val="00A16D3B"/>
    <w:rPr>
      <w:b/>
      <w:bCs/>
    </w:rPr>
  </w:style>
  <w:style w:type="character" w:styleId="Hipervnculo">
    <w:name w:val="Hyperlink"/>
    <w:basedOn w:val="Fuentedeprrafopredeter"/>
    <w:uiPriority w:val="99"/>
    <w:unhideWhenUsed/>
    <w:rsid w:val="003A0A3D"/>
    <w:rPr>
      <w:color w:val="0563C1" w:themeColor="hyperlink"/>
      <w:u w:val="single"/>
    </w:rPr>
  </w:style>
  <w:style w:type="character" w:styleId="Mencinsinresolver">
    <w:name w:val="Unresolved Mention"/>
    <w:basedOn w:val="Fuentedeprrafopredeter"/>
    <w:uiPriority w:val="99"/>
    <w:semiHidden/>
    <w:unhideWhenUsed/>
    <w:rsid w:val="003A0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elidealgallego.com/articulo/comunicados/cuales-son-principales-ventajas-hotmail/20171211122004358766.html" TargetMode="External"/><Relationship Id="rId2" Type="http://schemas.openxmlformats.org/officeDocument/2006/relationships/styles" Target="styles.xml"/><Relationship Id="rId16" Type="http://schemas.openxmlformats.org/officeDocument/2006/relationships/hyperlink" Target="https://aprendercompartiendo.com/la-nube-ventajas-desventaj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cp02.fi-b.unam.mx/"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7</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Gerardo Carbajal</cp:lastModifiedBy>
  <cp:revision>9</cp:revision>
  <dcterms:created xsi:type="dcterms:W3CDTF">2020-02-09T00:03:00Z</dcterms:created>
  <dcterms:modified xsi:type="dcterms:W3CDTF">2020-02-11T06:54:00Z</dcterms:modified>
</cp:coreProperties>
</file>