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Numero di righe: 206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Numero di colonne: 15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Questa attività nasce per sostenere il comparto agricolo e quello dell'allevamento ed è regolamentata da una specifica Legge Nazionale che determina le modalità con le quali l'azienda agricola deve esercitare l'ospitalità.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> 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 xml:space="preserve">Partecipanti di questo </w:t>
      </w:r>
      <w:proofErr w:type="spell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dataset</w:t>
      </w:r>
      <w:proofErr w:type="spellEnd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: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Natale Antonio Giacomo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proofErr w:type="spell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Mandile</w:t>
      </w:r>
      <w:proofErr w:type="spellEnd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 xml:space="preserve"> </w:t>
      </w:r>
      <w:proofErr w:type="spell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Gerardina</w:t>
      </w:r>
      <w:proofErr w:type="spellEnd"/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Pecoraro Pierpaolo.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> 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 xml:space="preserve">Descrizione del </w:t>
      </w:r>
      <w:proofErr w:type="spell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>dataset</w:t>
      </w:r>
      <w:proofErr w:type="spellEnd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> </w:t>
      </w: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 xml:space="preserve">Quando parliamo di agriturismo dobbiamo </w:t>
      </w:r>
      <w:proofErr w:type="gram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distinguere  il</w:t>
      </w:r>
      <w:proofErr w:type="gramEnd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 xml:space="preserve"> concetto di agriturismo inteso dai comuni fruitori e quindi dai potenziali clienti rispetto alla sua reale definizione anche da un punto di vista burocratico, legislativo ed imprenditoriale.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CCD9FF"/>
          <w:lang w:eastAsia="it-IT"/>
        </w:rPr>
        <w:t> 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 xml:space="preserve">L’ analisi e la ricerca dei dati, partita dal file predisposto dalla </w:t>
      </w:r>
      <w:proofErr w:type="gramStart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regione  Campania</w:t>
      </w:r>
      <w:proofErr w:type="gramEnd"/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, è stata volta alla determinazione delle principali caratteristiche richieste in genere ad una Agriturismo.</w:t>
      </w: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Gli agriturismi riportati si trovano nella provincia di Salerno ed hanno caratteristiche simili in relazione alla zona di appartenenza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i/>
          <w:iCs/>
          <w:color w:val="000000"/>
          <w:sz w:val="18"/>
          <w:szCs w:val="18"/>
          <w:shd w:val="clear" w:color="auto" w:fill="CCD9FF"/>
          <w:lang w:eastAsia="it-IT"/>
        </w:rPr>
      </w:pP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i/>
          <w:iCs/>
          <w:color w:val="000000"/>
          <w:sz w:val="18"/>
          <w:szCs w:val="18"/>
          <w:shd w:val="clear" w:color="auto" w:fill="CCD9FF"/>
          <w:lang w:eastAsia="it-IT"/>
        </w:rPr>
      </w:pPr>
    </w:p>
    <w:p w:rsidR="00D539FC" w:rsidRPr="00D539FC" w:rsidRDefault="00D539FC" w:rsidP="00D539FC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D539FC"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Attraverso il lavoro di ricerca volevamo riuscire a raccogliere tutte le informazioni relative alla caratterizzazione dei vari agriturismi: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Denominazione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Comune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Località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Nome proprietario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Posti letto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Posti ristoro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Indirizzo email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Numero di telefono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Sito web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Descrizione attività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Produzione propria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Vendita prodotti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Organizzazione eventi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Fattoria Didattica</w:t>
      </w:r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proofErr w:type="spellStart"/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Geolocalizzazione</w:t>
      </w:r>
      <w:proofErr w:type="spellEnd"/>
    </w:p>
    <w:p w:rsid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</w:p>
    <w:p w:rsidR="00D539FC" w:rsidRPr="00D539FC" w:rsidRDefault="00D539FC" w:rsidP="00D539FC">
      <w:pPr>
        <w:spacing w:after="0" w:line="240" w:lineRule="auto"/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</w:pPr>
      <w:r>
        <w:rPr>
          <w:rFonts w:ascii="inherit" w:eastAsia="Times New Roman" w:hAnsi="inherit" w:cs="Arial"/>
          <w:color w:val="000000"/>
          <w:sz w:val="18"/>
          <w:szCs w:val="18"/>
          <w:shd w:val="clear" w:color="auto" w:fill="DFF6E6"/>
          <w:lang w:eastAsia="it-IT"/>
        </w:rPr>
        <w:t>Alcune informazioni sono state difficili da reperire, soprattutto per quanto riguarda i posti letto e i posti ristoro.</w:t>
      </w:r>
      <w:bookmarkStart w:id="0" w:name="_GoBack"/>
      <w:bookmarkEnd w:id="0"/>
      <w:r w:rsidRPr="00D539FC">
        <w:rPr>
          <w:rFonts w:ascii="inherit" w:eastAsia="Times New Roman" w:hAnsi="inherit" w:cs="Arial"/>
          <w:i/>
          <w:iCs/>
          <w:color w:val="000000"/>
          <w:sz w:val="18"/>
          <w:szCs w:val="18"/>
          <w:shd w:val="clear" w:color="auto" w:fill="CCD9FF"/>
          <w:lang w:eastAsia="it-IT"/>
        </w:rPr>
        <w:t> </w:t>
      </w:r>
    </w:p>
    <w:p w:rsidR="0030675B" w:rsidRDefault="0030675B"/>
    <w:sectPr w:rsidR="003067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81"/>
    <w:rsid w:val="0030675B"/>
    <w:rsid w:val="00CF0081"/>
    <w:rsid w:val="00D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66CD9"/>
  <w15:chartTrackingRefBased/>
  <w15:docId w15:val="{D431BE02-4EAD-4846-B1FC-50CDFDC7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uthor-a-z83zz82zz74zxaz69zz73zshz85z0v9iz71zo">
    <w:name w:val="author-a-z83zz82zz74zxaz69zz73zshz85z0v9iz71zo"/>
    <w:basedOn w:val="Carpredefinitoparagrafo"/>
    <w:rsid w:val="00D539FC"/>
  </w:style>
  <w:style w:type="character" w:customStyle="1" w:styleId="author-a-z66zz80zz70zmz77zz77zz83zz89zz73zaokz73zlz77z8">
    <w:name w:val="author-a-z66zz80zz70zmz77zz77zz83zz89zz73zaokz73zlz77z8"/>
    <w:basedOn w:val="Carpredefinitoparagrafo"/>
    <w:rsid w:val="00D53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416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04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8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4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60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68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56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51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02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1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01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20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97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91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97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1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3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2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90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47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07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00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76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842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339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408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176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55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59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5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791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18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84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58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281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583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77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53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2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95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26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9439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anna ambrosino</dc:creator>
  <cp:keywords/>
  <dc:description/>
  <cp:lastModifiedBy>maria anna ambrosino</cp:lastModifiedBy>
  <cp:revision>2</cp:revision>
  <dcterms:created xsi:type="dcterms:W3CDTF">2019-05-27T13:03:00Z</dcterms:created>
  <dcterms:modified xsi:type="dcterms:W3CDTF">2019-05-27T13:03:00Z</dcterms:modified>
</cp:coreProperties>
</file>