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240" w:after="120"/>
        <w:jc w:val="center"/>
        <w:rPr>
          <w:rFonts w:ascii="inherit" w:hAnsi="inherit" w:eastAsia="Times New Roman" w:cs="Arial"/>
          <w:b/>
          <w:b/>
          <w:bCs/>
          <w:i w:val="false"/>
          <w:i w:val="false"/>
          <w:caps w:val="false"/>
          <w:smallCaps w:val="false"/>
          <w:color w:val="000000"/>
          <w:spacing w:val="0"/>
          <w:sz w:val="18"/>
          <w:szCs w:val="18"/>
          <w:highlight w:val="cyan"/>
          <w:lang w:eastAsia="it-IT"/>
        </w:rPr>
      </w:pPr>
      <w:r>
        <w:rPr>
          <w:rFonts w:eastAsia="Times New Roman" w:cs="Arial" w:ascii="inherit" w:hAnsi="inherit"/>
          <w:b/>
          <w:bCs/>
          <w:i w:val="false"/>
          <w:caps w:val="false"/>
          <w:smallCaps w:val="false"/>
          <w:color w:val="000000"/>
          <w:spacing w:val="0"/>
          <w:sz w:val="18"/>
          <w:szCs w:val="18"/>
          <w:highlight w:val="cyan"/>
          <w:lang w:eastAsia="it-IT"/>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4450" cy="4262755"/>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2"/>
                    <a:stretch>
                      <a:fillRect/>
                    </a:stretch>
                  </pic:blipFill>
                  <pic:spPr bwMode="auto">
                    <a:xfrm>
                      <a:off x="0" y="0"/>
                      <a:ext cx="6394450" cy="4262755"/>
                    </a:xfrm>
                    <a:prstGeom prst="rect">
                      <a:avLst/>
                    </a:prstGeom>
                  </pic:spPr>
                </pic:pic>
              </a:graphicData>
            </a:graphic>
          </wp:anchor>
        </w:drawing>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bookmarkStart w:id="0" w:name="__DdeLink__8065_3925219931"/>
      <w:r>
        <w:rPr>
          <w:rFonts w:cs="DejaVu Sans" w:ascii="DejaVu Sans" w:hAnsi="DejaVu Sans"/>
          <w:b w:val="false"/>
          <w:i w:val="false"/>
          <w:caps w:val="false"/>
          <w:smallCaps w:val="false"/>
          <w:color w:val="000000"/>
          <w:spacing w:val="0"/>
          <w:sz w:val="21"/>
        </w:rPr>
        <w:t xml:space="preserve">[1] Quo usque tandem abutere, Catilina, patientia nostra? quam diu etiam furor iste tuus nos eludet? quem ad finem sese effrenata iactabit audacia? Nihilne te nocturnum </w:t>
      </w:r>
      <w:bookmarkEnd w:id="0"/>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[1] Quo usque tandem abutere, Catilina, patientia nostra? quam diu etiam furor iste tuus nos eludet? quem ad finem sese effrenata iactabit audacia? Nihilne te nocturnum </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 </w:t>
      </w:r>
      <w:r>
        <w:rPr>
          <w:rFonts w:cs="DejaVu Sans" w:ascii="DejaVu Sans" w:hAnsi="DejaVu Sans"/>
          <w:b w:val="false"/>
          <w:i w:val="false"/>
          <w:caps w:val="false"/>
          <w:smallCaps w:val="false"/>
          <w:color w:val="000000"/>
          <w:spacing w:val="0"/>
          <w:sz w:val="21"/>
        </w:rPr>
        <w:t>Praesent ut</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w:t>
      </w:r>
      <w:r>
        <w:rPr>
          <w:rFonts w:cs="DejaVu Sans" w:ascii="DejaVu Sans" w:hAnsi="DejaVu Sans"/>
          <w:b w:val="false"/>
          <w:i/>
          <w:iCs/>
          <w:caps w:val="false"/>
          <w:smallCaps w:val="false"/>
          <w:color w:val="CE181E"/>
          <w:spacing w:val="0"/>
          <w:sz w:val="21"/>
        </w:rPr>
        <w:t xml:space="preserve">ac accumsan nunc vehicula vitae. </w:t>
      </w:r>
      <w:r>
        <w:rPr>
          <w:rFonts w:cs="DejaVu Sans" w:ascii="DejaVu Sans" w:hAnsi="DejaVu Sans"/>
          <w:b w:val="false"/>
          <w:i w:val="false"/>
          <w:caps w:val="false"/>
          <w:smallCaps w:val="false"/>
          <w:color w:val="CE181E"/>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 xml:space="preserve"> </w:t>
      </w:r>
      <w:r>
        <w:rPr>
          <w:rFonts w:cs="DejaVu Sans" w:ascii="DejaVu Sans" w:hAnsi="DejaVu Sans"/>
          <w:b w:val="false"/>
          <w:i w:val="false"/>
          <w:caps w:val="false"/>
          <w:smallCaps w:val="false"/>
          <w:color w:val="CE181E"/>
          <w:spacing w:val="0"/>
          <w:sz w:val="21"/>
        </w:rPr>
        <w:t>Praesent ut</w:t>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[1] Quo usque tandem abutere, Catilina, patientia nostra? quam diu etiam furor iste tuus nos eludet? quem ad finem sese effrenata iactabit audacia? Nihilne te nocturnum praesidium Palati, nihil urbis vigiliae, nihil timor populi, nihil concursus bonorum omnium, nihil hic munitissimus habendi senatus locus, nihil horum ora voltusque moverunt? Patere tua consilia non sentis, constrictam iam horum omnium scientia teneri coniurationem tuam non vides? Quid proxima, quid superiore nocte egeris, ubi fueris, quos convocaveris, quid consilii ceperis, quem nostrum ignorare arbitraris?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color w:val="CE181E"/>
        </w:rPr>
      </w:pPr>
      <w:r>
        <w:rPr>
          <w:rFonts w:cs="DejaVu Sans" w:ascii="DejaVu Sans" w:hAnsi="DejaVu Sans"/>
          <w:b w:val="false"/>
          <w:i w:val="false"/>
          <w:caps w:val="false"/>
          <w:smallCaps w:val="false"/>
          <w:color w:val="CE181E"/>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pPr>
      <w:r>
        <w:rPr>
          <w:rFonts w:cs="DejaVu Sans" w:ascii="DejaVu Sans" w:hAnsi="DejaVu Sans"/>
          <w:b w:val="false"/>
          <w:i w:val="false"/>
          <w:caps w:val="false"/>
          <w:smallCaps w:val="false"/>
          <w:color w:val="CE181E"/>
          <w:spacing w:val="0"/>
          <w:sz w:val="21"/>
        </w:rPr>
        <w:t>[2] O tempora, o mores! Senatus haec intellegit. consul videt; hic tamen vivit. Vivit? immo vero etiam in senatum venit, fit publici consilii particeps, notat et designat oculis ad caedem unum quemque nostrum. Nos autem fortes viri satis facere rei publicae videmur, si istius furorem ac tela vitemus. Ad mortem te, Catilina, duci iussu consulis iam pridem oportebat, in te conferri pestem, quam tu in nos [omnes iam diu] machinaris.</w:t>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94450" cy="426275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6394450" cy="4262755"/>
                    </a:xfrm>
                    <a:prstGeom prst="rect">
                      <a:avLst/>
                    </a:prstGeom>
                  </pic:spPr>
                </pic:pic>
              </a:graphicData>
            </a:graphic>
          </wp:anchor>
        </w:drawing>
      </w:r>
    </w:p>
    <w:p>
      <w:pPr>
        <w:pStyle w:val="TextBody"/>
        <w:widowControl/>
        <w:spacing w:before="0" w:after="225"/>
        <w:jc w:val="both"/>
        <w:rPr>
          <w:rFonts w:ascii="DejaVu Sans" w:hAnsi="DejaVu Sans" w:cs="DejaVu Sans"/>
          <w:b w:val="false"/>
          <w:b w:val="false"/>
          <w:i w:val="false"/>
          <w:i w:val="false"/>
          <w:caps w:val="false"/>
          <w:smallCaps w:val="false"/>
          <w:color w:val="CE181E"/>
          <w:spacing w:val="0"/>
          <w:sz w:val="21"/>
        </w:rPr>
      </w:pPr>
      <w:r>
        <w:rPr>
          <w:rFonts w:cs="DejaVu Sans" w:ascii="DejaVu Sans" w:hAnsi="DejaVu Sans"/>
          <w:b w:val="false"/>
          <w:i w:val="false"/>
          <w:caps w:val="false"/>
          <w:smallCaps w:val="false"/>
          <w:color w:val="CE181E"/>
          <w:spacing w:val="0"/>
          <w:sz w:val="21"/>
        </w:rPr>
      </w:r>
    </w:p>
    <w:p>
      <w:pPr>
        <w:pStyle w:val="TextBody"/>
        <w:widowControl/>
        <w:spacing w:before="0" w:after="225"/>
        <w:jc w:val="both"/>
        <w:rPr/>
      </w:pPr>
      <w:r>
        <w:rPr/>
      </w:r>
    </w:p>
    <w:p>
      <w:pPr>
        <w:pStyle w:val="TextBody"/>
        <w:widowControl/>
        <w:spacing w:before="0" w:after="225"/>
        <w:jc w:val="both"/>
        <w:rPr/>
      </w:pPr>
      <w:r>
        <w:rPr/>
      </w:r>
    </w:p>
    <w:p>
      <w:pPr>
        <w:pStyle w:val="TextBody"/>
        <w:widowControl/>
        <w:spacing w:before="0" w:after="225"/>
        <w:jc w:val="both"/>
        <w:rPr/>
      </w:pPr>
      <w:r>
        <w:rPr/>
      </w:r>
    </w:p>
    <w:p>
      <w:pPr>
        <w:pStyle w:val="TextBody"/>
        <w:widowControl/>
        <w:spacing w:before="0" w:after="225"/>
        <w:jc w:val="both"/>
        <w:rPr/>
      </w:pPr>
      <w:r>
        <w:rPr/>
      </w:r>
    </w:p>
    <w:p>
      <w:pPr>
        <w:pStyle w:val="TextBody"/>
        <w:widowControl/>
        <w:spacing w:before="0" w:after="225"/>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4450" cy="426275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6394450" cy="426275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94450" cy="426275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6394450" cy="42627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isplayBackgroundShape/>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Titolo1">
    <w:name w:val="Heading 1"/>
    <w:basedOn w:val="Titolo"/>
    <w:qFormat/>
    <w:pPr>
      <w:spacing w:before="240" w:after="120"/>
      <w:outlineLvl w:val="0"/>
    </w:pPr>
    <w:rPr>
      <w:b/>
      <w:bCs/>
      <w:sz w:val="36"/>
      <w:szCs w:val="36"/>
    </w:rPr>
  </w:style>
  <w:style w:type="paragraph" w:styleId="Titolo2">
    <w:name w:val="Heading 2"/>
    <w:basedOn w:val="Titolo"/>
    <w:qFormat/>
    <w:pPr>
      <w:spacing w:before="200" w:after="120"/>
      <w:outlineLvl w:val="1"/>
    </w:pPr>
    <w:rPr>
      <w:b/>
      <w:bCs/>
      <w:sz w:val="32"/>
      <w:szCs w:val="32"/>
    </w:rPr>
  </w:style>
  <w:style w:type="paragraph" w:styleId="Titolo3">
    <w:name w:val="Heading 3"/>
    <w:basedOn w:val="Titolo"/>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CollegamentoInternet">
    <w:name w:val="Collegamento Internet"/>
    <w:rPr>
      <w:color w:val="000080"/>
      <w:u w:val="single"/>
      <w:lang w:val="zxx" w:eastAsia="zxx" w:bidi="zxx"/>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character" w:styleId="ListLabel33">
    <w:name w:val="ListLabel 33"/>
    <w:qFormat/>
    <w:rPr>
      <w:rFonts w:ascii="DejaVu Sans" w:hAnsi="DejaVu Sans" w:cs="Symbol"/>
      <w:b w:val="false"/>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DejaVu Sans" w:hAnsi="DejaVu Sans" w:cs="DejaVu Sans"/>
      <w:b w:val="false"/>
      <w:i w:val="false"/>
      <w:caps w:val="false"/>
      <w:smallCaps w:val="false"/>
      <w:color w:val="000000"/>
      <w:spacing w:val="0"/>
      <w:sz w:val="21"/>
    </w:rPr>
  </w:style>
  <w:style w:type="character" w:styleId="ListLabel43">
    <w:name w:val="ListLabel 43"/>
    <w:qFormat/>
    <w:rPr>
      <w:rFonts w:ascii="DejaVu Sans" w:hAnsi="DejaVu Sans" w:cs="Symbol"/>
      <w:b w:val="false"/>
      <w:sz w:val="21"/>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w:hAnsi="DejaVu Sans" w:cs="DejaVu Sans"/>
      <w:b w:val="false"/>
      <w:i w:val="false"/>
      <w:caps w:val="false"/>
      <w:smallCaps w:val="false"/>
      <w:color w:val="000000"/>
      <w:spacing w:val="0"/>
      <w:sz w:val="21"/>
    </w:rPr>
  </w:style>
  <w:style w:type="character" w:styleId="ListLabel53">
    <w:name w:val="ListLabel 53"/>
    <w:qFormat/>
    <w:rPr>
      <w:rFonts w:ascii="DejaVu Sans" w:hAnsi="DejaVu Sans" w:cs="DejaVu Sans"/>
      <w:b w:val="false"/>
      <w:i w:val="false"/>
      <w:caps w:val="false"/>
      <w:smallCaps w:val="false"/>
      <w:color w:val="000000"/>
      <w:spacing w:val="0"/>
      <w:sz w:val="21"/>
      <w:highlight w:val="yellow"/>
    </w:rPr>
  </w:style>
  <w:style w:type="character" w:styleId="ListLabel54">
    <w:name w:val="ListLabel 54"/>
    <w:qFormat/>
    <w:rPr>
      <w:rFonts w:ascii="DejaVu Sans" w:hAnsi="DejaVu Sans" w:cs="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w:hAnsi="DejaVu Sans" w:cs="DejaVu Sans"/>
      <w:b w:val="false"/>
      <w:i w:val="false"/>
      <w:caps w:val="false"/>
      <w:smallCaps w:val="false"/>
      <w:color w:val="000000"/>
      <w:spacing w:val="0"/>
      <w:sz w:val="21"/>
    </w:rPr>
  </w:style>
  <w:style w:type="character" w:styleId="ListLabel64">
    <w:name w:val="ListLabel 64"/>
    <w:qFormat/>
    <w:rPr>
      <w:rFonts w:ascii="DejaVu Sans" w:hAnsi="DejaVu Sans" w:cs="DejaVu Sans"/>
      <w:b w:val="false"/>
      <w:i w:val="false"/>
      <w:caps w:val="false"/>
      <w:smallCaps w:val="false"/>
      <w:color w:val="000000"/>
      <w:spacing w:val="0"/>
      <w:sz w:val="21"/>
      <w:highlight w:val="yellow"/>
    </w:rPr>
  </w:style>
  <w:style w:type="character" w:styleId="ListLabel65">
    <w:name w:val="ListLabel 65"/>
    <w:qFormat/>
    <w:rPr>
      <w:rFonts w:ascii="DejaVu Sans" w:hAnsi="DejaVu Sans" w:cs="Symbol"/>
      <w:b w:val="false"/>
      <w:sz w:val="21"/>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DejaVu Sans" w:hAnsi="DejaVu Sans" w:cs="DejaVu Sans"/>
      <w:b w:val="false"/>
      <w:i w:val="false"/>
      <w:caps w:val="false"/>
      <w:smallCaps w:val="false"/>
      <w:color w:val="000000"/>
      <w:spacing w:val="0"/>
      <w:sz w:val="21"/>
    </w:rPr>
  </w:style>
  <w:style w:type="character" w:styleId="ListLabel75">
    <w:name w:val="ListLabel 75"/>
    <w:qFormat/>
    <w:rPr>
      <w:rFonts w:ascii="DejaVu Sans" w:hAnsi="DejaVu Sans" w:cs="DejaVu Sans"/>
      <w:b w:val="false"/>
      <w:i w:val="false"/>
      <w:caps w:val="false"/>
      <w:smallCaps w:val="false"/>
      <w:color w:val="000000"/>
      <w:spacing w:val="0"/>
      <w:sz w:val="21"/>
      <w:highlight w:val="yellow"/>
    </w:rPr>
  </w:style>
  <w:style w:type="character" w:styleId="ListLabel76">
    <w:name w:val="ListLabel 76"/>
    <w:qFormat/>
    <w:rPr>
      <w:rFonts w:ascii="DejaVu Sans" w:hAnsi="DejaVu Sans" w:cs="Symbol"/>
      <w:b w:val="false"/>
      <w:sz w:val="21"/>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ascii="DejaVu Sans" w:hAnsi="DejaVu Sans" w:cs="DejaVu Sans"/>
      <w:b w:val="false"/>
      <w:i w:val="false"/>
      <w:caps w:val="false"/>
      <w:smallCaps w:val="false"/>
      <w:color w:val="000000"/>
      <w:spacing w:val="0"/>
      <w:sz w:val="21"/>
    </w:rPr>
  </w:style>
  <w:style w:type="character" w:styleId="Authoraluz70z6z85zoz88z0z69zz77zz68zaz88zz87zlz88z">
    <w:name w:val="author-a-luz70z6z85zoz88z0z69zz77zz68zaz88zz87zlz88z"/>
    <w:basedOn w:val="DefaultParagraphFont"/>
    <w:qFormat/>
    <w:rPr/>
  </w:style>
  <w:style w:type="character" w:styleId="Authoraz69zz89zqz87zz80zs51z74zyyz75zkz85zbz69z">
    <w:name w:val="author-a-z69zz89zqz87zz80zs51z74zyyz75zkz85zbz69z"/>
    <w:basedOn w:val="DefaultParagraphFont"/>
    <w:qFormat/>
    <w:rPr/>
  </w:style>
  <w:style w:type="character" w:styleId="DefaultParagraphFont">
    <w:name w:val="Default Paragraph Font"/>
    <w:qFormat/>
    <w:rPr/>
  </w:style>
  <w:style w:type="paragraph" w:styleId="Titolo">
    <w:name w:val="Titolo"/>
    <w:basedOn w:val="Normal"/>
    <w:next w:val="Corpodeltesto"/>
    <w:qFormat/>
    <w:pPr>
      <w:keepNext w:val="true"/>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widowControl w:val="false"/>
      <w:bidi w:val="0"/>
      <w:jc w:val="left"/>
    </w:pPr>
    <w:rPr>
      <w:rFonts w:ascii="Liberation Serif" w:hAnsi="Liberation Serif" w:eastAsia="Droid Sans Fallback" w:cs="FreeSans"/>
      <w:color w:val="auto"/>
      <w:kern w:val="0"/>
      <w:sz w:val="20"/>
      <w:szCs w:val="24"/>
      <w:lang w:val="en-US" w:eastAsia="zh-CN" w:bidi="hi-IN"/>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estocitato">
    <w:name w:val="Testo citato"/>
    <w:basedOn w:val="Normal"/>
    <w:qFormat/>
    <w:pPr>
      <w:spacing w:before="0" w:after="283"/>
      <w:ind w:left="567" w:right="567" w:hanging="0"/>
    </w:pPr>
    <w:rPr/>
  </w:style>
  <w:style w:type="paragraph" w:styleId="Titoloprincipale">
    <w:name w:val="Title"/>
    <w:basedOn w:val="Titolo"/>
    <w:qFormat/>
    <w:pPr>
      <w:jc w:val="center"/>
    </w:pPr>
    <w:rPr>
      <w:b/>
      <w:bCs/>
      <w:sz w:val="56"/>
      <w:szCs w:val="56"/>
    </w:rPr>
  </w:style>
  <w:style w:type="paragraph" w:styleId="Sottotitolo">
    <w:name w:val="Subtitle"/>
    <w:basedOn w:val="Titolo"/>
    <w:qFormat/>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991906</TotalTime>
  <Application>LibreOffice/6.0.7.3$Linux_X86_64 LibreOffice_project/00m0$Build-3</Application>
  <Pages>8</Pages>
  <Words>2663</Words>
  <Characters>14843</Characters>
  <CharactersWithSpaces>17476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2020-11-30T18:09:19Z</dcterms:modified>
  <cp:revision>23</cp:revision>
  <dc:subject/>
  <dc:title/>
</cp:coreProperties>
</file>