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Documentación Técnica</w:t>
      </w:r>
    </w:p>
    <w:p>
      <w:pPr>
        <w:pStyle w:val="Heading1"/>
        <w:jc w:val="center"/>
      </w:pPr>
      <w:r>
        <w:t>Migración de Infraestructura a la Nube</w:t>
      </w:r>
    </w:p>
    <w:p>
      <w:pPr>
        <w:pStyle w:val="Heading2"/>
        <w:jc w:val="center"/>
      </w:pPr>
      <w:r>
        <w:t>VictorTech Solutions</w:t>
      </w:r>
    </w:p>
    <w:p/>
    <w:p>
      <w:r>
        <w:t>Proyecto Final - Sistemas Operativos II</w:t>
      </w:r>
    </w:p>
    <w:p>
      <w:r>
        <w:t>Plataforma: Google Cloud Platform (GCP)</w:t>
      </w:r>
    </w:p>
    <w:p>
      <w:r>
        <w:t>Fecha: Mayo 2026</w:t>
      </w:r>
    </w:p>
    <w:p>
      <w:r>
        <w:br w:type="page"/>
      </w:r>
    </w:p>
    <w:p>
      <w:pPr>
        <w:pStyle w:val="Heading1"/>
      </w:pPr>
      <w:r>
        <w:t>1. Introducción</w:t>
      </w:r>
    </w:p>
    <w:p>
      <w:pPr>
        <w:pStyle w:val="Heading2"/>
      </w:pPr>
      <w:r>
        <w:t>1.1 Descripción del proyecto</w:t>
      </w:r>
    </w:p>
    <w:p>
      <w:r>
        <w:t>VictorTech Solutions es una empresa de desarrollo de software que hasta ahora manejaba sus aplicaciones en servidores locales. Con el crecimiento del negocio, el equipo de infraestructura identificó problemas de escalabilidad, tiempos de despliegue lentos y falta de monitoreo adecuado.</w:t>
      </w:r>
    </w:p>
    <w:p>
      <w:r>
        <w:t>Se tomó la decisión de migrar la infraestructura a Google Cloud Platform, adoptando prácticas DevOps para automatizar los despliegues, containerizar las aplicaciones y establecer un sistema de monitoreo en tiempo real.</w:t>
      </w:r>
    </w:p>
    <w:p>
      <w:r>
        <w:t>Este documento describe todo el proceso de migración: desde el diseño de la arquitectura hasta la implementación del pipeline CI/CD y el monitoreo con Prometheus y Grafana.</w:t>
      </w:r>
    </w:p>
    <w:p>
      <w:pPr>
        <w:pStyle w:val="Heading2"/>
      </w:pPr>
      <w:r>
        <w:t>1.2 Objetivos</w:t>
      </w:r>
    </w:p>
    <w:p>
      <w:pPr>
        <w:pStyle w:val="ListBullet"/>
      </w:pPr>
      <w:r>
        <w:t>Migrar la aplicación principal de VictorTech a un entorno cloud escalable</w:t>
      </w:r>
    </w:p>
    <w:p>
      <w:pPr>
        <w:pStyle w:val="ListBullet"/>
      </w:pPr>
      <w:r>
        <w:t>Containerizar la aplicación con Docker para garantizar portabilidad</w:t>
      </w:r>
    </w:p>
    <w:p>
      <w:pPr>
        <w:pStyle w:val="ListBullet"/>
      </w:pPr>
      <w:r>
        <w:t>Implementar orquestación con Kubernetes para alta disponibilidad</w:t>
      </w:r>
    </w:p>
    <w:p>
      <w:pPr>
        <w:pStyle w:val="ListBullet"/>
      </w:pPr>
      <w:r>
        <w:t>Automatizar el ciclo de despliegue con un pipeline CI/CD</w:t>
      </w:r>
    </w:p>
    <w:p>
      <w:pPr>
        <w:pStyle w:val="ListBullet"/>
      </w:pPr>
      <w:r>
        <w:t>Establecer monitoreo y alertas con Prometheus y Grafana</w:t>
      </w:r>
    </w:p>
    <w:p>
      <w:pPr>
        <w:pStyle w:val="ListBullet"/>
      </w:pPr>
      <w:r>
        <w:t>Aplicar seguridad en todas las capas: red, identidad y aplicación</w:t>
      </w:r>
    </w:p>
    <w:p>
      <w:pPr>
        <w:pStyle w:val="ListBullet"/>
      </w:pPr>
      <w:r>
        <w:t>Documentar el proceso para que el equipo pueda replicarlo</w:t>
      </w:r>
    </w:p>
    <w:p>
      <w:r>
        <w:br w:type="page"/>
      </w:r>
    </w:p>
    <w:p>
      <w:pPr>
        <w:pStyle w:val="Heading1"/>
      </w:pPr>
      <w:r>
        <w:t>2. Diseño Arquitectónico</w:t>
      </w:r>
    </w:p>
    <w:p>
      <w:pPr>
        <w:pStyle w:val="Heading2"/>
      </w:pPr>
      <w:r>
        <w:t>2.1 Diagrama de arquitectura cloud</w:t>
      </w:r>
    </w:p>
    <w:p>
      <w:r>
        <w:t>Se diseñó una arquitectura en GCP que separa las capas de red, cómputo y servicios. El diagrama completo está en el archivo "diagramas/1_arquitectura_cloud.drawio".</w:t>
      </w:r>
    </w:p>
    <w:p>
      <w:r>
        <w:t>[Insertar captura del diagrama de arquitectura]</w:t>
      </w:r>
    </w:p>
    <w:p>
      <w:pPr>
        <w:pStyle w:val="Heading2"/>
      </w:pPr>
      <w:r>
        <w:t>2.2 Explicación de componentes</w:t>
      </w:r>
    </w:p>
    <w:p>
      <w:r>
        <w:t>La arquitectura se compone de los siguientes elementos, cada uno con una función específica dentro del flujo de la aplicación:</w:t>
      </w:r>
    </w:p>
    <w:p>
      <w:pPr>
        <w:pStyle w:val="ListBullet"/>
      </w:pPr>
      <w:r>
        <w:rPr>
          <w:b/>
        </w:rPr>
        <w:t xml:space="preserve">Cloud Armor: </w:t>
      </w:r>
      <w:r>
        <w:t>Actúa como primera línea de defensa. Filtra tráfico malicioso, ataques DDoS y solicitudes sospechosas antes de que lleguen al balanceador.</w:t>
      </w:r>
    </w:p>
    <w:p>
      <w:pPr>
        <w:pStyle w:val="ListBullet"/>
      </w:pPr>
      <w:r>
        <w:rPr>
          <w:b/>
        </w:rPr>
        <w:t xml:space="preserve">Cloud Load Balancing: </w:t>
      </w:r>
      <w:r>
        <w:t>Recibe el tráfico HTTPS de los usuarios y lo distribuye entre los nodos del cluster. Maneja los certificados SSL.</w:t>
      </w:r>
    </w:p>
    <w:p>
      <w:pPr>
        <w:pStyle w:val="ListBullet"/>
      </w:pPr>
      <w:r>
        <w:rPr>
          <w:b/>
        </w:rPr>
        <w:t xml:space="preserve">VPC Network: </w:t>
      </w:r>
      <w:r>
        <w:t>Red virtual privada que aísla toda la infraestructura. Los nodos de Kubernetes están en una subnet privada sin acceso directo desde internet.</w:t>
      </w:r>
    </w:p>
    <w:p>
      <w:pPr>
        <w:pStyle w:val="ListBullet"/>
      </w:pPr>
      <w:r>
        <w:rPr>
          <w:b/>
        </w:rPr>
        <w:t xml:space="preserve">Cloud NAT: </w:t>
      </w:r>
      <w:r>
        <w:t>Permite que los nodos descarguen imágenes Docker y actualizaciones sin tener IP pública. Todo el tráfico de salida pasa por aquí.</w:t>
      </w:r>
    </w:p>
    <w:p>
      <w:pPr>
        <w:pStyle w:val="ListBullet"/>
      </w:pPr>
      <w:r>
        <w:rPr>
          <w:b/>
        </w:rPr>
        <w:t xml:space="preserve">Firewall Rules: </w:t>
      </w:r>
      <w:r>
        <w:t>Controlan qué tráfico puede entrar y salir. Solo se permiten health checks de Google y comunicación interna entre nodos.</w:t>
      </w:r>
    </w:p>
    <w:p>
      <w:pPr>
        <w:pStyle w:val="ListBullet"/>
      </w:pPr>
      <w:r>
        <w:rPr>
          <w:b/>
        </w:rPr>
        <w:t xml:space="preserve">GKE: </w:t>
      </w:r>
      <w:r>
        <w:t>El cluster de Kubernetes donde corren los contenedores de la aplicación. Tiene 2 nodos con auto-repair y auto-upgrade.</w:t>
      </w:r>
    </w:p>
    <w:p>
      <w:pPr>
        <w:pStyle w:val="ListBullet"/>
      </w:pPr>
      <w:r>
        <w:rPr>
          <w:b/>
        </w:rPr>
        <w:t xml:space="preserve">Artifact Registry: </w:t>
      </w:r>
      <w:r>
        <w:t>Almacén privado de imágenes Docker. Cada vez que el pipeline construye una nueva versión, la sube aquí.</w:t>
      </w:r>
    </w:p>
    <w:p>
      <w:pPr>
        <w:pStyle w:val="ListBullet"/>
      </w:pPr>
      <w:r>
        <w:rPr>
          <w:b/>
        </w:rPr>
        <w:t xml:space="preserve">Cloud IAM: </w:t>
      </w:r>
      <w:r>
        <w:t>Controla quién puede hacer qué. Cada servicio tiene su propia identidad con permisos mínimos.</w:t>
      </w:r>
    </w:p>
    <w:p>
      <w:pPr>
        <w:pStyle w:val="Heading2"/>
      </w:pPr>
      <w:r>
        <w:t>2.3 Flujo de despliegue</w:t>
      </w:r>
    </w:p>
    <w:p>
      <w:r>
        <w:t>Cuando un desarrollador de VictorTech hace un cambio en el código, el proceso de despliegue es completamente automático:</w:t>
      </w:r>
    </w:p>
    <w:p>
      <w:r>
        <w:t>1. El desarrollador hace commit y push al repositorio en GitHub</w:t>
      </w:r>
    </w:p>
    <w:p>
      <w:r>
        <w:t>2. GitHub Actions detecta el cambio y arranca el pipeline</w:t>
      </w:r>
    </w:p>
    <w:p>
      <w:r>
        <w:t>3. Se ejecutan las pruebas y el linter para validar el código</w:t>
      </w:r>
    </w:p>
    <w:p>
      <w:r>
        <w:t>4. Se construye una nueva imagen Docker con el código actualizado</w:t>
      </w:r>
    </w:p>
    <w:p>
      <w:r>
        <w:t>5. La imagen se sube a Artifact Registry con un tag único (SHA del commit)</w:t>
      </w:r>
    </w:p>
    <w:p>
      <w:r>
        <w:t>6. El pipeline se autentica con GCP usando Workload Identity (sin contraseñas)</w:t>
      </w:r>
    </w:p>
    <w:p>
      <w:r>
        <w:t>7. Se ejecuta kubectl apply para actualizar los pods en el cluster</w:t>
      </w:r>
    </w:p>
    <w:p>
      <w:r>
        <w:t>8. Kubernetes hace rolling update: levanta pods nuevos y baja los viejos gradualmente</w:t>
      </w:r>
    </w:p>
    <w:p>
      <w:r>
        <w:t>9. El balanceador detecta los pods sanos y empieza a enviarles tráfico</w:t>
      </w:r>
    </w:p>
    <w:p>
      <w:r>
        <w:t>Todo este proceso toma aproximadamente 3 minutos desde el push hasta que la nueva versión está en producción.</w:t>
      </w:r>
    </w:p>
    <w:p>
      <w:r>
        <w:br w:type="page"/>
      </w:r>
    </w:p>
    <w:p>
      <w:pPr>
        <w:pStyle w:val="Heading1"/>
      </w:pPr>
      <w:r>
        <w:t>3. Configuración Cloud</w:t>
      </w:r>
    </w:p>
    <w:p>
      <w:pPr>
        <w:pStyle w:val="Heading2"/>
      </w:pPr>
      <w:r>
        <w:t>3.1 Servicios utilizados</w:t>
      </w:r>
    </w:p>
    <w:p>
      <w:r>
        <w:t>Para la migración de VictorTech se seleccionaron los siguientes servicios de Google Cloud, priorizando costo y facilidad de administración:</w:t>
      </w:r>
    </w:p>
    <w:p>
      <w:pPr>
        <w:pStyle w:val="ListBullet"/>
      </w:pPr>
      <w:r>
        <w:t>Google Kubernetes Engine - Cluster manejado con 2 nodos. Google se encarga del control plane, nosotros solo de los workloads.</w:t>
      </w:r>
    </w:p>
    <w:p>
      <w:pPr>
        <w:pStyle w:val="ListBullet"/>
      </w:pPr>
      <w:r>
        <w:t>Artifact Registry - Repositorio privado para las imágenes Docker de la empresa.</w:t>
      </w:r>
    </w:p>
    <w:p>
      <w:pPr>
        <w:pStyle w:val="ListBullet"/>
      </w:pPr>
      <w:r>
        <w:t>Cloud Load Balancing - Balanceador externo HTTPS con IP pública fija.</w:t>
      </w:r>
    </w:p>
    <w:p>
      <w:pPr>
        <w:pStyle w:val="ListBullet"/>
      </w:pPr>
      <w:r>
        <w:t>Cloud NAT + Router - Para que los nodos accedan a internet sin exponerse.</w:t>
      </w:r>
    </w:p>
    <w:p>
      <w:pPr>
        <w:pStyle w:val="ListBullet"/>
      </w:pPr>
      <w:r>
        <w:t>Cloud Monitoring y Logging - Recolección automática de métricas y logs del cluster.</w:t>
      </w:r>
    </w:p>
    <w:p>
      <w:pPr>
        <w:pStyle w:val="ListBullet"/>
      </w:pPr>
      <w:r>
        <w:t>Cloud IAM - Gestión de identidades con service accounts dedicados.</w:t>
      </w:r>
    </w:p>
    <w:p>
      <w:pPr>
        <w:pStyle w:val="Heading2"/>
      </w:pPr>
      <w:r>
        <w:t>3.2 Redes</w:t>
      </w:r>
    </w:p>
    <w:p>
      <w:r>
        <w:t>La red se configuró con Terraform siguiendo buenas prácticas de aislamiento:</w:t>
      </w:r>
    </w:p>
    <w:p>
      <w:pPr>
        <w:pStyle w:val="ListBullet"/>
      </w:pPr>
      <w:r>
        <w:t>VPC personalizada (main-vpc) sin subnets automáticas</w:t>
      </w:r>
    </w:p>
    <w:p>
      <w:pPr>
        <w:pStyle w:val="ListBullet"/>
      </w:pPr>
      <w:r>
        <w:t>Subnet privada 10.0.2.0/24 para los nodos de GKE</w:t>
      </w:r>
    </w:p>
    <w:p>
      <w:pPr>
        <w:pStyle w:val="ListBullet"/>
      </w:pPr>
      <w:r>
        <w:t>Rango de pods: 10.48.0.0/14 (permite hasta 262,000 pods)</w:t>
      </w:r>
    </w:p>
    <w:p>
      <w:pPr>
        <w:pStyle w:val="ListBullet"/>
      </w:pPr>
      <w:r>
        <w:t>Rango de services: 10.52.0.0/20</w:t>
      </w:r>
    </w:p>
    <w:p>
      <w:pPr>
        <w:pStyle w:val="ListBullet"/>
      </w:pPr>
      <w:r>
        <w:t>Cloud NAT para tráfico de salida</w:t>
      </w:r>
    </w:p>
    <w:p>
      <w:pPr>
        <w:pStyle w:val="ListBullet"/>
      </w:pPr>
      <w:r>
        <w:t>Sin IPs públicas en los nodos (acceso solo via Load Balancer)</w:t>
      </w:r>
    </w:p>
    <w:p>
      <w:pPr>
        <w:pStyle w:val="Heading2"/>
      </w:pPr>
      <w:r>
        <w:t>3.3 Máquinas virtuales</w:t>
      </w:r>
    </w:p>
    <w:p>
      <w:r>
        <w:t>Los nodos del cluster son VMs manejadas por GKE:</w:t>
      </w:r>
    </w:p>
    <w:p>
      <w:pPr>
        <w:pStyle w:val="ListBullet"/>
      </w:pPr>
      <w:r>
        <w:t>Tipo: e2-medium (2 vCPU, 4 GB RAM) - suficiente para la carga actual</w:t>
      </w:r>
    </w:p>
    <w:p>
      <w:pPr>
        <w:pStyle w:val="ListBullet"/>
      </w:pPr>
      <w:r>
        <w:t>Cantidad: 2 nodos (para alta disponibilidad)</w:t>
      </w:r>
    </w:p>
    <w:p>
      <w:pPr>
        <w:pStyle w:val="ListBullet"/>
      </w:pPr>
      <w:r>
        <w:t>Disco: 100 GB estándar</w:t>
      </w:r>
    </w:p>
    <w:p>
      <w:pPr>
        <w:pStyle w:val="ListBullet"/>
      </w:pPr>
      <w:r>
        <w:t>SO: Container-Optimized OS (optimizado para contenedores)</w:t>
      </w:r>
    </w:p>
    <w:p>
      <w:pPr>
        <w:pStyle w:val="ListBullet"/>
      </w:pPr>
      <w:r>
        <w:t>Auto-repair: si un nodo falla, GKE lo reemplaza automáticamente</w:t>
      </w:r>
    </w:p>
    <w:p>
      <w:pPr>
        <w:pStyle w:val="ListBullet"/>
      </w:pPr>
      <w:r>
        <w:t>Auto-upgrade: las actualizaciones de seguridad se aplican solas</w:t>
      </w:r>
    </w:p>
    <w:p>
      <w:pPr>
        <w:pStyle w:val="Heading2"/>
      </w:pPr>
      <w:r>
        <w:t>3.4 Seguridad</w:t>
      </w:r>
    </w:p>
    <w:p>
      <w:r>
        <w:t>La seguridad fue una prioridad en la migración. Se implementaron controles en múltiples capas:</w:t>
      </w:r>
    </w:p>
    <w:p>
      <w:pPr>
        <w:pStyle w:val="ListBullet"/>
      </w:pPr>
      <w:r>
        <w:t>Red: Nodos sin IP pública, firewall restrictivo, Cloud Armor como WAF</w:t>
      </w:r>
    </w:p>
    <w:p>
      <w:pPr>
        <w:pStyle w:val="ListBullet"/>
      </w:pPr>
      <w:r>
        <w:t>Identidad: Service accounts con mínimo privilegio, Workload Identity para CI/CD</w:t>
      </w:r>
    </w:p>
    <w:p>
      <w:pPr>
        <w:pStyle w:val="ListBullet"/>
      </w:pPr>
      <w:r>
        <w:t>Cluster: Network Policies que restringen comunicación entre pods</w:t>
      </w:r>
    </w:p>
    <w:p>
      <w:pPr>
        <w:pStyle w:val="ListBullet"/>
      </w:pPr>
      <w:r>
        <w:t>Aplicación: Contenedor corre como usuario no-root, imagen base Alpine (mínima superficie de ataque)</w:t>
      </w:r>
    </w:p>
    <w:p>
      <w:pPr>
        <w:pStyle w:val="ListBullet"/>
      </w:pPr>
      <w:r>
        <w:t>Secretos: Kubernetes Secrets para credenciales, sin hardcodear nada en el código</w:t>
      </w:r>
    </w:p>
    <w:p>
      <w:r>
        <w:br w:type="page"/>
      </w:r>
    </w:p>
    <w:p>
      <w:pPr>
        <w:pStyle w:val="Heading1"/>
      </w:pPr>
      <w:r>
        <w:t>4. Contenedores</w:t>
      </w:r>
    </w:p>
    <w:p>
      <w:pPr>
        <w:pStyle w:val="Heading2"/>
      </w:pPr>
      <w:r>
        <w:t>4.1 Dockerfile</w:t>
      </w:r>
    </w:p>
    <w:p>
      <w:r>
        <w:t>La aplicación de VictorTech se empaquetó en un contenedor Docker. Se eligió una imagen base Alpine por su tamaño reducido (~50MB vs ~900MB de una imagen completa):</w:t>
      </w:r>
    </w:p>
    <w:p/>
    <w:p>
      <w:pPr>
        <w:pStyle w:val="NoSpacing"/>
      </w:pPr>
      <w:r>
        <w:t>FROM node:18-alpine</w:t>
        <w:br/>
        <w:t>WORKDIR /app</w:t>
        <w:br/>
        <w:t>COPY package.json ./</w:t>
        <w:br/>
        <w:t>RUN npm install --production</w:t>
        <w:br/>
        <w:t>COPY . .</w:t>
        <w:br/>
        <w:t>EXPOSE 8080</w:t>
        <w:br/>
        <w:t>USER node</w:t>
        <w:br/>
        <w:t>CMD ["node", "server.js"]</w:t>
      </w:r>
    </w:p>
    <w:p/>
    <w:p>
      <w:r>
        <w:t>Decisiones de diseño:</w:t>
      </w:r>
    </w:p>
    <w:p>
      <w:pPr>
        <w:pStyle w:val="ListBullet"/>
      </w:pPr>
      <w:r>
        <w:t>Se copia package.json primero para aprovechar el cache de Docker (si no cambian las dependencias, no se reinstalan)</w:t>
      </w:r>
    </w:p>
    <w:p>
      <w:pPr>
        <w:pStyle w:val="ListBullet"/>
      </w:pPr>
      <w:r>
        <w:t>Se usa USER node para no correr como root dentro del contenedor</w:t>
      </w:r>
    </w:p>
    <w:p>
      <w:pPr>
        <w:pStyle w:val="ListBullet"/>
      </w:pPr>
      <w:r>
        <w:t>Solo se instalan dependencias de producción (--production)</w:t>
      </w:r>
    </w:p>
    <w:p>
      <w:pPr>
        <w:pStyle w:val="ListBullet"/>
      </w:pPr>
      <w:r>
        <w:t>El puerto 8080 es el estándar para aplicaciones en GKE</w:t>
      </w:r>
    </w:p>
    <w:p>
      <w:pPr>
        <w:pStyle w:val="Heading2"/>
      </w:pPr>
      <w:r>
        <w:t>4.2 Manifiestos de Kubernetes</w:t>
      </w:r>
    </w:p>
    <w:p>
      <w:r>
        <w:t>La orquestación se maneja con los siguientes archivos YAML:</w:t>
      </w:r>
    </w:p>
    <w:p>
      <w:pPr>
        <w:pStyle w:val="ListBullet"/>
      </w:pPr>
      <w:r>
        <w:rPr>
          <w:b/>
        </w:rPr>
        <w:t xml:space="preserve">deployment.yaml: </w:t>
      </w:r>
      <w:r>
        <w:t>3 réplicas con rolling update. Incluye health checks: liveness (si el pod está vivo) y readiness (si puede recibir tráfico). Límites de CPU y memoria para evitar que un pod consuma todos los recursos.</w:t>
      </w:r>
    </w:p>
    <w:p>
      <w:pPr>
        <w:pStyle w:val="ListBullet"/>
      </w:pPr>
      <w:r>
        <w:rPr>
          <w:b/>
        </w:rPr>
        <w:t xml:space="preserve">service.yaml: </w:t>
      </w:r>
      <w:r>
        <w:t>Expone la app con un LoadBalancer externo. Puerto 80 público redirige al 8080 del contenedor.</w:t>
      </w:r>
    </w:p>
    <w:p>
      <w:pPr>
        <w:pStyle w:val="ListBullet"/>
      </w:pPr>
      <w:r>
        <w:rPr>
          <w:b/>
        </w:rPr>
        <w:t xml:space="preserve">hpa.yaml: </w:t>
      </w:r>
      <w:r>
        <w:t>Autoscaling horizontal: si el CPU promedio supera 70%, Kubernetes crea más pods (hasta 10). Si baja, los elimina (mínimo 3).</w:t>
      </w:r>
    </w:p>
    <w:p>
      <w:pPr>
        <w:pStyle w:val="ListBullet"/>
      </w:pPr>
      <w:r>
        <w:rPr>
          <w:b/>
        </w:rPr>
        <w:t xml:space="preserve">network-policy.yaml: </w:t>
      </w:r>
      <w:r>
        <w:t>Solo el ingress controller y Prometheus pueden hablar con los pods de la app. Todo lo demás se bloquea.</w:t>
      </w:r>
    </w:p>
    <w:p>
      <w:pPr>
        <w:pStyle w:val="ListBullet"/>
      </w:pPr>
      <w:r>
        <w:rPr>
          <w:b/>
        </w:rPr>
        <w:t xml:space="preserve">secrets.yaml: </w:t>
      </w:r>
      <w:r>
        <w:t>Credenciales encriptadas en base64 dentro del cluster.</w:t>
      </w:r>
    </w:p>
    <w:p>
      <w:r>
        <w:br w:type="page"/>
      </w:r>
    </w:p>
    <w:p>
      <w:pPr>
        <w:pStyle w:val="Heading1"/>
      </w:pPr>
      <w:r>
        <w:t>5. CI/CD</w:t>
      </w:r>
    </w:p>
    <w:p>
      <w:pPr>
        <w:pStyle w:val="Heading2"/>
      </w:pPr>
      <w:r>
        <w:t>5.1 Explicación del pipeline</w:t>
      </w:r>
    </w:p>
    <w:p>
      <w:r>
        <w:t>Antes de la migración, los despliegues en VictorTech se hacían manualmente: alguien se conectaba al servidor, bajaba el código y reiniciaba el servicio. Esto causaba errores frecuentes y tiempos muertos.</w:t>
      </w:r>
    </w:p>
    <w:p>
      <w:r>
        <w:t>Con el nuevo pipeline en GitHub Actions, el proceso es automático y reproducible. Se usa Workload Identity Federation para la autenticación con GCP, que es el método recomendado por Google (más seguro que usar keys JSON).</w:t>
      </w:r>
    </w:p>
    <w:p/>
    <w:p>
      <w:r>
        <w:t>El pipeline tiene dos etapas principales:</w:t>
      </w:r>
    </w:p>
    <w:p/>
    <w:p>
      <w:pPr>
        <w:pStyle w:val="ListBullet"/>
      </w:pPr>
      <w:r>
        <w:rPr>
          <w:b/>
        </w:rPr>
        <w:t xml:space="preserve">Etapa 1 - Build &amp; Test: </w:t>
      </w:r>
      <w:r>
        <w:t>Descarga el código, instala dependencias, ejecuta linter y pruebas. Si algo falla, el despliegue se detiene.</w:t>
      </w:r>
    </w:p>
    <w:p/>
    <w:p>
      <w:pPr>
        <w:pStyle w:val="ListBullet"/>
      </w:pPr>
      <w:r>
        <w:rPr>
          <w:b/>
        </w:rPr>
        <w:t xml:space="preserve">Etapa 2 - Containerize &amp; Deploy: </w:t>
      </w:r>
      <w:r>
        <w:t>Construye la imagen Docker, la sube a Artifact Registry, se autentica con GKE y aplica los manifiestos de Kubernetes.</w:t>
      </w:r>
    </w:p>
    <w:p/>
    <w:p>
      <w:r>
        <w:t>El pipeline se activa con cada push al branch main. En un entorno real, se agregarían aprobaciones manuales antes de desplegar a producción.</w:t>
      </w:r>
    </w:p>
    <w:p>
      <w:pPr>
        <w:pStyle w:val="Heading2"/>
      </w:pPr>
      <w:r>
        <w:t>5.2 Capturas de ejecución</w:t>
      </w:r>
    </w:p>
    <w:p>
      <w:r>
        <w:t>[Insertar captura de GitHub Actions - vista general del workflow]</w:t>
      </w:r>
    </w:p>
    <w:p>
      <w:r>
        <w:t>[Insertar captura de los steps ejecutándose]</w:t>
      </w:r>
    </w:p>
    <w:p>
      <w:r>
        <w:t>[Insertar captura del deploy exitoso]</w:t>
      </w:r>
    </w:p>
    <w:p>
      <w:r>
        <w:br w:type="page"/>
      </w:r>
    </w:p>
    <w:p>
      <w:pPr>
        <w:pStyle w:val="Heading1"/>
      </w:pPr>
      <w:r>
        <w:t>6. Monitoreo y Seguridad</w:t>
      </w:r>
    </w:p>
    <w:p>
      <w:pPr>
        <w:pStyle w:val="Heading2"/>
      </w:pPr>
      <w:r>
        <w:t>6.1 Herramientas implementadas</w:t>
      </w:r>
    </w:p>
    <w:p>
      <w:r>
        <w:t>Uno de los problemas que tenía VictorTech era que no sabían cuándo algo fallaba hasta que un cliente se quejaba. Con el nuevo stack de monitoreo, el equipo puede ver el estado de la aplicación en tiempo real:</w:t>
      </w:r>
    </w:p>
    <w:p/>
    <w:p>
      <w:pPr>
        <w:pStyle w:val="ListBullet"/>
      </w:pPr>
      <w:r>
        <w:rPr>
          <w:b/>
        </w:rPr>
        <w:t xml:space="preserve">Prometheus: </w:t>
      </w:r>
      <w:r>
        <w:t>Recolecta métricas cada 15 segundos de todos los pods. La app expone un endpoint /metrics con contadores de requests, duración de respuestas y uso de recursos.</w:t>
      </w:r>
    </w:p>
    <w:p/>
    <w:p>
      <w:pPr>
        <w:pStyle w:val="ListBullet"/>
      </w:pPr>
      <w:r>
        <w:rPr>
          <w:b/>
        </w:rPr>
        <w:t xml:space="preserve">Grafana: </w:t>
      </w:r>
      <w:r>
        <w:t>Dashboards visuales conectados a Prometheus. Permite crear alertas cuando algo se sale de lo normal (ej: si el tiempo de respuesta sube de 500ms).</w:t>
      </w:r>
    </w:p>
    <w:p/>
    <w:p>
      <w:pPr>
        <w:pStyle w:val="ListBullet"/>
      </w:pPr>
      <w:r>
        <w:rPr>
          <w:b/>
        </w:rPr>
        <w:t xml:space="preserve">Cloud Monitoring: </w:t>
      </w:r>
      <w:r>
        <w:t>Servicio nativo de GCP que monitorea la salud de los nodos, uso de CPU/memoria del cluster y disponibilidad del balanceador.</w:t>
      </w:r>
    </w:p>
    <w:p/>
    <w:p>
      <w:pPr>
        <w:pStyle w:val="ListBullet"/>
      </w:pPr>
      <w:r>
        <w:rPr>
          <w:b/>
        </w:rPr>
        <w:t xml:space="preserve">Cloud Logging: </w:t>
      </w:r>
      <w:r>
        <w:t>Centraliza todos los logs de los contenedores. Se pueden buscar errores, filtrar por pod o por tiempo.</w:t>
      </w:r>
    </w:p>
    <w:p/>
    <w:p>
      <w:r>
        <w:t>Métricas que expone la aplicación:</w:t>
      </w:r>
    </w:p>
    <w:p>
      <w:pPr>
        <w:pStyle w:val="ListBullet"/>
      </w:pPr>
      <w:r>
        <w:t>http_requests_total - cuántas requests ha recibido (por método, ruta y status code)</w:t>
      </w:r>
    </w:p>
    <w:p>
      <w:pPr>
        <w:pStyle w:val="ListBullet"/>
      </w:pPr>
      <w:r>
        <w:t>http_request_duration_seconds - cuánto tarda cada request en procesarse</w:t>
      </w:r>
    </w:p>
    <w:p>
      <w:pPr>
        <w:pStyle w:val="ListBullet"/>
      </w:pPr>
      <w:r>
        <w:t>Métricas de Node.js - uso de memoria heap, event loop lag, garbage collection</w:t>
      </w:r>
    </w:p>
    <w:p>
      <w:r>
        <w:br w:type="page"/>
      </w:r>
    </w:p>
    <w:p>
      <w:pPr>
        <w:pStyle w:val="Heading1"/>
      </w:pPr>
      <w:r>
        <w:t>7. Evidencias</w:t>
      </w:r>
    </w:p>
    <w:p>
      <w:pPr>
        <w:pStyle w:val="Heading2"/>
      </w:pPr>
      <w:r>
        <w:t>7.1 Capturas de pantalla</w:t>
      </w:r>
    </w:p>
    <w:p>
      <w:r>
        <w:t>[Insertar captura: Dashboard de VictorTech funcionando en el navegador]</w:t>
      </w:r>
    </w:p>
    <w:p>
      <w:r>
        <w:t>[Insertar captura: Consola de GCP mostrando el cluster GKE]</w:t>
      </w:r>
    </w:p>
    <w:p>
      <w:r>
        <w:t>[Insertar captura: Artifact Registry con las imágenes Docker]</w:t>
      </w:r>
    </w:p>
    <w:p>
      <w:r>
        <w:t>[Insertar captura: Prometheus con métricas de la app]</w:t>
      </w:r>
    </w:p>
    <w:p>
      <w:r>
        <w:t>[Insertar captura: Grafana con dashboard]</w:t>
      </w:r>
    </w:p>
    <w:p>
      <w:r>
        <w:t>[Insertar captura: GitHub Actions pipeline ejecutado]</w:t>
      </w:r>
    </w:p>
    <w:p>
      <w:pPr>
        <w:pStyle w:val="Heading2"/>
      </w:pPr>
      <w:r>
        <w:t>7.2 Logs</w:t>
      </w:r>
    </w:p>
    <w:p>
      <w:r>
        <w:t>Logs de la aplicación corriendo en el cluster:</w:t>
      </w:r>
    </w:p>
    <w:p/>
    <w:p>
      <w:pPr>
        <w:pStyle w:val="NoSpacing"/>
      </w:pPr>
      <w:r>
        <w:t>$ kubectl logs deployment/devops-app</w:t>
      </w:r>
    </w:p>
    <w:p>
      <w:pPr>
        <w:pStyle w:val="NoSpacing"/>
      </w:pPr>
      <w:r>
        <w:t>Server running on port 8080</w:t>
      </w:r>
    </w:p>
    <w:p>
      <w:pPr>
        <w:pStyle w:val="NoSpacing"/>
      </w:pPr>
      <w:r>
        <w:t>Dashboard: http://localhost:8080</w:t>
      </w:r>
    </w:p>
    <w:p>
      <w:pPr>
        <w:pStyle w:val="NoSpacing"/>
      </w:pPr>
      <w:r>
        <w:t>Health: http://localhost:8080/health</w:t>
      </w:r>
    </w:p>
    <w:p>
      <w:pPr>
        <w:pStyle w:val="NoSpacing"/>
      </w:pPr>
      <w:r>
        <w:t>Metrics: http://localhost:8080/metrics</w:t>
      </w:r>
    </w:p>
    <w:p/>
    <w:p>
      <w:r>
        <w:t>[Insertar captura real de kubectl logs]</w:t>
      </w:r>
    </w:p>
    <w:p>
      <w:pPr>
        <w:pStyle w:val="Heading2"/>
      </w:pPr>
      <w:r>
        <w:t>7.3 Dashboard</w:t>
      </w:r>
    </w:p>
    <w:p>
      <w:r>
        <w:t>La aplicación de VictorTech incluye un dashboard que muestra información del pod donde está corriendo. Esto sirve para demostrar que efectivamente corre en Kubernetes y no en una máquina local:</w:t>
      </w:r>
    </w:p>
    <w:p>
      <w:pPr>
        <w:pStyle w:val="ListBullet"/>
      </w:pPr>
      <w:r>
        <w:t>Hostname: muestra el nombre del pod (ej: devops-app-6654f7ffc6-hs67v)</w:t>
      </w:r>
    </w:p>
    <w:p>
      <w:pPr>
        <w:pStyle w:val="ListBullet"/>
      </w:pPr>
      <w:r>
        <w:t>Platform: linux (x64) - confirma que corre en los servidores de Google</w:t>
      </w:r>
    </w:p>
    <w:p>
      <w:pPr>
        <w:pStyle w:val="ListBullet"/>
      </w:pPr>
      <w:r>
        <w:t>CPUs: 2 cores - corresponde al tipo de máquina e2-medium</w:t>
      </w:r>
    </w:p>
    <w:p>
      <w:pPr>
        <w:pStyle w:val="ListBullet"/>
      </w:pPr>
      <w:r>
        <w:t>Memory: ~4GB - la RAM del nodo</w:t>
      </w:r>
    </w:p>
    <w:p>
      <w:pPr>
        <w:pStyle w:val="ListBullet"/>
      </w:pPr>
      <w:r>
        <w:t>Botones interactivos para consultar el health check y las métricas</w:t>
      </w:r>
    </w:p>
    <w:p>
      <w:pPr>
        <w:pStyle w:val="Heading2"/>
      </w:pPr>
      <w:r>
        <w:t>7.4 Deploy funcionando</w:t>
      </w:r>
    </w:p>
    <w:p>
      <w:r>
        <w:t>URLs del sistema desplegado:</w:t>
      </w:r>
    </w:p>
    <w:p/>
    <w:p>
      <w:pPr>
        <w:pStyle w:val="NoSpacing"/>
      </w:pPr>
      <w:r>
        <w:t>Aplicacion: http://136.115.86.175</w:t>
      </w:r>
    </w:p>
    <w:p>
      <w:pPr>
        <w:pStyle w:val="NoSpacing"/>
      </w:pPr>
      <w:r>
        <w:t>Prometheus: http://136.115.122.75:9090</w:t>
      </w:r>
    </w:p>
    <w:p>
      <w:pPr>
        <w:pStyle w:val="NoSpacing"/>
      </w:pPr>
      <w:r>
        <w:t>Grafana: http://35.202.123.208:3000 (admin/admin123)</w:t>
      </w:r>
    </w:p>
    <w:p/>
    <w:p>
      <w:r>
        <w:t>[Insertar captura de kubectl get pods - 3 pods Running]</w:t>
      </w:r>
    </w:p>
    <w:p>
      <w:r>
        <w:t>[Insertar captura de kubectl get svc - IPs externas]</w:t>
      </w:r>
    </w:p>
    <w:p>
      <w:r>
        <w:br w:type="page"/>
      </w:r>
    </w:p>
    <w:p>
      <w:pPr>
        <w:pStyle w:val="Heading1"/>
      </w:pPr>
      <w:r>
        <w:t>8. Conclusiones</w:t>
      </w:r>
    </w:p>
    <w:p>
      <w:pPr>
        <w:pStyle w:val="Heading2"/>
      </w:pPr>
      <w:r>
        <w:t>8.1 Retos encontrados</w:t>
      </w:r>
    </w:p>
    <w:p>
      <w:r>
        <w:t>La migración no fue un proceso lineal. Nos encontramos con varios problemas que tuvimos que resolver sobre la marcha:</w:t>
      </w:r>
    </w:p>
    <w:p>
      <w:pPr>
        <w:pStyle w:val="ListBullet"/>
      </w:pPr>
      <w:r>
        <w:t>Incompatibilidad de plataforma: La máquina de desarrollo es Mac con chip ARM, pero los servidores de Google son AMD64. Las imágenes Docker construidas localmente no funcionaban en GKE. Solución: usar docker buildx con --platform linux/amd64.</w:t>
      </w:r>
    </w:p>
    <w:p>
      <w:pPr>
        <w:pStyle w:val="ListBullet"/>
      </w:pPr>
      <w:r>
        <w:t>Permisos de Artifact Registry: Los nodos del cluster no podían descargar las imágenes. El node pool se creó sin el scope necesario. Tuvimos que eliminarlo y recrearlo con scope "cloud-platform".</w:t>
      </w:r>
    </w:p>
    <w:p>
      <w:pPr>
        <w:pStyle w:val="ListBullet"/>
      </w:pPr>
      <w:r>
        <w:t>Política de organización: GCP no permitía crear keys de service account por una política de seguridad automática. Implementamos Workload Identity Federation como alternativa.</w:t>
      </w:r>
    </w:p>
    <w:p>
      <w:pPr>
        <w:pStyle w:val="ListBullet"/>
      </w:pPr>
      <w:r>
        <w:t>Recursos limitados: Con 2 nodos e2-medium, Kubernetes no tenía espacio para hacer rolling updates (necesita crear pods nuevos antes de eliminar los viejos). Se manejó escalando manualmente.</w:t>
      </w:r>
    </w:p>
    <w:p>
      <w:pPr>
        <w:pStyle w:val="ListBullet"/>
      </w:pPr>
      <w:r>
        <w:t>Configuración de Prometheus: El scraping de métricas requirió annotations específicas en los pods y ajustar la configuración del ConfigMap.</w:t>
      </w:r>
    </w:p>
    <w:p>
      <w:pPr>
        <w:pStyle w:val="Heading2"/>
      </w:pPr>
      <w:r>
        <w:t>8.2 Aprendizajes</w:t>
      </w:r>
    </w:p>
    <w:p>
      <w:pPr>
        <w:pStyle w:val="ListBullet"/>
      </w:pPr>
      <w:r>
        <w:t>Infraestructura como código cambia todo: con Terraform, si algo se rompe se destruye y se recrea en 10 minutos. No hay configuración manual que se pierda.</w:t>
      </w:r>
    </w:p>
    <w:p>
      <w:pPr>
        <w:pStyle w:val="ListBullet"/>
      </w:pPr>
      <w:r>
        <w:t>Kubernetes no es magia: tiene una curva de aprendizaje fuerte, pero una vez configurado, el auto-healing y el scaling justifican el esfuerzo.</w:t>
      </w:r>
    </w:p>
    <w:p>
      <w:pPr>
        <w:pStyle w:val="ListBullet"/>
      </w:pPr>
      <w:r>
        <w:t>La seguridad tiene que ser desde el diseño: no se puede agregar después. Subnet privada, IAM, network policies - todo se planifica desde el inicio.</w:t>
      </w:r>
    </w:p>
    <w:p>
      <w:pPr>
        <w:pStyle w:val="ListBullet"/>
      </w:pPr>
      <w:r>
        <w:t>CI/CD elimina el factor humano: antes un despliegue podía fallar por un paso olvidado. Ahora es un push y listo.</w:t>
      </w:r>
    </w:p>
    <w:p>
      <w:pPr>
        <w:pStyle w:val="ListBullet"/>
      </w:pPr>
      <w:r>
        <w:t>El monitoreo es tan importante como la app: sin Prometheus y Grafana, no sabríamos si algo falla hasta que un usuario se queje.</w:t>
      </w:r>
    </w:p>
    <w:p>
      <w:pPr>
        <w:pStyle w:val="ListBullet"/>
      </w:pPr>
      <w:r>
        <w:t>Google Cloud tiene buenas herramientas manejadas: GKE, Cloud NAT, Load Balancing - reducen mucho el trabajo operativo comparado con administrar todo manualmente.</w:t>
      </w:r>
    </w:p>
    <w:p/>
    <w:p>
      <w:r>
        <w:t>La migración de VictorTech Solutions a la nube fue exitosa. La aplicación ahora es escalable, tiene despliegues automáticos y monitoreo en tiempo real. El equipo puede enfocarse en desarrollar features en vez de apagar incendios de infraestructura.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