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4438DA6" w14:textId="77777777" w:rsidR="005F4270" w:rsidRDefault="003D6997">
      <w:pPr>
        <w:pStyle w:val="Title"/>
        <w:contextualSpacing w:val="0"/>
      </w:pPr>
      <w:bookmarkStart w:id="0" w:name="h.hwq3n492lfl7" w:colFirst="0" w:colLast="0"/>
      <w:bookmarkEnd w:id="0"/>
      <w:r>
        <w:t>Festivalreglement</w:t>
      </w:r>
    </w:p>
    <w:p w14:paraId="4E9DD16D" w14:textId="77777777" w:rsidR="003D6997" w:rsidRPr="003D6997" w:rsidRDefault="003D6997" w:rsidP="003D6997">
      <w:pPr>
        <w:pStyle w:val="normal0"/>
      </w:pPr>
    </w:p>
    <w:p w14:paraId="17781E50" w14:textId="77777777" w:rsidR="005F4270" w:rsidRDefault="003D6997">
      <w:pPr>
        <w:pStyle w:val="normal0"/>
      </w:pPr>
      <w:r>
        <w:t>Om het voor iedereen gezellig en veilig te houden zijn er enkele zaken niet toegelaten.</w:t>
      </w:r>
    </w:p>
    <w:p w14:paraId="762FA320" w14:textId="77777777" w:rsidR="003D6997" w:rsidRDefault="003D6997">
      <w:pPr>
        <w:pStyle w:val="normal0"/>
      </w:pPr>
    </w:p>
    <w:p w14:paraId="1C91E815" w14:textId="77777777" w:rsidR="003D6997" w:rsidRDefault="003D6997">
      <w:pPr>
        <w:pStyle w:val="normal0"/>
      </w:pPr>
      <w:r>
        <w:t>De volgende zaken laat je beter thuis:</w:t>
      </w:r>
    </w:p>
    <w:p w14:paraId="24811F02" w14:textId="77777777" w:rsidR="003D6997" w:rsidRDefault="003D6997" w:rsidP="003D6997">
      <w:pPr>
        <w:pStyle w:val="normal0"/>
        <w:numPr>
          <w:ilvl w:val="0"/>
          <w:numId w:val="2"/>
        </w:numPr>
        <w:contextualSpacing/>
      </w:pPr>
      <w:r>
        <w:t xml:space="preserve">Vuurwerk en pyrotechnische artikelen </w:t>
      </w:r>
    </w:p>
    <w:p w14:paraId="088F5E1B" w14:textId="77777777" w:rsidR="003D6997" w:rsidRDefault="003D6997" w:rsidP="003D6997">
      <w:pPr>
        <w:pStyle w:val="normal0"/>
        <w:numPr>
          <w:ilvl w:val="0"/>
          <w:numId w:val="2"/>
        </w:numPr>
        <w:contextualSpacing/>
      </w:pPr>
      <w:r>
        <w:t>Opnameapparatuur.</w:t>
      </w:r>
    </w:p>
    <w:p w14:paraId="7F19E522" w14:textId="77777777" w:rsidR="003D6997" w:rsidRDefault="003D6997" w:rsidP="003D6997">
      <w:pPr>
        <w:pStyle w:val="normal0"/>
        <w:numPr>
          <w:ilvl w:val="0"/>
          <w:numId w:val="2"/>
        </w:numPr>
        <w:contextualSpacing/>
      </w:pPr>
      <w:r>
        <w:t>Rugzakken</w:t>
      </w:r>
    </w:p>
    <w:p w14:paraId="1F783374" w14:textId="77777777" w:rsidR="003D6997" w:rsidRDefault="003D6997" w:rsidP="003D6997">
      <w:pPr>
        <w:pStyle w:val="normal0"/>
        <w:numPr>
          <w:ilvl w:val="0"/>
          <w:numId w:val="2"/>
        </w:numPr>
        <w:contextualSpacing/>
      </w:pPr>
      <w:r>
        <w:t>Wapens</w:t>
      </w:r>
    </w:p>
    <w:p w14:paraId="615AA468" w14:textId="77777777" w:rsidR="003D6997" w:rsidRDefault="003D6997" w:rsidP="003D6997">
      <w:pPr>
        <w:pStyle w:val="normal0"/>
        <w:numPr>
          <w:ilvl w:val="0"/>
          <w:numId w:val="2"/>
        </w:numPr>
        <w:contextualSpacing/>
      </w:pPr>
      <w:r>
        <w:t>Scherpe en gevaarlijke voorwerpen</w:t>
      </w:r>
    </w:p>
    <w:p w14:paraId="6D621D9E" w14:textId="77777777" w:rsidR="003D6997" w:rsidRDefault="003D6997" w:rsidP="003D6997">
      <w:pPr>
        <w:pStyle w:val="normal0"/>
        <w:numPr>
          <w:ilvl w:val="0"/>
          <w:numId w:val="2"/>
        </w:numPr>
      </w:pPr>
      <w:r>
        <w:t>Glas</w:t>
      </w:r>
    </w:p>
    <w:p w14:paraId="68172F8E" w14:textId="77777777" w:rsidR="003D6997" w:rsidRDefault="003D6997" w:rsidP="003D6997">
      <w:pPr>
        <w:pStyle w:val="normal0"/>
        <w:numPr>
          <w:ilvl w:val="0"/>
          <w:numId w:val="2"/>
        </w:numPr>
      </w:pPr>
      <w:r>
        <w:t>Drugs en andere verdovende middelen</w:t>
      </w:r>
    </w:p>
    <w:p w14:paraId="5C884FD9" w14:textId="77777777" w:rsidR="003D6997" w:rsidRDefault="003D6997" w:rsidP="003D6997">
      <w:pPr>
        <w:pStyle w:val="normal0"/>
      </w:pPr>
    </w:p>
    <w:p w14:paraId="746C1BEF" w14:textId="77777777" w:rsidR="003D6997" w:rsidRDefault="003D6997" w:rsidP="003D6997">
      <w:pPr>
        <w:pStyle w:val="normal0"/>
      </w:pPr>
      <w:r>
        <w:t>Het is ook niet toegestaan om je eigen drank of picnic mee te brengen. Het festival kan immers alleen maar bestaan als bezoekers hun eten en drinken kopen op het terrein. Het is ook ten strengste verboden om vuur te maken en je hond hou je steeds aan de leiband.</w:t>
      </w:r>
    </w:p>
    <w:p w14:paraId="72789370" w14:textId="77777777" w:rsidR="005F4270" w:rsidRDefault="005F4270">
      <w:pPr>
        <w:pStyle w:val="normal0"/>
      </w:pPr>
    </w:p>
    <w:p w14:paraId="16BD1405" w14:textId="77777777" w:rsidR="005F4270" w:rsidRDefault="003D6997">
      <w:pPr>
        <w:pStyle w:val="normal0"/>
      </w:pPr>
      <w:r>
        <w:t>Enkel de officiële standhouders mogen handel drijven op en rond het festivalterrein.</w:t>
      </w:r>
    </w:p>
    <w:p w14:paraId="6EB5BFAE" w14:textId="77777777" w:rsidR="003D6997" w:rsidRDefault="003D6997">
      <w:pPr>
        <w:pStyle w:val="normal0"/>
      </w:pPr>
    </w:p>
    <w:p w14:paraId="4D877B6F" w14:textId="77777777" w:rsidR="005F4270" w:rsidRDefault="003D6997">
      <w:pPr>
        <w:pStyle w:val="normal0"/>
      </w:pPr>
      <w:r>
        <w:t>De art</w:t>
      </w:r>
      <w:r>
        <w:t xml:space="preserve">iesten en de organisatoren van het festival kunnen niet aansprakelijk gesteld worden voor schade of diefstal, </w:t>
      </w:r>
      <w:r>
        <w:t>noch voor om het even welk gebeurlijk ongeval.</w:t>
      </w:r>
    </w:p>
    <w:p w14:paraId="619729AA" w14:textId="77777777" w:rsidR="003D6997" w:rsidRDefault="003D6997">
      <w:pPr>
        <w:pStyle w:val="normal0"/>
      </w:pPr>
    </w:p>
    <w:p w14:paraId="7F263E83" w14:textId="77777777" w:rsidR="005F4270" w:rsidRDefault="003D6997">
      <w:pPr>
        <w:pStyle w:val="normal0"/>
      </w:pPr>
      <w:r>
        <w:t>Toegang tot het festivalterrein kan ten allen tijde geweigerd of ontzegd worden aan bezoekers die het reglement overtreden of zich op een andere manier misdragen</w:t>
      </w:r>
      <w:r>
        <w:t>.</w:t>
      </w:r>
    </w:p>
    <w:p w14:paraId="79392D09" w14:textId="77777777" w:rsidR="003D6997" w:rsidRDefault="003D6997">
      <w:pPr>
        <w:pStyle w:val="normal0"/>
      </w:pPr>
    </w:p>
    <w:p w14:paraId="21819F71" w14:textId="77777777" w:rsidR="003D6997" w:rsidRDefault="003D6997">
      <w:pPr>
        <w:pStyle w:val="normal0"/>
      </w:pPr>
      <w:r>
        <w:t xml:space="preserve">Tenslotte </w:t>
      </w:r>
      <w:r>
        <w:t>vragen we iedereen om afval in de juiste vuilbak te smijten en erop te letten dat Copacobana Festival proper en aangenaam blijft</w:t>
      </w:r>
      <w:r>
        <w:t>.</w:t>
      </w:r>
    </w:p>
    <w:p w14:paraId="04CE7E8E" w14:textId="77777777" w:rsidR="005F4270" w:rsidRDefault="003D6997">
      <w:pPr>
        <w:pStyle w:val="normal0"/>
      </w:pPr>
      <w:r>
        <w:br/>
        <w:t>Copacobana Festival is al 7 jaar vree wijs</w:t>
      </w:r>
      <w:r>
        <w:t>, ontspannen en gezellig. Dat willen we zo houden, dus pas op elkaar en geniet van het festival!</w:t>
      </w:r>
      <w:bookmarkStart w:id="1" w:name="_GoBack"/>
      <w:bookmarkEnd w:id="1"/>
    </w:p>
    <w:sectPr w:rsidR="005F4270">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0FE"/>
    <w:multiLevelType w:val="multilevel"/>
    <w:tmpl w:val="83DE75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7664806"/>
    <w:multiLevelType w:val="hybridMultilevel"/>
    <w:tmpl w:val="9014C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5F4270"/>
    <w:rsid w:val="003D6997"/>
    <w:rsid w:val="005F4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6E1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187</Words>
  <Characters>1067</Characters>
  <Application>Microsoft Macintosh Word</Application>
  <DocSecurity>0</DocSecurity>
  <Lines>8</Lines>
  <Paragraphs>2</Paragraphs>
  <ScaleCrop>false</ScaleCrop>
  <Company>Websaus</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Roza Lambrechts</cp:lastModifiedBy>
  <cp:revision>2</cp:revision>
  <dcterms:created xsi:type="dcterms:W3CDTF">2016-06-15T21:26:00Z</dcterms:created>
  <dcterms:modified xsi:type="dcterms:W3CDTF">2016-06-15T21:37:00Z</dcterms:modified>
</cp:coreProperties>
</file>