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AD91D" w14:textId="368D0D8B" w:rsidR="00902DFB" w:rsidRPr="00B838DF" w:rsidRDefault="00722086" w:rsidP="00B838DF">
      <w:pPr>
        <w:pStyle w:val="aa"/>
        <w:jc w:val="center"/>
        <w:rPr>
          <w:sz w:val="32"/>
          <w:szCs w:val="32"/>
          <w:lang w:val="ru-RU"/>
        </w:rPr>
      </w:pPr>
      <w:r w:rsidRPr="00B838DF">
        <w:rPr>
          <w:sz w:val="32"/>
          <w:szCs w:val="32"/>
          <w:lang w:val="ru-RU"/>
        </w:rPr>
        <w:br/>
        <w:t>«Как опричнина Ивана Грозного повлияла на Московское царство»</w:t>
      </w:r>
    </w:p>
    <w:p w14:paraId="2E67E941" w14:textId="31C73985" w:rsidR="00902DFB" w:rsidRPr="00B838DF" w:rsidRDefault="00722086">
      <w:pPr>
        <w:pStyle w:val="1"/>
        <w:rPr>
          <w:lang w:val="ru-RU"/>
        </w:rPr>
      </w:pPr>
      <w:r w:rsidRPr="00B838DF">
        <w:rPr>
          <w:lang w:val="ru-RU"/>
        </w:rPr>
        <w:t xml:space="preserve">Вступление </w:t>
      </w:r>
    </w:p>
    <w:p w14:paraId="636C3389" w14:textId="0780D4B0" w:rsidR="00902DFB" w:rsidRPr="00B838DF" w:rsidRDefault="00B838DF">
      <w:pPr>
        <w:spacing w:after="140"/>
        <w:ind w:firstLine="504"/>
        <w:rPr>
          <w:lang w:val="ru-RU"/>
        </w:rPr>
      </w:pPr>
      <w:r>
        <w:rPr>
          <w:lang w:val="ru-RU"/>
        </w:rPr>
        <w:t>О</w:t>
      </w:r>
      <w:r w:rsidR="00722086" w:rsidRPr="00B838DF">
        <w:rPr>
          <w:lang w:val="ru-RU"/>
        </w:rPr>
        <w:t>дно</w:t>
      </w:r>
      <w:r>
        <w:rPr>
          <w:lang w:val="ru-RU"/>
        </w:rPr>
        <w:t xml:space="preserve"> </w:t>
      </w:r>
      <w:r w:rsidR="00722086" w:rsidRPr="00B838DF">
        <w:rPr>
          <w:lang w:val="ru-RU"/>
        </w:rPr>
        <w:t xml:space="preserve">из самых противоречивых явлений в истории Московского государства </w:t>
      </w:r>
      <w:r w:rsidR="00722086">
        <w:t>XVI</w:t>
      </w:r>
      <w:r w:rsidR="00722086" w:rsidRPr="00B838DF">
        <w:rPr>
          <w:lang w:val="ru-RU"/>
        </w:rPr>
        <w:t xml:space="preserve"> века — опричнин</w:t>
      </w:r>
      <w:r>
        <w:rPr>
          <w:lang w:val="ru-RU"/>
        </w:rPr>
        <w:t>а</w:t>
      </w:r>
      <w:r w:rsidR="00722086" w:rsidRPr="00B838DF">
        <w:rPr>
          <w:lang w:val="ru-RU"/>
        </w:rPr>
        <w:t xml:space="preserve"> Ивана </w:t>
      </w:r>
      <w:r w:rsidR="00722086">
        <w:t>IV</w:t>
      </w:r>
    </w:p>
    <w:p w14:paraId="4901EF34" w14:textId="77777777" w:rsidR="00902DFB" w:rsidRPr="00B838DF" w:rsidRDefault="00722086">
      <w:pPr>
        <w:spacing w:after="140"/>
        <w:ind w:firstLine="504"/>
        <w:rPr>
          <w:lang w:val="ru-RU"/>
        </w:rPr>
      </w:pPr>
      <w:r w:rsidRPr="00B838DF">
        <w:rPr>
          <w:lang w:val="ru-RU"/>
        </w:rPr>
        <w:t>На первый взгляд опричнина была создана как средство борьбы с изменой и укрепления власти царя. Но если посмотреть на её последствия, становится понятно, что она оказала гораздо более сложное влияние. Она одновременно усилила личную власть государя, ослабила политическую самостоятельность части знати, но при этом нанесла серьёзный удар по хозяйству, населению, армии и устойчивости государства.</w:t>
      </w:r>
    </w:p>
    <w:p w14:paraId="11A7C1BD" w14:textId="18214586" w:rsidR="00902DFB" w:rsidRPr="00B838DF" w:rsidRDefault="00722086">
      <w:pPr>
        <w:pStyle w:val="1"/>
        <w:rPr>
          <w:lang w:val="ru-RU"/>
        </w:rPr>
      </w:pPr>
      <w:r w:rsidRPr="00B838DF">
        <w:rPr>
          <w:lang w:val="ru-RU"/>
        </w:rPr>
        <w:t xml:space="preserve">1. Московское государство перед опричниной </w:t>
      </w:r>
    </w:p>
    <w:p w14:paraId="48440287" w14:textId="1C9ECD3E" w:rsidR="00902DFB" w:rsidRPr="00B838DF" w:rsidRDefault="00722086">
      <w:pPr>
        <w:spacing w:after="140"/>
        <w:ind w:firstLine="504"/>
        <w:rPr>
          <w:lang w:val="ru-RU"/>
        </w:rPr>
      </w:pPr>
      <w:r w:rsidRPr="00B838DF">
        <w:rPr>
          <w:lang w:val="ru-RU"/>
        </w:rPr>
        <w:t xml:space="preserve">В 1547 году </w:t>
      </w:r>
      <w:r w:rsidR="00B838DF">
        <w:rPr>
          <w:lang w:val="ru-RU"/>
        </w:rPr>
        <w:t>Иван 4</w:t>
      </w:r>
      <w:r w:rsidRPr="00B838DF">
        <w:rPr>
          <w:lang w:val="ru-RU"/>
        </w:rPr>
        <w:t xml:space="preserve"> был венчан на царство. В первые годы его правления проводились важные реформы. Совершенствовалась система управления, был принят Судебник 1550 года, проводилась военная реформа, созывались Земские соборы. В этот период царь опирался на круг советников, который принято называть Избранной радой.</w:t>
      </w:r>
    </w:p>
    <w:p w14:paraId="7421DD44" w14:textId="77777777" w:rsidR="00902DFB" w:rsidRPr="00B838DF" w:rsidRDefault="00722086">
      <w:pPr>
        <w:spacing w:after="140"/>
        <w:ind w:firstLine="504"/>
        <w:rPr>
          <w:lang w:val="ru-RU"/>
        </w:rPr>
      </w:pPr>
      <w:r w:rsidRPr="00B838DF">
        <w:rPr>
          <w:lang w:val="ru-RU"/>
        </w:rPr>
        <w:t>Однако в начале 1560-х годов отношения Ивана с ближайшими советниками ухудшились. Одновременно продолжалась Ливонская война, начавшаяся в 1558 году. Война требовала больших ресурсов и постепенно становилась всё тяжелее.</w:t>
      </w:r>
    </w:p>
    <w:p w14:paraId="52326CF1" w14:textId="77777777" w:rsidR="00902DFB" w:rsidRPr="00B838DF" w:rsidRDefault="00722086">
      <w:pPr>
        <w:spacing w:after="140"/>
        <w:ind w:firstLine="504"/>
        <w:rPr>
          <w:lang w:val="ru-RU"/>
        </w:rPr>
      </w:pPr>
      <w:r w:rsidRPr="00B838DF">
        <w:rPr>
          <w:lang w:val="ru-RU"/>
        </w:rPr>
        <w:t xml:space="preserve">После смерти первой жены, Анастасии Романовны, Иван </w:t>
      </w:r>
      <w:r>
        <w:t>IV</w:t>
      </w:r>
      <w:r w:rsidRPr="00B838DF">
        <w:rPr>
          <w:lang w:val="ru-RU"/>
        </w:rPr>
        <w:t xml:space="preserve"> стал более подозрительно относиться к окружению. Он всё чаще видел в действиях знати возможную измену. Поэтому к середине 1560-х годов в отношениях царя с частью политической элиты возник глубокий кризис.</w:t>
      </w:r>
    </w:p>
    <w:p w14:paraId="738A4153" w14:textId="40B9A955" w:rsidR="00902DFB" w:rsidRPr="00B838DF" w:rsidRDefault="00722086">
      <w:pPr>
        <w:pStyle w:val="1"/>
        <w:rPr>
          <w:lang w:val="ru-RU"/>
        </w:rPr>
      </w:pPr>
      <w:r w:rsidRPr="00B838DF">
        <w:rPr>
          <w:lang w:val="ru-RU"/>
        </w:rPr>
        <w:t xml:space="preserve">2. Почему возникла опричнина? </w:t>
      </w:r>
    </w:p>
    <w:p w14:paraId="19F8FCF3" w14:textId="77777777" w:rsidR="00902DFB" w:rsidRPr="00B838DF" w:rsidRDefault="00722086">
      <w:pPr>
        <w:spacing w:after="140"/>
        <w:ind w:firstLine="504"/>
        <w:rPr>
          <w:lang w:val="ru-RU"/>
        </w:rPr>
      </w:pPr>
      <w:r w:rsidRPr="00B838DF">
        <w:rPr>
          <w:lang w:val="ru-RU"/>
        </w:rPr>
        <w:t xml:space="preserve">Перелом наступил в конце 1564 года. Иван </w:t>
      </w:r>
      <w:r>
        <w:t>IV</w:t>
      </w:r>
      <w:r w:rsidRPr="00B838DF">
        <w:rPr>
          <w:lang w:val="ru-RU"/>
        </w:rPr>
        <w:t xml:space="preserve"> неожиданно покинул Москву и отправился в Александровскую слободу.</w:t>
      </w:r>
    </w:p>
    <w:p w14:paraId="000CAA0F" w14:textId="77777777" w:rsidR="00902DFB" w:rsidRPr="00B838DF" w:rsidRDefault="00722086">
      <w:pPr>
        <w:spacing w:after="140"/>
        <w:ind w:firstLine="504"/>
        <w:rPr>
          <w:lang w:val="ru-RU"/>
        </w:rPr>
      </w:pPr>
      <w:r w:rsidRPr="00B838DF">
        <w:rPr>
          <w:lang w:val="ru-RU"/>
        </w:rPr>
        <w:t>Это был не просто переезд. Царь объявил, что отказывается от престола из-за измен и неповиновения бояр, духовенства и приказных людей. Для общества возникла реальная угроза политического кризиса: без царя государство могло оказаться в состоянии хаоса.</w:t>
      </w:r>
    </w:p>
    <w:p w14:paraId="00E4A246" w14:textId="77777777" w:rsidR="00902DFB" w:rsidRPr="00B838DF" w:rsidRDefault="00722086">
      <w:pPr>
        <w:spacing w:after="140"/>
        <w:ind w:firstLine="504"/>
        <w:rPr>
          <w:lang w:val="ru-RU"/>
        </w:rPr>
      </w:pPr>
      <w:r w:rsidRPr="00B838DF">
        <w:rPr>
          <w:lang w:val="ru-RU"/>
        </w:rPr>
        <w:t>В Москву начали отправлять просьбы о возвращении царя. Иван согласился, но поставил условия. Ему предоставлялось право на опалы и казни подозреваемых в измене, а также право изменить систему управления.</w:t>
      </w:r>
    </w:p>
    <w:p w14:paraId="5E31F9F9" w14:textId="77777777" w:rsidR="00902DFB" w:rsidRPr="00B838DF" w:rsidRDefault="00722086">
      <w:pPr>
        <w:spacing w:after="140"/>
        <w:ind w:firstLine="504"/>
        <w:rPr>
          <w:lang w:val="ru-RU"/>
        </w:rPr>
      </w:pPr>
      <w:r w:rsidRPr="00B838DF">
        <w:rPr>
          <w:lang w:val="ru-RU"/>
        </w:rPr>
        <w:lastRenderedPageBreak/>
        <w:t>Так появились два понятия — опричнина и земщина. Опричнина стала особой частью государства, которая находилась под непосредственным контролем царя. Остальная территория получила название земщины.</w:t>
      </w:r>
    </w:p>
    <w:p w14:paraId="3E4FA2D6" w14:textId="77777777" w:rsidR="00902DFB" w:rsidRPr="00B838DF" w:rsidRDefault="00722086">
      <w:pPr>
        <w:spacing w:after="140"/>
        <w:ind w:firstLine="504"/>
        <w:rPr>
          <w:lang w:val="ru-RU"/>
        </w:rPr>
      </w:pPr>
      <w:r w:rsidRPr="00B838DF">
        <w:rPr>
          <w:lang w:val="ru-RU"/>
        </w:rPr>
        <w:t xml:space="preserve">Таким образом, опричнина возникла как ответ на политический кризис и стремление Ивана </w:t>
      </w:r>
      <w:r>
        <w:t>IV</w:t>
      </w:r>
      <w:r w:rsidRPr="00B838DF">
        <w:rPr>
          <w:lang w:val="ru-RU"/>
        </w:rPr>
        <w:t xml:space="preserve"> создать опору, лично зависимую от него.</w:t>
      </w:r>
    </w:p>
    <w:p w14:paraId="3B260EEA" w14:textId="5ACAF7D5" w:rsidR="00902DFB" w:rsidRPr="00B838DF" w:rsidRDefault="00722086" w:rsidP="00B838DF">
      <w:pPr>
        <w:pStyle w:val="1"/>
        <w:rPr>
          <w:lang w:val="ru-RU"/>
        </w:rPr>
      </w:pPr>
      <w:r w:rsidRPr="00B838DF">
        <w:rPr>
          <w:lang w:val="ru-RU"/>
        </w:rPr>
        <w:t xml:space="preserve">3. Что такое опричнина? </w:t>
      </w:r>
    </w:p>
    <w:p w14:paraId="3E16EB31" w14:textId="77777777" w:rsidR="00902DFB" w:rsidRPr="00B838DF" w:rsidRDefault="00722086">
      <w:pPr>
        <w:spacing w:after="140"/>
        <w:ind w:firstLine="504"/>
        <w:rPr>
          <w:lang w:val="ru-RU"/>
        </w:rPr>
      </w:pPr>
      <w:r w:rsidRPr="00B838DF">
        <w:rPr>
          <w:lang w:val="ru-RU"/>
        </w:rPr>
        <w:t>Опричнина включала особую территорию, особый двор царя, органы управления и военное формирование. Опричники служили непосредственно государю. Для них выделялись земли и поместья, в том числе за счёт конфискаций у прежних владельцев.</w:t>
      </w:r>
    </w:p>
    <w:p w14:paraId="10499BE2" w14:textId="77777777" w:rsidR="00902DFB" w:rsidRPr="00B838DF" w:rsidRDefault="00722086">
      <w:pPr>
        <w:spacing w:after="140"/>
        <w:ind w:firstLine="504"/>
        <w:rPr>
          <w:lang w:val="ru-RU"/>
        </w:rPr>
      </w:pPr>
      <w:r w:rsidRPr="00B838DF">
        <w:rPr>
          <w:lang w:val="ru-RU"/>
        </w:rPr>
        <w:t>Земщина представляла собой остальную часть государства. Она сохраняла традиционные структуры управления и продолжала нести значительную часть государственных повинностей.</w:t>
      </w:r>
    </w:p>
    <w:p w14:paraId="72EDE1D9" w14:textId="77777777" w:rsidR="00902DFB" w:rsidRPr="00B838DF" w:rsidRDefault="00722086">
      <w:pPr>
        <w:spacing w:after="140"/>
        <w:ind w:firstLine="504"/>
        <w:rPr>
          <w:lang w:val="ru-RU"/>
        </w:rPr>
      </w:pPr>
      <w:r w:rsidRPr="00B838DF">
        <w:rPr>
          <w:lang w:val="ru-RU"/>
        </w:rPr>
        <w:t>Следовательно, разделение государства было прежде всего политическим и административным. Это не был распад Московского царства на два независимых государства. Речь шла о создании внутри единой страны двух систем управления с разной степенью близости к царю.</w:t>
      </w:r>
    </w:p>
    <w:p w14:paraId="2AFE3D3E" w14:textId="49B80E2A" w:rsidR="00902DFB" w:rsidRPr="00B838DF" w:rsidRDefault="00722086">
      <w:pPr>
        <w:pStyle w:val="1"/>
        <w:rPr>
          <w:lang w:val="ru-RU"/>
        </w:rPr>
      </w:pPr>
      <w:r w:rsidRPr="00B838DF">
        <w:rPr>
          <w:lang w:val="ru-RU"/>
        </w:rPr>
        <w:t xml:space="preserve">4. Опричнина и ослабление знати </w:t>
      </w:r>
    </w:p>
    <w:p w14:paraId="76802D4A" w14:textId="77777777" w:rsidR="00902DFB" w:rsidRPr="00B838DF" w:rsidRDefault="00722086">
      <w:pPr>
        <w:spacing w:after="140"/>
        <w:ind w:firstLine="504"/>
        <w:rPr>
          <w:lang w:val="ru-RU"/>
        </w:rPr>
      </w:pPr>
      <w:r w:rsidRPr="00B838DF">
        <w:rPr>
          <w:lang w:val="ru-RU"/>
        </w:rPr>
        <w:t>Одной из главных целей опричнины была борьба с предполагаемой политической оппозицией.</w:t>
      </w:r>
    </w:p>
    <w:p w14:paraId="2E5671CF" w14:textId="77777777" w:rsidR="00902DFB" w:rsidRPr="00B838DF" w:rsidRDefault="00722086">
      <w:pPr>
        <w:spacing w:after="140"/>
        <w:ind w:firstLine="504"/>
        <w:rPr>
          <w:lang w:val="ru-RU"/>
        </w:rPr>
      </w:pPr>
      <w:r w:rsidRPr="00B838DF">
        <w:rPr>
          <w:lang w:val="ru-RU"/>
        </w:rPr>
        <w:t xml:space="preserve">Иван </w:t>
      </w:r>
      <w:r>
        <w:t>IV</w:t>
      </w:r>
      <w:r w:rsidRPr="00B838DF">
        <w:rPr>
          <w:lang w:val="ru-RU"/>
        </w:rPr>
        <w:t xml:space="preserve"> опасался боярских заговоров, возможной измены и перехода отдельных представителей знати на сторону противника. Особенно подозрительно он относился к крупным княжеским родам, которые сохраняли авторитет, земельные владения и собственные связи.</w:t>
      </w:r>
    </w:p>
    <w:p w14:paraId="4558EAB1" w14:textId="77777777" w:rsidR="00902DFB" w:rsidRPr="00B838DF" w:rsidRDefault="00722086">
      <w:pPr>
        <w:spacing w:after="140"/>
        <w:ind w:firstLine="504"/>
        <w:rPr>
          <w:lang w:val="ru-RU"/>
        </w:rPr>
      </w:pPr>
      <w:r w:rsidRPr="00B838DF">
        <w:rPr>
          <w:lang w:val="ru-RU"/>
        </w:rPr>
        <w:t>Опричнина позволяла царю напрямую вмешиваться в их дела. Имущество могли конфисковывать, владельцев — отправлять в опалу или подвергать наказанию. На место прежних владельцев могли приходить люди, чьё положение зависело прежде всего от службы царю.</w:t>
      </w:r>
    </w:p>
    <w:p w14:paraId="53CBE5F7" w14:textId="50422233" w:rsidR="00EE1CB0" w:rsidRDefault="00722086" w:rsidP="00EE1CB0">
      <w:pPr>
        <w:spacing w:after="140"/>
        <w:ind w:firstLine="504"/>
        <w:rPr>
          <w:lang w:val="ru-RU"/>
        </w:rPr>
      </w:pPr>
      <w:r w:rsidRPr="00B838DF">
        <w:rPr>
          <w:lang w:val="ru-RU"/>
        </w:rPr>
        <w:t>Опричнина действительно способствовала дальнейшему ослаблению политической самостоятельности боярской и княжеской аристократии. Она стала одним из этапов укрепления самодержавной власти.</w:t>
      </w:r>
    </w:p>
    <w:p w14:paraId="72320438" w14:textId="027D45F2" w:rsidR="00902DFB" w:rsidRPr="00B838DF" w:rsidRDefault="00722086">
      <w:pPr>
        <w:pStyle w:val="1"/>
        <w:rPr>
          <w:lang w:val="ru-RU"/>
        </w:rPr>
      </w:pPr>
      <w:r w:rsidRPr="00B838DF">
        <w:rPr>
          <w:lang w:val="ru-RU"/>
        </w:rPr>
        <w:t xml:space="preserve">5. Репрессии и Новгородский поход </w:t>
      </w:r>
    </w:p>
    <w:p w14:paraId="03D8C42B" w14:textId="77777777" w:rsidR="00902DFB" w:rsidRPr="00B838DF" w:rsidRDefault="00722086">
      <w:pPr>
        <w:spacing w:after="140"/>
        <w:ind w:firstLine="504"/>
        <w:rPr>
          <w:lang w:val="ru-RU"/>
        </w:rPr>
      </w:pPr>
      <w:r w:rsidRPr="00B838DF">
        <w:rPr>
          <w:lang w:val="ru-RU"/>
        </w:rPr>
        <w:t>Опричнина быстро приобрела характер массовых репрессий. Опричники участвовали в арестах, пытках, конфискациях и казнях. Наиболее тяжёлые репрессии пришлись на 1567–1570 годы.</w:t>
      </w:r>
    </w:p>
    <w:p w14:paraId="2DEA67C9" w14:textId="77777777" w:rsidR="00902DFB" w:rsidRPr="00B838DF" w:rsidRDefault="00722086">
      <w:pPr>
        <w:spacing w:after="140"/>
        <w:ind w:firstLine="504"/>
        <w:rPr>
          <w:lang w:val="ru-RU"/>
        </w:rPr>
      </w:pPr>
      <w:r w:rsidRPr="00B838DF">
        <w:rPr>
          <w:lang w:val="ru-RU"/>
        </w:rPr>
        <w:lastRenderedPageBreak/>
        <w:t xml:space="preserve">Одним из самых известных эпизодов стал поход на Новгород зимой 1569–1570 годов. Иван </w:t>
      </w:r>
      <w:r>
        <w:t>IV</w:t>
      </w:r>
      <w:r w:rsidRPr="00B838DF">
        <w:rPr>
          <w:lang w:val="ru-RU"/>
        </w:rPr>
        <w:t xml:space="preserve"> подозревал Новгород в измене и в намерении перейти под власть польского короля.</w:t>
      </w:r>
    </w:p>
    <w:p w14:paraId="4B2C0913" w14:textId="337226DD" w:rsidR="00902DFB" w:rsidRPr="00B838DF" w:rsidRDefault="00722086" w:rsidP="00EE1CB0">
      <w:pPr>
        <w:spacing w:after="140"/>
        <w:ind w:firstLine="504"/>
        <w:rPr>
          <w:lang w:val="ru-RU"/>
        </w:rPr>
      </w:pPr>
      <w:r w:rsidRPr="00B838DF">
        <w:rPr>
          <w:lang w:val="ru-RU"/>
        </w:rPr>
        <w:t xml:space="preserve"> В городе и по дороге к нему проводились казни, конфискации и грабежи. Пострадали не только предполагаемые заговорщики, но и широкие группы населения.</w:t>
      </w:r>
    </w:p>
    <w:p w14:paraId="7364E8D4" w14:textId="77777777" w:rsidR="00902DFB" w:rsidRPr="00B838DF" w:rsidRDefault="00722086">
      <w:pPr>
        <w:spacing w:after="140"/>
        <w:ind w:firstLine="504"/>
        <w:rPr>
          <w:lang w:val="ru-RU"/>
        </w:rPr>
      </w:pPr>
      <w:r w:rsidRPr="00B838DF">
        <w:rPr>
          <w:lang w:val="ru-RU"/>
        </w:rPr>
        <w:t>Это показывает одну из главных проблем опричнины: борьба с политической изменой постепенно превращалась в систему наказания по подозрению. Чем шире становился круг «врагов», тем больше людей оказывались под ударом.</w:t>
      </w:r>
    </w:p>
    <w:p w14:paraId="0144FF6F" w14:textId="13BB49EA" w:rsidR="00902DFB" w:rsidRPr="00B838DF" w:rsidRDefault="00722086">
      <w:pPr>
        <w:pStyle w:val="1"/>
        <w:rPr>
          <w:lang w:val="ru-RU"/>
        </w:rPr>
      </w:pPr>
      <w:r w:rsidRPr="00B838DF">
        <w:rPr>
          <w:lang w:val="ru-RU"/>
        </w:rPr>
        <w:t xml:space="preserve">6. Иван Грозный и митрополит Филипп </w:t>
      </w:r>
    </w:p>
    <w:p w14:paraId="4F0806E3" w14:textId="77777777" w:rsidR="00902DFB" w:rsidRPr="00B838DF" w:rsidRDefault="00722086">
      <w:pPr>
        <w:spacing w:after="140"/>
        <w:ind w:firstLine="504"/>
        <w:rPr>
          <w:lang w:val="ru-RU"/>
        </w:rPr>
      </w:pPr>
      <w:r w:rsidRPr="00B838DF">
        <w:rPr>
          <w:lang w:val="ru-RU"/>
        </w:rPr>
        <w:t>Особенно показателен конфликт царя с митрополитом Филиппом.</w:t>
      </w:r>
    </w:p>
    <w:p w14:paraId="01FD09D6" w14:textId="77777777" w:rsidR="00902DFB" w:rsidRPr="00B838DF" w:rsidRDefault="00722086">
      <w:pPr>
        <w:spacing w:after="140"/>
        <w:ind w:firstLine="504"/>
        <w:rPr>
          <w:lang w:val="ru-RU"/>
        </w:rPr>
      </w:pPr>
      <w:r w:rsidRPr="00B838DF">
        <w:rPr>
          <w:lang w:val="ru-RU"/>
        </w:rPr>
        <w:t xml:space="preserve">Филипп публично выступал против массовых казней и призывал прекратить насилие. Для Ивана </w:t>
      </w:r>
      <w:r>
        <w:t>IV</w:t>
      </w:r>
      <w:r w:rsidRPr="00B838DF">
        <w:rPr>
          <w:lang w:val="ru-RU"/>
        </w:rPr>
        <w:t xml:space="preserve"> такая позиция выглядела как вмешательство в царские дела.</w:t>
      </w:r>
    </w:p>
    <w:p w14:paraId="636F0DBD" w14:textId="77777777" w:rsidR="00902DFB" w:rsidRPr="00B838DF" w:rsidRDefault="00722086">
      <w:pPr>
        <w:spacing w:after="140"/>
        <w:ind w:firstLine="504"/>
        <w:rPr>
          <w:lang w:val="ru-RU"/>
        </w:rPr>
      </w:pPr>
      <w:r w:rsidRPr="00B838DF">
        <w:rPr>
          <w:lang w:val="ru-RU"/>
        </w:rPr>
        <w:t>В 1568 году митрополит был лишён сана и отправлен в ссылку. В конце 1569 года он погиб в Твери.</w:t>
      </w:r>
    </w:p>
    <w:p w14:paraId="366EF1F1" w14:textId="77777777" w:rsidR="00902DFB" w:rsidRPr="00B838DF" w:rsidRDefault="00722086">
      <w:pPr>
        <w:spacing w:after="140"/>
        <w:ind w:firstLine="504"/>
        <w:rPr>
          <w:lang w:val="ru-RU"/>
        </w:rPr>
      </w:pPr>
      <w:r w:rsidRPr="00B838DF">
        <w:rPr>
          <w:lang w:val="ru-RU"/>
        </w:rPr>
        <w:t>Этот эпизод важен не только с точки зрения истории церкви. Он показывает изменение политической атмосферы. Опричнина затрагивала уже не только боярскую верхушку. Представители церкви, если они открыто выступали против политики царя, также могли стать объектом давления.</w:t>
      </w:r>
    </w:p>
    <w:p w14:paraId="594472B5" w14:textId="77777777" w:rsidR="00902DFB" w:rsidRPr="00B838DF" w:rsidRDefault="00722086">
      <w:pPr>
        <w:spacing w:after="140"/>
        <w:ind w:firstLine="504"/>
        <w:rPr>
          <w:lang w:val="ru-RU"/>
        </w:rPr>
      </w:pPr>
      <w:r w:rsidRPr="00B838DF">
        <w:rPr>
          <w:lang w:val="ru-RU"/>
        </w:rPr>
        <w:t>Таким образом, укрепление царской власти сопровождалось сокращением пространства для самостоятельной публичной критики.</w:t>
      </w:r>
    </w:p>
    <w:p w14:paraId="31F16086" w14:textId="6445D8BB" w:rsidR="00902DFB" w:rsidRPr="00B838DF" w:rsidRDefault="00722086">
      <w:pPr>
        <w:pStyle w:val="1"/>
        <w:rPr>
          <w:lang w:val="ru-RU"/>
        </w:rPr>
      </w:pPr>
      <w:r w:rsidRPr="00B838DF">
        <w:rPr>
          <w:lang w:val="ru-RU"/>
        </w:rPr>
        <w:t xml:space="preserve">7. Цена опричнины для хозяйства </w:t>
      </w:r>
    </w:p>
    <w:p w14:paraId="1410B532" w14:textId="77777777" w:rsidR="00902DFB" w:rsidRPr="00B838DF" w:rsidRDefault="00722086">
      <w:pPr>
        <w:spacing w:after="140"/>
        <w:ind w:firstLine="504"/>
        <w:rPr>
          <w:lang w:val="ru-RU"/>
        </w:rPr>
      </w:pPr>
      <w:r w:rsidRPr="00B838DF">
        <w:rPr>
          <w:lang w:val="ru-RU"/>
        </w:rPr>
        <w:t>Теперь необходимо рассмотреть экономические последствия.</w:t>
      </w:r>
    </w:p>
    <w:p w14:paraId="600401B3" w14:textId="3F1B23A8" w:rsidR="00902DFB" w:rsidRPr="00B838DF" w:rsidRDefault="00722086">
      <w:pPr>
        <w:spacing w:after="140"/>
        <w:ind w:firstLine="504"/>
        <w:rPr>
          <w:lang w:val="ru-RU"/>
        </w:rPr>
      </w:pPr>
      <w:r w:rsidRPr="00B838DF">
        <w:rPr>
          <w:lang w:val="ru-RU"/>
        </w:rPr>
        <w:t xml:space="preserve">Хозяйственный кризис второй половины </w:t>
      </w:r>
      <w:r>
        <w:t>XVI</w:t>
      </w:r>
      <w:r w:rsidRPr="00B838DF">
        <w:rPr>
          <w:lang w:val="ru-RU"/>
        </w:rPr>
        <w:t xml:space="preserve"> века нельзя объяснить только опричниной. На страну одновременно воздействовали Ливонская война, крымские набеги, эпидемии, неурожаи и голод.</w:t>
      </w:r>
    </w:p>
    <w:p w14:paraId="14C21542" w14:textId="77777777" w:rsidR="00902DFB" w:rsidRPr="00B838DF" w:rsidRDefault="00722086">
      <w:pPr>
        <w:spacing w:after="140"/>
        <w:ind w:firstLine="504"/>
        <w:rPr>
          <w:lang w:val="ru-RU"/>
        </w:rPr>
      </w:pPr>
      <w:r w:rsidRPr="00B838DF">
        <w:rPr>
          <w:lang w:val="ru-RU"/>
        </w:rPr>
        <w:t>Однако опричнина заметно усиливала эти проблемы. Конфискации земель, переселения владельцев, насилие и разорение отдельных районов нарушали нормальную хозяйственную жизнь.</w:t>
      </w:r>
    </w:p>
    <w:p w14:paraId="74B647A9" w14:textId="77777777" w:rsidR="00902DFB" w:rsidRPr="00B838DF" w:rsidRDefault="00722086">
      <w:pPr>
        <w:spacing w:after="140"/>
        <w:ind w:firstLine="504"/>
        <w:rPr>
          <w:lang w:val="ru-RU"/>
        </w:rPr>
      </w:pPr>
      <w:r w:rsidRPr="00B838DF">
        <w:rPr>
          <w:lang w:val="ru-RU"/>
        </w:rPr>
        <w:t>В некоторых местностях сокращалось количество дворов и площадь обрабатываемых земель. Города теряли население, снижались торговые возможности. Государству становилось сложнее собирать налоги и обеспечивать армию ресурсами.</w:t>
      </w:r>
    </w:p>
    <w:p w14:paraId="1ECCF255" w14:textId="77777777" w:rsidR="00EE1CB0" w:rsidRDefault="00722086" w:rsidP="00EE1CB0">
      <w:pPr>
        <w:spacing w:after="140"/>
        <w:ind w:firstLine="504"/>
        <w:rPr>
          <w:lang w:val="ru-RU"/>
        </w:rPr>
      </w:pPr>
      <w:r w:rsidRPr="00B838DF">
        <w:rPr>
          <w:lang w:val="ru-RU"/>
        </w:rPr>
        <w:t>Особенно важно, что последствия кризиса продолжались и после отмены опричнины. В 1570–1590-е годы Московское государство находилось в тяжёлом хозяйственном положении.</w:t>
      </w:r>
      <w:r w:rsidR="00EE1CB0">
        <w:rPr>
          <w:lang w:val="ru-RU"/>
        </w:rPr>
        <w:t xml:space="preserve"> </w:t>
      </w:r>
    </w:p>
    <w:p w14:paraId="54F67BD5" w14:textId="59BF6685" w:rsidR="00902DFB" w:rsidRPr="00B838DF" w:rsidRDefault="00722086" w:rsidP="00EE1CB0">
      <w:pPr>
        <w:spacing w:after="140"/>
        <w:ind w:firstLine="504"/>
        <w:rPr>
          <w:lang w:val="ru-RU"/>
        </w:rPr>
      </w:pPr>
      <w:r w:rsidRPr="00B838DF">
        <w:rPr>
          <w:lang w:val="ru-RU"/>
        </w:rPr>
        <w:lastRenderedPageBreak/>
        <w:t xml:space="preserve">На этом фоне усиливалась зависимость крестьян от </w:t>
      </w:r>
      <w:proofErr w:type="gramStart"/>
      <w:r w:rsidRPr="00B838DF">
        <w:rPr>
          <w:lang w:val="ru-RU"/>
        </w:rPr>
        <w:t>землевладельцев..</w:t>
      </w:r>
      <w:proofErr w:type="gramEnd"/>
    </w:p>
    <w:p w14:paraId="0EF96EE7" w14:textId="011FD8CA" w:rsidR="00902DFB" w:rsidRPr="00B838DF" w:rsidRDefault="00722086">
      <w:pPr>
        <w:pStyle w:val="1"/>
        <w:rPr>
          <w:lang w:val="ru-RU"/>
        </w:rPr>
      </w:pPr>
      <w:r w:rsidRPr="00B838DF">
        <w:rPr>
          <w:lang w:val="ru-RU"/>
        </w:rPr>
        <w:t>8. Опричнина и внешняя безопасность</w:t>
      </w:r>
    </w:p>
    <w:p w14:paraId="12204333" w14:textId="77777777" w:rsidR="00902DFB" w:rsidRPr="00B838DF" w:rsidRDefault="00722086">
      <w:pPr>
        <w:spacing w:after="140"/>
        <w:ind w:firstLine="504"/>
        <w:rPr>
          <w:lang w:val="ru-RU"/>
        </w:rPr>
      </w:pPr>
      <w:r w:rsidRPr="00B838DF">
        <w:rPr>
          <w:lang w:val="ru-RU"/>
        </w:rPr>
        <w:t>Опричнина имела значение и для внешней политики.</w:t>
      </w:r>
    </w:p>
    <w:p w14:paraId="7ABEC69A" w14:textId="77777777" w:rsidR="00902DFB" w:rsidRPr="00B838DF" w:rsidRDefault="00722086">
      <w:pPr>
        <w:spacing w:after="140"/>
        <w:ind w:firstLine="504"/>
        <w:rPr>
          <w:lang w:val="ru-RU"/>
        </w:rPr>
      </w:pPr>
      <w:r w:rsidRPr="00B838DF">
        <w:rPr>
          <w:lang w:val="ru-RU"/>
        </w:rPr>
        <w:t>Московское государство продолжало Ливонскую войну, а на южной границе сохранялась постоянная угроза со стороны Крымского ханства.</w:t>
      </w:r>
    </w:p>
    <w:p w14:paraId="03D6024D" w14:textId="77777777" w:rsidR="00902DFB" w:rsidRPr="00B838DF" w:rsidRDefault="00722086">
      <w:pPr>
        <w:spacing w:after="140"/>
        <w:ind w:firstLine="504"/>
        <w:rPr>
          <w:lang w:val="ru-RU"/>
        </w:rPr>
      </w:pPr>
      <w:r w:rsidRPr="00B838DF">
        <w:rPr>
          <w:lang w:val="ru-RU"/>
        </w:rPr>
        <w:t>В 1571 году хан Девлет-Гирей совершил поход на Москву. Крымское войско подошло к столице, и Москва была подожжена. Город сильно пострадал.</w:t>
      </w:r>
    </w:p>
    <w:p w14:paraId="4422FD4B" w14:textId="77777777" w:rsidR="00902DFB" w:rsidRPr="00B838DF" w:rsidRDefault="00722086">
      <w:pPr>
        <w:spacing w:after="140"/>
        <w:ind w:firstLine="504"/>
        <w:rPr>
          <w:lang w:val="ru-RU"/>
        </w:rPr>
      </w:pPr>
      <w:r w:rsidRPr="00B838DF">
        <w:rPr>
          <w:lang w:val="ru-RU"/>
        </w:rPr>
        <w:t>Этот эпизод стал серьёзным ударом по престижу царской власти. Опричнина создавалась в том числе как инструмент безопасности и борьбы с изменой, но в критический момент защита столицы оказалась недостаточной.</w:t>
      </w:r>
    </w:p>
    <w:p w14:paraId="0D5BFE5D" w14:textId="77777777" w:rsidR="00902DFB" w:rsidRPr="00B838DF" w:rsidRDefault="00722086">
      <w:pPr>
        <w:spacing w:after="140"/>
        <w:ind w:firstLine="504"/>
        <w:rPr>
          <w:lang w:val="ru-RU"/>
        </w:rPr>
      </w:pPr>
      <w:r w:rsidRPr="00B838DF">
        <w:rPr>
          <w:lang w:val="ru-RU"/>
        </w:rPr>
        <w:t xml:space="preserve">Однако уже в следующем году ситуация изменилась. В 1572 году состоялась </w:t>
      </w:r>
      <w:proofErr w:type="spellStart"/>
      <w:r w:rsidRPr="00B838DF">
        <w:rPr>
          <w:lang w:val="ru-RU"/>
        </w:rPr>
        <w:t>Молодинская</w:t>
      </w:r>
      <w:proofErr w:type="spellEnd"/>
      <w:r w:rsidRPr="00B838DF">
        <w:rPr>
          <w:lang w:val="ru-RU"/>
        </w:rPr>
        <w:t xml:space="preserve"> битва, в которой русское войско нанесло тяжёлое поражение крымской армии. В сражении участвовали и земские, и опричные силы, но важную роль сыграли земские полки под командованием Михаила Воротынского.</w:t>
      </w:r>
    </w:p>
    <w:p w14:paraId="1D3A00A4" w14:textId="77777777" w:rsidR="00902DFB" w:rsidRPr="00B838DF" w:rsidRDefault="00722086">
      <w:pPr>
        <w:spacing w:after="140"/>
        <w:ind w:firstLine="504"/>
        <w:rPr>
          <w:lang w:val="ru-RU"/>
        </w:rPr>
      </w:pPr>
      <w:r w:rsidRPr="00B838DF">
        <w:rPr>
          <w:lang w:val="ru-RU"/>
        </w:rPr>
        <w:t>Эта победа показала, что традиционная земская военная организация по-прежнему имела огромное значение для защиты государства.</w:t>
      </w:r>
    </w:p>
    <w:p w14:paraId="553758A9" w14:textId="2427F928" w:rsidR="00902DFB" w:rsidRPr="00B838DF" w:rsidRDefault="00722086">
      <w:pPr>
        <w:pStyle w:val="1"/>
        <w:rPr>
          <w:lang w:val="ru-RU"/>
        </w:rPr>
      </w:pPr>
      <w:r w:rsidRPr="00B838DF">
        <w:rPr>
          <w:lang w:val="ru-RU"/>
        </w:rPr>
        <w:t xml:space="preserve">9. Отмена опричнины </w:t>
      </w:r>
    </w:p>
    <w:p w14:paraId="4751375E" w14:textId="77777777" w:rsidR="00902DFB" w:rsidRPr="00B838DF" w:rsidRDefault="00722086">
      <w:pPr>
        <w:spacing w:after="140"/>
        <w:ind w:firstLine="504"/>
        <w:rPr>
          <w:lang w:val="ru-RU"/>
        </w:rPr>
      </w:pPr>
      <w:r w:rsidRPr="00B838DF">
        <w:rPr>
          <w:lang w:val="ru-RU"/>
        </w:rPr>
        <w:t>После событий 1571–1572 годов система опричнины стала очевидно проблемной.</w:t>
      </w:r>
    </w:p>
    <w:p w14:paraId="11C5E12D" w14:textId="77777777" w:rsidR="00902DFB" w:rsidRPr="00B838DF" w:rsidRDefault="00722086">
      <w:pPr>
        <w:spacing w:after="140"/>
        <w:ind w:firstLine="504"/>
        <w:rPr>
          <w:lang w:val="ru-RU"/>
        </w:rPr>
      </w:pPr>
      <w:r w:rsidRPr="00B838DF">
        <w:rPr>
          <w:lang w:val="ru-RU"/>
        </w:rPr>
        <w:t xml:space="preserve">Осенью 1572 года Иван </w:t>
      </w:r>
      <w:r>
        <w:t>IV</w:t>
      </w:r>
      <w:r w:rsidRPr="00B838DF">
        <w:rPr>
          <w:lang w:val="ru-RU"/>
        </w:rPr>
        <w:t xml:space="preserve"> отменил опричнину. Более того, было запрещено даже употреблять это слово в официальном употреблении.</w:t>
      </w:r>
    </w:p>
    <w:p w14:paraId="6F5C2E85" w14:textId="328A769F" w:rsidR="00902DFB" w:rsidRPr="00B838DF" w:rsidRDefault="00722086">
      <w:pPr>
        <w:spacing w:after="140"/>
        <w:ind w:firstLine="504"/>
        <w:rPr>
          <w:lang w:val="ru-RU"/>
        </w:rPr>
      </w:pPr>
      <w:r w:rsidRPr="00B838DF">
        <w:rPr>
          <w:lang w:val="ru-RU"/>
        </w:rPr>
        <w:t xml:space="preserve">Но </w:t>
      </w:r>
      <w:r w:rsidR="00EE1CB0">
        <w:rPr>
          <w:lang w:val="ru-RU"/>
        </w:rPr>
        <w:t>н</w:t>
      </w:r>
      <w:r w:rsidRPr="00B838DF">
        <w:rPr>
          <w:lang w:val="ru-RU"/>
        </w:rPr>
        <w:t>екоторые элементы особого двора и разделения элиты сохранились.</w:t>
      </w:r>
    </w:p>
    <w:p w14:paraId="3E71A6D8" w14:textId="77777777" w:rsidR="00902DFB" w:rsidRPr="00B838DF" w:rsidRDefault="00722086">
      <w:pPr>
        <w:spacing w:after="140"/>
        <w:ind w:firstLine="504"/>
        <w:rPr>
          <w:lang w:val="ru-RU"/>
        </w:rPr>
      </w:pPr>
      <w:r w:rsidRPr="00B838DF">
        <w:rPr>
          <w:lang w:val="ru-RU"/>
        </w:rPr>
        <w:t>Это означает, что опричнина была отменена как особая система, но опыт чрезвычайного управления продолжил влиять на политическую практику царя.</w:t>
      </w:r>
    </w:p>
    <w:p w14:paraId="291A6FFB" w14:textId="77777777" w:rsidR="00902DFB" w:rsidRPr="00B838DF" w:rsidRDefault="00722086">
      <w:pPr>
        <w:spacing w:after="140"/>
        <w:ind w:firstLine="504"/>
        <w:rPr>
          <w:lang w:val="ru-RU"/>
        </w:rPr>
      </w:pPr>
      <w:r w:rsidRPr="00B838DF">
        <w:rPr>
          <w:lang w:val="ru-RU"/>
        </w:rPr>
        <w:t>Таким образом, 1572 год — это не полное исчезновение всех последствий опричнины, а конец её наиболее ярко выраженной формы.</w:t>
      </w:r>
    </w:p>
    <w:p w14:paraId="7646BCE8" w14:textId="0F5B4B47" w:rsidR="00902DFB" w:rsidRPr="00B838DF" w:rsidRDefault="00722086">
      <w:pPr>
        <w:pStyle w:val="1"/>
        <w:rPr>
          <w:lang w:val="ru-RU"/>
        </w:rPr>
      </w:pPr>
      <w:r w:rsidRPr="00B838DF">
        <w:rPr>
          <w:lang w:val="ru-RU"/>
        </w:rPr>
        <w:t xml:space="preserve">10. Главные последствия </w:t>
      </w:r>
    </w:p>
    <w:p w14:paraId="12CA107D" w14:textId="77777777" w:rsidR="00902DFB" w:rsidRPr="00B838DF" w:rsidRDefault="00722086">
      <w:pPr>
        <w:spacing w:after="140"/>
        <w:ind w:firstLine="504"/>
        <w:rPr>
          <w:lang w:val="ru-RU"/>
        </w:rPr>
      </w:pPr>
      <w:r w:rsidRPr="00B838DF">
        <w:rPr>
          <w:lang w:val="ru-RU"/>
        </w:rPr>
        <w:t>Теперь можно собрать последствия в несколько групп.</w:t>
      </w:r>
    </w:p>
    <w:p w14:paraId="6CE736CB" w14:textId="77777777" w:rsidR="00902DFB" w:rsidRPr="00B838DF" w:rsidRDefault="00722086">
      <w:pPr>
        <w:spacing w:after="140"/>
        <w:ind w:firstLine="504"/>
        <w:rPr>
          <w:lang w:val="ru-RU"/>
        </w:rPr>
      </w:pPr>
      <w:r w:rsidRPr="00B838DF">
        <w:rPr>
          <w:lang w:val="ru-RU"/>
        </w:rPr>
        <w:t xml:space="preserve">Первое — политические. Личная власть Ивана </w:t>
      </w:r>
      <w:r>
        <w:t>IV</w:t>
      </w:r>
      <w:r w:rsidRPr="00B838DF">
        <w:rPr>
          <w:lang w:val="ru-RU"/>
        </w:rPr>
        <w:t xml:space="preserve"> усилилась, а самостоятельность части боярской и княжеской аристократии уменьшилась. Царь получил опыт прямого давления на элиту и перераспределения земель.</w:t>
      </w:r>
    </w:p>
    <w:p w14:paraId="7D2DEA1A" w14:textId="77777777" w:rsidR="00902DFB" w:rsidRPr="00B838DF" w:rsidRDefault="00722086">
      <w:pPr>
        <w:spacing w:after="140"/>
        <w:ind w:firstLine="504"/>
        <w:rPr>
          <w:lang w:val="ru-RU"/>
        </w:rPr>
      </w:pPr>
      <w:r w:rsidRPr="00B838DF">
        <w:rPr>
          <w:lang w:val="ru-RU"/>
        </w:rPr>
        <w:t>Второе — социальные. Репрессии, конфискации и переселения создавали страх и нестабильность. При этом часть служилых людей могла получить выгоду от царской политики — земли, должности и повышение статуса.</w:t>
      </w:r>
    </w:p>
    <w:p w14:paraId="657AD7E9" w14:textId="77777777" w:rsidR="00902DFB" w:rsidRPr="00B838DF" w:rsidRDefault="00722086">
      <w:pPr>
        <w:spacing w:after="140"/>
        <w:ind w:firstLine="504"/>
        <w:rPr>
          <w:lang w:val="ru-RU"/>
        </w:rPr>
      </w:pPr>
      <w:r w:rsidRPr="00B838DF">
        <w:rPr>
          <w:lang w:val="ru-RU"/>
        </w:rPr>
        <w:lastRenderedPageBreak/>
        <w:t>Третье — экономические. Опричнина усилила общий хозяйственный кризис. Разорение отдельных районов, перемещения населения и военные расходы подрывали производительные силы страны.</w:t>
      </w:r>
    </w:p>
    <w:p w14:paraId="34B9F836" w14:textId="77777777" w:rsidR="00902DFB" w:rsidRPr="00B838DF" w:rsidRDefault="00722086">
      <w:pPr>
        <w:spacing w:after="140"/>
        <w:ind w:firstLine="504"/>
        <w:rPr>
          <w:lang w:val="ru-RU"/>
        </w:rPr>
      </w:pPr>
      <w:r w:rsidRPr="00B838DF">
        <w:rPr>
          <w:lang w:val="ru-RU"/>
        </w:rPr>
        <w:t>Четвёртое — военные. Внутренний конфликт отвлекал ресурсы в то время, когда государству приходилось вести тяжёлую войну на западе и защищаться от набегов с юга.</w:t>
      </w:r>
    </w:p>
    <w:p w14:paraId="5D73FF0A" w14:textId="35E8B791" w:rsidR="00902DFB" w:rsidRPr="00B838DF" w:rsidRDefault="00722086">
      <w:pPr>
        <w:spacing w:after="140"/>
        <w:ind w:firstLine="504"/>
        <w:rPr>
          <w:lang w:val="ru-RU"/>
        </w:rPr>
      </w:pPr>
      <w:r w:rsidRPr="00B838DF">
        <w:rPr>
          <w:lang w:val="ru-RU"/>
        </w:rPr>
        <w:t xml:space="preserve">И наконец, долгосрочные последствия. Накопленные демографические, хозяйственные и социальные потери стали частью тех проблем, которые государство унаследовало в конце </w:t>
      </w:r>
      <w:r w:rsidR="00EE1CB0">
        <w:rPr>
          <w:lang w:val="ru-RU"/>
        </w:rPr>
        <w:t>16</w:t>
      </w:r>
      <w:r w:rsidRPr="00B838DF">
        <w:rPr>
          <w:lang w:val="ru-RU"/>
        </w:rPr>
        <w:t xml:space="preserve"> века.</w:t>
      </w:r>
    </w:p>
    <w:p w14:paraId="460C1127" w14:textId="251B9D7D" w:rsidR="00902DFB" w:rsidRPr="00B838DF" w:rsidRDefault="00722086">
      <w:pPr>
        <w:pStyle w:val="1"/>
        <w:rPr>
          <w:lang w:val="ru-RU"/>
        </w:rPr>
      </w:pPr>
      <w:r w:rsidRPr="00B838DF">
        <w:rPr>
          <w:lang w:val="ru-RU"/>
        </w:rPr>
        <w:t xml:space="preserve">11. Успех или провал? </w:t>
      </w:r>
    </w:p>
    <w:p w14:paraId="57FADBEF" w14:textId="77777777" w:rsidR="00902DFB" w:rsidRPr="00B838DF" w:rsidRDefault="00722086">
      <w:pPr>
        <w:spacing w:after="140"/>
        <w:ind w:firstLine="504"/>
        <w:rPr>
          <w:lang w:val="ru-RU"/>
        </w:rPr>
      </w:pPr>
      <w:r w:rsidRPr="00B838DF">
        <w:rPr>
          <w:lang w:val="ru-RU"/>
        </w:rPr>
        <w:t>Возникает главный вопрос: можно ли считать опричнину успешной?</w:t>
      </w:r>
    </w:p>
    <w:p w14:paraId="4DD446B3" w14:textId="77777777" w:rsidR="00902DFB" w:rsidRPr="00B838DF" w:rsidRDefault="00722086">
      <w:pPr>
        <w:spacing w:after="140"/>
        <w:ind w:firstLine="504"/>
        <w:rPr>
          <w:lang w:val="ru-RU"/>
        </w:rPr>
      </w:pPr>
      <w:r w:rsidRPr="00B838DF">
        <w:rPr>
          <w:lang w:val="ru-RU"/>
        </w:rPr>
        <w:t xml:space="preserve">Если понимать успех как усиление личной власти Ивана </w:t>
      </w:r>
      <w:r>
        <w:t>IV</w:t>
      </w:r>
      <w:r w:rsidRPr="00B838DF">
        <w:rPr>
          <w:lang w:val="ru-RU"/>
        </w:rPr>
        <w:t xml:space="preserve"> и ослабление политической самостоятельности части знати, то определённый результат был достигнут.</w:t>
      </w:r>
    </w:p>
    <w:p w14:paraId="242E6768" w14:textId="4D77A70D" w:rsidR="00902DFB" w:rsidRPr="00B838DF" w:rsidRDefault="00722086" w:rsidP="00F2249D">
      <w:pPr>
        <w:spacing w:after="140"/>
        <w:ind w:firstLine="504"/>
        <w:rPr>
          <w:lang w:val="ru-RU"/>
        </w:rPr>
      </w:pPr>
      <w:r w:rsidRPr="00B838DF">
        <w:rPr>
          <w:lang w:val="ru-RU"/>
        </w:rPr>
        <w:t>Но если оценивать успех по состоянию всего Московского государства, картина значительно хуже. Опричнина сопровождалась массовыми репрессиями, хозяйственным кризисом и ослаблением устойчивости государства. Уже в 1571 году Москва подверглась тяжёлому разорению.</w:t>
      </w:r>
    </w:p>
    <w:p w14:paraId="1BC8CB9F" w14:textId="3BD6F8F6" w:rsidR="00902DFB" w:rsidRPr="00B838DF" w:rsidRDefault="00902DFB" w:rsidP="00EE1CB0">
      <w:pPr>
        <w:pStyle w:val="a0"/>
        <w:numPr>
          <w:ilvl w:val="0"/>
          <w:numId w:val="0"/>
        </w:numPr>
        <w:ind w:left="360"/>
        <w:rPr>
          <w:lang w:val="ru-RU"/>
        </w:rPr>
      </w:pPr>
    </w:p>
    <w:sectPr w:rsidR="00902DFB" w:rsidRPr="00B838DF"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6140519">
    <w:abstractNumId w:val="8"/>
  </w:num>
  <w:num w:numId="2" w16cid:durableId="1041706758">
    <w:abstractNumId w:val="6"/>
  </w:num>
  <w:num w:numId="3" w16cid:durableId="1121922670">
    <w:abstractNumId w:val="5"/>
  </w:num>
  <w:num w:numId="4" w16cid:durableId="1859732192">
    <w:abstractNumId w:val="4"/>
  </w:num>
  <w:num w:numId="5" w16cid:durableId="1583565756">
    <w:abstractNumId w:val="7"/>
  </w:num>
  <w:num w:numId="6" w16cid:durableId="831798981">
    <w:abstractNumId w:val="3"/>
  </w:num>
  <w:num w:numId="7" w16cid:durableId="957226236">
    <w:abstractNumId w:val="2"/>
  </w:num>
  <w:num w:numId="8" w16cid:durableId="661081660">
    <w:abstractNumId w:val="1"/>
  </w:num>
  <w:num w:numId="9" w16cid:durableId="28947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A99"/>
    <w:rsid w:val="0015074B"/>
    <w:rsid w:val="0029639D"/>
    <w:rsid w:val="00326F90"/>
    <w:rsid w:val="00722086"/>
    <w:rsid w:val="00742764"/>
    <w:rsid w:val="00902DFB"/>
    <w:rsid w:val="00AA1D8D"/>
    <w:rsid w:val="00B47730"/>
    <w:rsid w:val="00B838DF"/>
    <w:rsid w:val="00CB0664"/>
    <w:rsid w:val="00EE1CB0"/>
    <w:rsid w:val="00F165A4"/>
    <w:rsid w:val="00F22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7DC51"/>
  <w14:defaultImageDpi w14:val="300"/>
  <w15:docId w15:val="{CB646FB2-5610-2748-B2A5-6460E309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1378</Words>
  <Characters>7858</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MateBook</cp:lastModifiedBy>
  <cp:revision>2</cp:revision>
  <dcterms:created xsi:type="dcterms:W3CDTF">2026-10-06T13:28:00Z</dcterms:created>
  <dcterms:modified xsi:type="dcterms:W3CDTF">2026-10-06T13:28:00Z</dcterms:modified>
  <cp:category/>
</cp:coreProperties>
</file>