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04073" w14:textId="27A07B34" w:rsidR="007B1A20" w:rsidRPr="00580028" w:rsidRDefault="00580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Gamma Spectroscopy is a technique for identifying materials based on their emission of high-energy photons.  </w:t>
      </w:r>
      <w:r w:rsidR="00F1616B">
        <w:rPr>
          <w:rFonts w:ascii="Times New Roman" w:hAnsi="Times New Roman" w:cs="Times New Roman"/>
          <w:sz w:val="24"/>
          <w:szCs w:val="24"/>
        </w:rPr>
        <w:t xml:space="preserve">Through either beta or alpha decay, </w:t>
      </w:r>
      <w:r w:rsidR="00D73700">
        <w:rPr>
          <w:rFonts w:ascii="Times New Roman" w:hAnsi="Times New Roman" w:cs="Times New Roman"/>
          <w:sz w:val="24"/>
          <w:szCs w:val="24"/>
        </w:rPr>
        <w:t xml:space="preserve">nucleons can reach excited states that are unique to the isotope they belong to.  When these nucleons return to the ground state, they </w:t>
      </w:r>
      <w:r w:rsidR="00EC79C0">
        <w:rPr>
          <w:rFonts w:ascii="Times New Roman" w:hAnsi="Times New Roman" w:cs="Times New Roman"/>
          <w:sz w:val="24"/>
          <w:szCs w:val="24"/>
        </w:rPr>
        <w:t>emit a gamma particle of eq</w:t>
      </w:r>
      <w:r w:rsidR="00AA5EF8">
        <w:rPr>
          <w:rFonts w:ascii="Times New Roman" w:hAnsi="Times New Roman" w:cs="Times New Roman"/>
          <w:sz w:val="24"/>
          <w:szCs w:val="24"/>
        </w:rPr>
        <w:t>ual energy</w:t>
      </w:r>
      <w:r w:rsidR="001C08AD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We used a multichannel analyzer in pulse height mode to find peaks in gamma emissions of various known substances, the centers of which we then fitted linearly against bin number to create a calibration curve</w:t>
      </w:r>
      <w:r w:rsidR="00A40867">
        <w:rPr>
          <w:rFonts w:ascii="Times New Roman" w:hAnsi="Times New Roman" w:cs="Times New Roman"/>
          <w:sz w:val="24"/>
          <w:szCs w:val="24"/>
        </w:rPr>
        <w:t xml:space="preserve"> in which bin number corresponds to gamma energy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 An unknown substance was then measured and compared with this calibration curve; it was found to be a combination of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137</w:t>
      </w:r>
      <w:r>
        <w:rPr>
          <w:rFonts w:ascii="Times New Roman" w:hAnsi="Times New Roman" w:cs="Times New Roman"/>
          <w:sz w:val="24"/>
          <w:szCs w:val="24"/>
        </w:rPr>
        <w:t xml:space="preserve">Cs and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65</w:t>
      </w:r>
      <w:r>
        <w:rPr>
          <w:rFonts w:ascii="Times New Roman" w:hAnsi="Times New Roman" w:cs="Times New Roman"/>
          <w:sz w:val="24"/>
          <w:szCs w:val="24"/>
        </w:rPr>
        <w:t>Zn.</w:t>
      </w:r>
      <w:r w:rsidR="00F0362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B1A20" w:rsidRPr="0058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28"/>
    <w:rsid w:val="001C08AD"/>
    <w:rsid w:val="00580028"/>
    <w:rsid w:val="006408B7"/>
    <w:rsid w:val="006C1F6A"/>
    <w:rsid w:val="007B0D77"/>
    <w:rsid w:val="0096031F"/>
    <w:rsid w:val="00A40867"/>
    <w:rsid w:val="00AA5EF8"/>
    <w:rsid w:val="00D73700"/>
    <w:rsid w:val="00EC79C0"/>
    <w:rsid w:val="00F03628"/>
    <w:rsid w:val="00F1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3379"/>
  <w15:chartTrackingRefBased/>
  <w15:docId w15:val="{282EEA3D-9770-4A01-A05E-5CDEA1AC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Harris</dc:creator>
  <cp:keywords/>
  <dc:description/>
  <cp:lastModifiedBy>Kathryn Harris</cp:lastModifiedBy>
  <cp:revision>10</cp:revision>
  <dcterms:created xsi:type="dcterms:W3CDTF">2019-04-25T21:25:00Z</dcterms:created>
  <dcterms:modified xsi:type="dcterms:W3CDTF">2019-04-25T21:48:00Z</dcterms:modified>
</cp:coreProperties>
</file>