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2DA7" w14:textId="16022B99" w:rsidR="007B1A20" w:rsidRPr="00D2787A" w:rsidRDefault="00D01A23" w:rsidP="00D803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6F45">
        <w:rPr>
          <w:rFonts w:ascii="Times New Roman" w:hAnsi="Times New Roman" w:cs="Times New Roman"/>
          <w:sz w:val="24"/>
          <w:szCs w:val="24"/>
        </w:rPr>
        <w:tab/>
      </w:r>
      <w:r w:rsidR="00631121" w:rsidRPr="00486F45">
        <w:rPr>
          <w:rFonts w:ascii="Times New Roman" w:hAnsi="Times New Roman" w:cs="Times New Roman"/>
          <w:sz w:val="24"/>
          <w:szCs w:val="24"/>
        </w:rPr>
        <w:t xml:space="preserve">The photoelectric effect </w:t>
      </w:r>
      <w:r w:rsidR="002A5932" w:rsidRPr="00486F45">
        <w:rPr>
          <w:rFonts w:ascii="Times New Roman" w:hAnsi="Times New Roman" w:cs="Times New Roman"/>
          <w:sz w:val="24"/>
          <w:szCs w:val="24"/>
        </w:rPr>
        <w:t xml:space="preserve">was an important </w:t>
      </w:r>
      <w:r w:rsidR="002325C8" w:rsidRPr="00486F45">
        <w:rPr>
          <w:rFonts w:ascii="Times New Roman" w:hAnsi="Times New Roman" w:cs="Times New Roman"/>
          <w:sz w:val="24"/>
          <w:szCs w:val="24"/>
        </w:rPr>
        <w:t>gateway into our modern understanding of photons’ wave-particle duality</w:t>
      </w:r>
      <w:r w:rsidR="00360BF4" w:rsidRPr="00486F45">
        <w:rPr>
          <w:rFonts w:ascii="Times New Roman" w:hAnsi="Times New Roman" w:cs="Times New Roman"/>
          <w:sz w:val="24"/>
          <w:szCs w:val="24"/>
        </w:rPr>
        <w:t xml:space="preserve">.  </w:t>
      </w:r>
      <w:r w:rsidR="00BF040E" w:rsidRPr="00486F45">
        <w:rPr>
          <w:rFonts w:ascii="Times New Roman" w:hAnsi="Times New Roman" w:cs="Times New Roman"/>
          <w:sz w:val="24"/>
          <w:szCs w:val="24"/>
        </w:rPr>
        <w:t xml:space="preserve">We </w:t>
      </w:r>
      <w:r w:rsidR="005B64AA" w:rsidRPr="00486F45">
        <w:rPr>
          <w:rFonts w:ascii="Times New Roman" w:hAnsi="Times New Roman" w:cs="Times New Roman"/>
          <w:sz w:val="24"/>
          <w:szCs w:val="24"/>
        </w:rPr>
        <w:t xml:space="preserve">set out to verify Planck’s constant and determine the work function of our </w:t>
      </w:r>
      <w:r w:rsidR="00C61D4C" w:rsidRPr="00486F45">
        <w:rPr>
          <w:rFonts w:ascii="Times New Roman" w:hAnsi="Times New Roman" w:cs="Times New Roman"/>
          <w:sz w:val="24"/>
          <w:szCs w:val="24"/>
        </w:rPr>
        <w:t xml:space="preserve">bulb’s cathode. </w:t>
      </w:r>
      <w:r w:rsidR="00047858">
        <w:rPr>
          <w:rFonts w:ascii="Times New Roman" w:hAnsi="Times New Roman" w:cs="Times New Roman"/>
          <w:sz w:val="24"/>
          <w:szCs w:val="24"/>
        </w:rPr>
        <w:t xml:space="preserve"> </w:t>
      </w:r>
      <w:r w:rsidR="00B9485C">
        <w:rPr>
          <w:rFonts w:ascii="Times New Roman" w:hAnsi="Times New Roman" w:cs="Times New Roman"/>
          <w:sz w:val="24"/>
          <w:szCs w:val="24"/>
        </w:rPr>
        <w:t>Using various filters</w:t>
      </w:r>
      <w:r w:rsidR="003D0BA2">
        <w:rPr>
          <w:rFonts w:ascii="Times New Roman" w:hAnsi="Times New Roman" w:cs="Times New Roman"/>
          <w:sz w:val="24"/>
          <w:szCs w:val="24"/>
        </w:rPr>
        <w:t xml:space="preserve"> and a swept potential, we were able to measure the current of various wavelengths of light from a mercury lamp over </w:t>
      </w:r>
      <w:r w:rsidR="00A84374">
        <w:rPr>
          <w:rFonts w:ascii="Times New Roman" w:hAnsi="Times New Roman" w:cs="Times New Roman"/>
          <w:sz w:val="24"/>
          <w:szCs w:val="24"/>
        </w:rPr>
        <w:t xml:space="preserve">a range of voltages.  From this current data, we were able to find the stopping potential, </w:t>
      </w:r>
      <w:r w:rsidR="00457DF6">
        <w:rPr>
          <w:rFonts w:ascii="Times New Roman" w:hAnsi="Times New Roman" w:cs="Times New Roman"/>
          <w:sz w:val="24"/>
          <w:szCs w:val="24"/>
        </w:rPr>
        <w:t xml:space="preserve">and by running a curve </w:t>
      </w:r>
      <w:r w:rsidR="008C259E">
        <w:rPr>
          <w:rFonts w:ascii="Times New Roman" w:hAnsi="Times New Roman" w:cs="Times New Roman"/>
          <w:sz w:val="24"/>
          <w:szCs w:val="24"/>
        </w:rPr>
        <w:t xml:space="preserve">fit over all of the wavelengths and their required energies, </w:t>
      </w:r>
      <w:r w:rsidR="00F9680D">
        <w:rPr>
          <w:rFonts w:ascii="Times New Roman" w:hAnsi="Times New Roman" w:cs="Times New Roman"/>
          <w:sz w:val="24"/>
          <w:szCs w:val="24"/>
        </w:rPr>
        <w:t>we calculated Planck’s constant using the slope and the work function using the intercept.</w:t>
      </w:r>
      <w:r w:rsidR="00A637CE">
        <w:rPr>
          <w:rFonts w:ascii="Times New Roman" w:hAnsi="Times New Roman" w:cs="Times New Roman"/>
          <w:sz w:val="24"/>
          <w:szCs w:val="24"/>
        </w:rPr>
        <w:t xml:space="preserve">  </w:t>
      </w:r>
      <w:r w:rsidR="00A91F4C">
        <w:rPr>
          <w:rFonts w:ascii="Times New Roman" w:hAnsi="Times New Roman" w:cs="Times New Roman"/>
          <w:sz w:val="24"/>
          <w:szCs w:val="24"/>
        </w:rPr>
        <w:t>We found Planck’s constant within 6% of the expected value</w:t>
      </w:r>
      <w:r w:rsidR="00323769">
        <w:rPr>
          <w:rFonts w:ascii="Times New Roman" w:hAnsi="Times New Roman" w:cs="Times New Roman"/>
          <w:sz w:val="24"/>
          <w:szCs w:val="24"/>
        </w:rPr>
        <w:t xml:space="preserve"> and our cathode’s work function </w:t>
      </w:r>
      <w:r w:rsidR="00DA11AC">
        <w:rPr>
          <w:rFonts w:ascii="Times New Roman" w:hAnsi="Times New Roman" w:cs="Times New Roman"/>
          <w:sz w:val="24"/>
          <w:szCs w:val="24"/>
        </w:rPr>
        <w:t>to be within the range of that</w:t>
      </w:r>
      <w:r w:rsidR="000742E9">
        <w:rPr>
          <w:rFonts w:ascii="Times New Roman" w:hAnsi="Times New Roman" w:cs="Times New Roman"/>
          <w:sz w:val="24"/>
          <w:szCs w:val="24"/>
        </w:rPr>
        <w:t xml:space="preserve"> of silver; oxidized silver was the coating used on the cathode.</w:t>
      </w:r>
      <w:r w:rsidR="00323769">
        <w:rPr>
          <w:rFonts w:ascii="Times New Roman" w:hAnsi="Times New Roman" w:cs="Times New Roman"/>
          <w:sz w:val="24"/>
          <w:szCs w:val="24"/>
        </w:rPr>
        <w:t xml:space="preserve"> </w:t>
      </w:r>
      <w:r w:rsidR="00A91F4C">
        <w:rPr>
          <w:rFonts w:ascii="Times New Roman" w:hAnsi="Times New Roman" w:cs="Times New Roman"/>
          <w:sz w:val="24"/>
          <w:szCs w:val="24"/>
        </w:rPr>
        <w:t xml:space="preserve">We </w:t>
      </w:r>
      <w:r w:rsidR="00B6414D">
        <w:rPr>
          <w:rFonts w:ascii="Times New Roman" w:hAnsi="Times New Roman" w:cs="Times New Roman"/>
          <w:sz w:val="24"/>
          <w:szCs w:val="24"/>
        </w:rPr>
        <w:t>thus</w:t>
      </w:r>
      <w:r w:rsidR="00A91F4C">
        <w:rPr>
          <w:rFonts w:ascii="Times New Roman" w:hAnsi="Times New Roman" w:cs="Times New Roman"/>
          <w:sz w:val="24"/>
          <w:szCs w:val="24"/>
        </w:rPr>
        <w:t xml:space="preserve"> </w:t>
      </w:r>
      <w:r w:rsidR="00B6414D">
        <w:rPr>
          <w:rFonts w:ascii="Times New Roman" w:hAnsi="Times New Roman" w:cs="Times New Roman"/>
          <w:sz w:val="24"/>
          <w:szCs w:val="24"/>
        </w:rPr>
        <w:t>concluded</w:t>
      </w:r>
      <w:r w:rsidR="00A91F4C">
        <w:rPr>
          <w:rFonts w:ascii="Times New Roman" w:hAnsi="Times New Roman" w:cs="Times New Roman"/>
          <w:sz w:val="24"/>
          <w:szCs w:val="24"/>
        </w:rPr>
        <w:t xml:space="preserve"> that the </w:t>
      </w:r>
      <w:r w:rsidR="00134932">
        <w:rPr>
          <w:rFonts w:ascii="Times New Roman" w:hAnsi="Times New Roman" w:cs="Times New Roman"/>
          <w:sz w:val="24"/>
          <w:szCs w:val="24"/>
        </w:rPr>
        <w:t xml:space="preserve">coating on the cathode was </w:t>
      </w:r>
      <w:r w:rsidR="000742E9">
        <w:rPr>
          <w:rFonts w:ascii="Times New Roman" w:hAnsi="Times New Roman" w:cs="Times New Roman"/>
          <w:sz w:val="24"/>
          <w:szCs w:val="24"/>
        </w:rPr>
        <w:t>the primary</w:t>
      </w:r>
      <w:r w:rsidR="00134932">
        <w:rPr>
          <w:rFonts w:ascii="Times New Roman" w:hAnsi="Times New Roman" w:cs="Times New Roman"/>
          <w:sz w:val="24"/>
          <w:szCs w:val="24"/>
        </w:rPr>
        <w:t xml:space="preserve"> factor </w:t>
      </w:r>
      <w:r w:rsidR="00CA2FB7">
        <w:rPr>
          <w:rFonts w:ascii="Times New Roman" w:hAnsi="Times New Roman" w:cs="Times New Roman"/>
          <w:sz w:val="24"/>
          <w:szCs w:val="24"/>
        </w:rPr>
        <w:t xml:space="preserve">in determining the </w:t>
      </w:r>
      <w:r w:rsidR="007649CA">
        <w:rPr>
          <w:rFonts w:ascii="Times New Roman" w:hAnsi="Times New Roman" w:cs="Times New Roman"/>
          <w:sz w:val="24"/>
          <w:szCs w:val="24"/>
        </w:rPr>
        <w:t>work function</w:t>
      </w:r>
      <w:r w:rsidR="00CA2FB7">
        <w:rPr>
          <w:rFonts w:ascii="Times New Roman" w:hAnsi="Times New Roman" w:cs="Times New Roman"/>
          <w:sz w:val="24"/>
          <w:szCs w:val="24"/>
        </w:rPr>
        <w:t xml:space="preserve">, </w:t>
      </w:r>
      <w:r w:rsidR="00F74305">
        <w:rPr>
          <w:rFonts w:ascii="Times New Roman" w:hAnsi="Times New Roman" w:cs="Times New Roman"/>
          <w:sz w:val="24"/>
          <w:szCs w:val="24"/>
        </w:rPr>
        <w:t>rather than the base potassium which had a much smaller</w:t>
      </w:r>
      <w:r w:rsidR="00924F69">
        <w:rPr>
          <w:rFonts w:ascii="Times New Roman" w:hAnsi="Times New Roman" w:cs="Times New Roman"/>
          <w:sz w:val="24"/>
          <w:szCs w:val="24"/>
        </w:rPr>
        <w:t xml:space="preserve"> </w:t>
      </w:r>
      <w:r w:rsidR="002B3397">
        <w:rPr>
          <w:rFonts w:ascii="Times New Roman" w:hAnsi="Times New Roman" w:cs="Times New Roman"/>
          <w:sz w:val="24"/>
          <w:szCs w:val="24"/>
        </w:rPr>
        <w:t>work function</w:t>
      </w:r>
      <w:r w:rsidR="00F7430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B1A20" w:rsidRPr="00D278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7AB73" w14:textId="77777777" w:rsidR="003511BA" w:rsidRDefault="003511BA" w:rsidP="003511BA">
      <w:pPr>
        <w:spacing w:after="0" w:line="240" w:lineRule="auto"/>
      </w:pPr>
      <w:r>
        <w:separator/>
      </w:r>
    </w:p>
  </w:endnote>
  <w:endnote w:type="continuationSeparator" w:id="0">
    <w:p w14:paraId="32A0DC1C" w14:textId="77777777" w:rsidR="003511BA" w:rsidRDefault="003511BA" w:rsidP="0035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99B89" w14:textId="77777777" w:rsidR="003511BA" w:rsidRDefault="003511BA" w:rsidP="003511BA">
      <w:pPr>
        <w:spacing w:after="0" w:line="240" w:lineRule="auto"/>
      </w:pPr>
      <w:r>
        <w:separator/>
      </w:r>
    </w:p>
  </w:footnote>
  <w:footnote w:type="continuationSeparator" w:id="0">
    <w:p w14:paraId="0D8A76CD" w14:textId="77777777" w:rsidR="003511BA" w:rsidRDefault="003511BA" w:rsidP="0035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DEACB" w14:textId="0A02F816" w:rsidR="003511BA" w:rsidRDefault="003511BA">
    <w:pPr>
      <w:pStyle w:val="Header"/>
    </w:pPr>
    <w:r>
      <w:t>Kitty Harris and Idriss Kacou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90"/>
    <w:rsid w:val="00047858"/>
    <w:rsid w:val="000742E9"/>
    <w:rsid w:val="00134932"/>
    <w:rsid w:val="002325C8"/>
    <w:rsid w:val="002A5932"/>
    <w:rsid w:val="002B3397"/>
    <w:rsid w:val="00323769"/>
    <w:rsid w:val="003511BA"/>
    <w:rsid w:val="00360BF4"/>
    <w:rsid w:val="003D0BA2"/>
    <w:rsid w:val="00457DF6"/>
    <w:rsid w:val="00486F45"/>
    <w:rsid w:val="00573F9D"/>
    <w:rsid w:val="005B64AA"/>
    <w:rsid w:val="00631121"/>
    <w:rsid w:val="006408B7"/>
    <w:rsid w:val="006A0CD4"/>
    <w:rsid w:val="007649CA"/>
    <w:rsid w:val="008C259E"/>
    <w:rsid w:val="00924F69"/>
    <w:rsid w:val="00925C90"/>
    <w:rsid w:val="0096031F"/>
    <w:rsid w:val="00A637CE"/>
    <w:rsid w:val="00A84374"/>
    <w:rsid w:val="00A91F4C"/>
    <w:rsid w:val="00B6414D"/>
    <w:rsid w:val="00B9485C"/>
    <w:rsid w:val="00BF040E"/>
    <w:rsid w:val="00C61D4C"/>
    <w:rsid w:val="00CA2FB7"/>
    <w:rsid w:val="00D01A23"/>
    <w:rsid w:val="00D2787A"/>
    <w:rsid w:val="00D8036A"/>
    <w:rsid w:val="00DA11AC"/>
    <w:rsid w:val="00F74305"/>
    <w:rsid w:val="00F9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826B"/>
  <w15:chartTrackingRefBased/>
  <w15:docId w15:val="{2DCCB81C-0BAE-4718-B378-37D55364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BA"/>
  </w:style>
  <w:style w:type="paragraph" w:styleId="Footer">
    <w:name w:val="footer"/>
    <w:basedOn w:val="Normal"/>
    <w:link w:val="FooterChar"/>
    <w:uiPriority w:val="99"/>
    <w:unhideWhenUsed/>
    <w:rsid w:val="0035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Kathryn</dc:creator>
  <cp:keywords/>
  <dc:description/>
  <cp:lastModifiedBy>Kathryn Harris</cp:lastModifiedBy>
  <cp:revision>2</cp:revision>
  <dcterms:created xsi:type="dcterms:W3CDTF">2018-12-06T05:50:00Z</dcterms:created>
  <dcterms:modified xsi:type="dcterms:W3CDTF">2018-12-06T05:50:00Z</dcterms:modified>
</cp:coreProperties>
</file>