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EBB2B" w14:textId="77777777" w:rsidR="00BD5F93" w:rsidRDefault="00BD5F93" w:rsidP="00BD5F9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СВЯЗИ И ИНФОРМАТИЗАЦИИ РЕСПУБЛИКИ БЕЛАРУСЬ</w:t>
      </w:r>
    </w:p>
    <w:p w14:paraId="74EF4C5D" w14:textId="77777777" w:rsidR="00BD5F93" w:rsidRDefault="00BD5F93" w:rsidP="00BD5F93">
      <w:pPr>
        <w:ind w:left="-142" w:right="-427" w:hanging="1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w:t>
      </w:r>
    </w:p>
    <w:p w14:paraId="1B5193C8" w14:textId="77777777" w:rsidR="00BD5F93" w:rsidRDefault="00BD5F93" w:rsidP="00BD5F93">
      <w:pPr>
        <w:ind w:left="-142" w:right="-427" w:hanging="1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«БЕЛОРУССКАЯ ГОСУДАРСТВЕННАЯ АКАДЕМИЯ СВЯЗИ»</w:t>
      </w:r>
    </w:p>
    <w:p w14:paraId="239F2D36" w14:textId="77777777" w:rsidR="00BD5F93" w:rsidRDefault="00BD5F93" w:rsidP="00BD5F93">
      <w:pPr>
        <w:jc w:val="center"/>
        <w:rPr>
          <w:rFonts w:ascii="Times New Roman" w:hAnsi="Times New Roman" w:cs="Times New Roman"/>
          <w:sz w:val="28"/>
          <w:szCs w:val="28"/>
        </w:rPr>
      </w:pPr>
      <w:r>
        <w:rPr>
          <w:rFonts w:ascii="Times New Roman" w:hAnsi="Times New Roman" w:cs="Times New Roman"/>
          <w:sz w:val="28"/>
          <w:szCs w:val="28"/>
        </w:rPr>
        <w:t>ФАКУЛЬТЕТ ЭЛЕКТОСВЯЗИ</w:t>
      </w:r>
    </w:p>
    <w:p w14:paraId="2C962405" w14:textId="77777777" w:rsidR="00BD5F93" w:rsidRDefault="00BD5F93" w:rsidP="00BD5F93">
      <w:pPr>
        <w:jc w:val="center"/>
        <w:rPr>
          <w:rFonts w:ascii="Times New Roman" w:hAnsi="Times New Roman" w:cs="Times New Roman"/>
          <w:sz w:val="28"/>
          <w:szCs w:val="28"/>
        </w:rPr>
      </w:pPr>
      <w:r>
        <w:rPr>
          <w:rFonts w:ascii="Times New Roman" w:hAnsi="Times New Roman" w:cs="Times New Roman"/>
          <w:sz w:val="28"/>
          <w:szCs w:val="28"/>
        </w:rPr>
        <w:t>КАФЕДРА ПРОГРАММНОГО ОБЕСПЕЧЕНИЯ СЕТЕЙ ТЕЛЕКОММУНИКАЦИЙ</w:t>
      </w:r>
    </w:p>
    <w:p w14:paraId="16F09E86" w14:textId="77777777" w:rsidR="00BD5F93" w:rsidRDefault="00BD5F93" w:rsidP="00BD5F93">
      <w:pPr>
        <w:jc w:val="center"/>
        <w:rPr>
          <w:rFonts w:ascii="Times New Roman" w:hAnsi="Times New Roman" w:cs="Times New Roman"/>
          <w:iCs/>
          <w:snapToGrid w:val="0"/>
          <w:sz w:val="28"/>
          <w:szCs w:val="28"/>
        </w:rPr>
      </w:pPr>
    </w:p>
    <w:p w14:paraId="27FE31D4" w14:textId="77777777" w:rsidR="00BD5F93" w:rsidRDefault="00BD5F93" w:rsidP="00BD5F93">
      <w:pPr>
        <w:jc w:val="center"/>
        <w:rPr>
          <w:rFonts w:ascii="Times New Roman" w:hAnsi="Times New Roman" w:cs="Times New Roman"/>
          <w:iCs/>
          <w:snapToGrid w:val="0"/>
          <w:sz w:val="28"/>
          <w:szCs w:val="28"/>
        </w:rPr>
      </w:pPr>
    </w:p>
    <w:p w14:paraId="5DCA5FDD" w14:textId="77777777" w:rsidR="00BD5F93" w:rsidRDefault="00BD5F93" w:rsidP="00BD5F93">
      <w:pPr>
        <w:jc w:val="center"/>
        <w:rPr>
          <w:rFonts w:ascii="Times New Roman" w:hAnsi="Times New Roman" w:cs="Times New Roman"/>
          <w:iCs/>
          <w:snapToGrid w:val="0"/>
          <w:sz w:val="28"/>
          <w:szCs w:val="28"/>
        </w:rPr>
      </w:pPr>
    </w:p>
    <w:p w14:paraId="37CC96EC" w14:textId="77777777" w:rsidR="00BD5F93" w:rsidRDefault="00BD5F93" w:rsidP="00BD5F93">
      <w:pPr>
        <w:rPr>
          <w:rFonts w:ascii="Times New Roman" w:hAnsi="Times New Roman" w:cs="Times New Roman"/>
          <w:iCs/>
          <w:snapToGrid w:val="0"/>
          <w:sz w:val="28"/>
          <w:szCs w:val="28"/>
        </w:rPr>
      </w:pPr>
    </w:p>
    <w:p w14:paraId="3EC6BC51" w14:textId="77777777" w:rsidR="00BD5F93" w:rsidRDefault="00BD5F93" w:rsidP="00BD5F93">
      <w:pPr>
        <w:jc w:val="center"/>
        <w:rPr>
          <w:rFonts w:ascii="Times New Roman" w:hAnsi="Times New Roman" w:cs="Times New Roman"/>
          <w:iCs/>
          <w:snapToGrid w:val="0"/>
          <w:sz w:val="28"/>
          <w:szCs w:val="28"/>
        </w:rPr>
      </w:pPr>
    </w:p>
    <w:p w14:paraId="69334E6F" w14:textId="77777777" w:rsidR="00BD5F93" w:rsidRPr="00997A7D" w:rsidRDefault="00BD5F93" w:rsidP="00BD5F93">
      <w:pPr>
        <w:jc w:val="center"/>
        <w:rPr>
          <w:rFonts w:ascii="Times New Roman" w:hAnsi="Times New Roman" w:cs="Times New Roman"/>
          <w:bCs/>
          <w:snapToGrid w:val="0"/>
          <w:sz w:val="28"/>
          <w:szCs w:val="28"/>
        </w:rPr>
      </w:pPr>
      <w:r w:rsidRPr="00997A7D">
        <w:rPr>
          <w:rFonts w:ascii="Times New Roman" w:eastAsia="Times New Roman" w:hAnsi="Times New Roman" w:cs="Times New Roman"/>
          <w:bCs/>
          <w:sz w:val="28"/>
        </w:rPr>
        <w:t>Написание программ с использованием пользовательских классов</w:t>
      </w:r>
    </w:p>
    <w:p w14:paraId="7054DE73" w14:textId="7346DCFC" w:rsidR="00BD5F93" w:rsidRDefault="00BD5F93" w:rsidP="00BD5F93">
      <w:pPr>
        <w:jc w:val="center"/>
        <w:rPr>
          <w:rFonts w:ascii="Times New Roman" w:hAnsi="Times New Roman" w:cs="Times New Roman"/>
          <w:snapToGrid w:val="0"/>
          <w:sz w:val="28"/>
          <w:szCs w:val="28"/>
        </w:rPr>
      </w:pPr>
      <w:r>
        <w:rPr>
          <w:rFonts w:ascii="Times New Roman" w:hAnsi="Times New Roman" w:cs="Times New Roman"/>
          <w:snapToGrid w:val="0"/>
          <w:sz w:val="28"/>
          <w:szCs w:val="28"/>
        </w:rPr>
        <w:t>Курсовая работа</w:t>
      </w:r>
      <w:r w:rsidR="005551C7">
        <w:rPr>
          <w:rFonts w:ascii="Times New Roman" w:hAnsi="Times New Roman" w:cs="Times New Roman"/>
          <w:snapToGrid w:val="0"/>
          <w:sz w:val="28"/>
          <w:szCs w:val="28"/>
        </w:rPr>
        <w:t xml:space="preserve"> </w:t>
      </w:r>
    </w:p>
    <w:p w14:paraId="02E6D1B9" w14:textId="77777777" w:rsidR="00BD5F93" w:rsidRDefault="00BD5F93" w:rsidP="00BD5F93">
      <w:pPr>
        <w:jc w:val="center"/>
        <w:rPr>
          <w:rFonts w:ascii="Times New Roman" w:hAnsi="Times New Roman" w:cs="Times New Roman"/>
          <w:snapToGrid w:val="0"/>
          <w:sz w:val="28"/>
          <w:szCs w:val="28"/>
        </w:rPr>
      </w:pPr>
      <w:r>
        <w:rPr>
          <w:rFonts w:ascii="Times New Roman" w:hAnsi="Times New Roman" w:cs="Times New Roman"/>
          <w:snapToGrid w:val="0"/>
          <w:sz w:val="28"/>
          <w:szCs w:val="28"/>
        </w:rPr>
        <w:t>по учебному предмету</w:t>
      </w:r>
    </w:p>
    <w:p w14:paraId="6C086811" w14:textId="77777777" w:rsidR="00BD5F93" w:rsidRDefault="00BD5F93" w:rsidP="00BD5F93">
      <w:pPr>
        <w:jc w:val="center"/>
        <w:rPr>
          <w:rFonts w:ascii="Times New Roman" w:hAnsi="Times New Roman" w:cs="Times New Roman"/>
          <w:snapToGrid w:val="0"/>
          <w:sz w:val="28"/>
          <w:szCs w:val="28"/>
        </w:rPr>
      </w:pPr>
      <w:r>
        <w:rPr>
          <w:rFonts w:ascii="Times New Roman" w:hAnsi="Times New Roman" w:cs="Times New Roman"/>
          <w:snapToGrid w:val="0"/>
          <w:sz w:val="28"/>
          <w:szCs w:val="28"/>
        </w:rPr>
        <w:t>«ОБЪЕКТИВНО-ОРИЕНТИРОВАННОЕ ПРОШРАММИРОВАНИЕ»</w:t>
      </w:r>
    </w:p>
    <w:p w14:paraId="198D476C" w14:textId="77777777" w:rsidR="00BD5F93" w:rsidRDefault="00BD5F93" w:rsidP="00BD5F93">
      <w:pPr>
        <w:jc w:val="center"/>
        <w:rPr>
          <w:rFonts w:ascii="Times New Roman" w:hAnsi="Times New Roman" w:cs="Times New Roman"/>
          <w:iCs/>
          <w:snapToGrid w:val="0"/>
          <w:sz w:val="28"/>
          <w:szCs w:val="28"/>
        </w:rPr>
      </w:pPr>
    </w:p>
    <w:p w14:paraId="5BF9AC5C" w14:textId="77777777" w:rsidR="00BD5F93" w:rsidRDefault="00BD5F93" w:rsidP="00BD5F93">
      <w:pPr>
        <w:jc w:val="center"/>
        <w:rPr>
          <w:rFonts w:ascii="Times New Roman" w:hAnsi="Times New Roman" w:cs="Times New Roman"/>
          <w:iCs/>
          <w:snapToGrid w:val="0"/>
          <w:sz w:val="28"/>
          <w:szCs w:val="28"/>
        </w:rPr>
      </w:pPr>
    </w:p>
    <w:p w14:paraId="1456331F" w14:textId="77777777" w:rsidR="00BD5F93" w:rsidRDefault="00BD5F93" w:rsidP="00BD5F93">
      <w:pPr>
        <w:rPr>
          <w:rFonts w:ascii="Times New Roman" w:hAnsi="Times New Roman" w:cs="Times New Roman"/>
          <w:iCs/>
          <w:snapToGrid w:val="0"/>
          <w:sz w:val="28"/>
          <w:szCs w:val="28"/>
        </w:rPr>
      </w:pPr>
    </w:p>
    <w:p w14:paraId="49F3DCBD" w14:textId="77777777" w:rsidR="00BD5F93" w:rsidRDefault="00BD5F93" w:rsidP="00BD5F93">
      <w:pPr>
        <w:jc w:val="center"/>
        <w:rPr>
          <w:rFonts w:ascii="Times New Roman" w:hAnsi="Times New Roman" w:cs="Times New Roman"/>
          <w:iCs/>
          <w:snapToGrid w:val="0"/>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772"/>
      </w:tblGrid>
      <w:tr w:rsidR="00BD5F93" w14:paraId="0F96BA2F" w14:textId="77777777" w:rsidTr="006A711A">
        <w:tc>
          <w:tcPr>
            <w:tcW w:w="4927" w:type="dxa"/>
          </w:tcPr>
          <w:p w14:paraId="2B682C82" w14:textId="0861C47C" w:rsidR="00BD5F93" w:rsidRDefault="00BD5F93" w:rsidP="006A711A">
            <w:pPr>
              <w:rPr>
                <w:rFonts w:ascii="Times New Roman" w:hAnsi="Times New Roman" w:cs="Times New Roman"/>
                <w:iCs/>
                <w:snapToGrid w:val="0"/>
                <w:sz w:val="28"/>
                <w:szCs w:val="28"/>
              </w:rPr>
            </w:pPr>
            <w:r>
              <w:rPr>
                <w:rFonts w:ascii="Times New Roman" w:hAnsi="Times New Roman" w:cs="Times New Roman"/>
                <w:snapToGrid w:val="0"/>
                <w:sz w:val="28"/>
                <w:szCs w:val="28"/>
              </w:rPr>
              <w:t xml:space="preserve"> Выполнил</w:t>
            </w:r>
            <w:r w:rsidR="00210222">
              <w:rPr>
                <w:rFonts w:ascii="Times New Roman" w:hAnsi="Times New Roman" w:cs="Times New Roman"/>
                <w:snapToGrid w:val="0"/>
                <w:sz w:val="28"/>
                <w:szCs w:val="28"/>
              </w:rPr>
              <w:t>а</w:t>
            </w:r>
            <w:r>
              <w:rPr>
                <w:rFonts w:ascii="Times New Roman" w:hAnsi="Times New Roman" w:cs="Times New Roman"/>
                <w:snapToGrid w:val="0"/>
                <w:sz w:val="28"/>
                <w:szCs w:val="28"/>
              </w:rPr>
              <w:t xml:space="preserve"> учащ</w:t>
            </w:r>
            <w:r w:rsidR="00210222">
              <w:rPr>
                <w:rFonts w:ascii="Times New Roman" w:hAnsi="Times New Roman" w:cs="Times New Roman"/>
                <w:snapToGrid w:val="0"/>
                <w:sz w:val="28"/>
                <w:szCs w:val="28"/>
              </w:rPr>
              <w:t>ийся</w:t>
            </w:r>
            <w:r>
              <w:rPr>
                <w:rFonts w:ascii="Times New Roman" w:hAnsi="Times New Roman" w:cs="Times New Roman"/>
                <w:snapToGrid w:val="0"/>
                <w:sz w:val="28"/>
                <w:szCs w:val="28"/>
              </w:rPr>
              <w:t xml:space="preserve"> гр. ТП312</w:t>
            </w:r>
          </w:p>
        </w:tc>
        <w:tc>
          <w:tcPr>
            <w:tcW w:w="4927" w:type="dxa"/>
          </w:tcPr>
          <w:p w14:paraId="568035A4" w14:textId="29BB87C3" w:rsidR="00BD5F93" w:rsidRDefault="00BD5F93" w:rsidP="006A711A">
            <w:pPr>
              <w:rPr>
                <w:rFonts w:ascii="Times New Roman" w:hAnsi="Times New Roman" w:cs="Times New Roman"/>
                <w:iCs/>
                <w:snapToGrid w:val="0"/>
                <w:sz w:val="28"/>
                <w:szCs w:val="28"/>
              </w:rPr>
            </w:pPr>
            <w:r>
              <w:rPr>
                <w:rFonts w:ascii="Times New Roman" w:hAnsi="Times New Roman" w:cs="Times New Roman"/>
                <w:snapToGrid w:val="0"/>
                <w:sz w:val="28"/>
                <w:szCs w:val="28"/>
              </w:rPr>
              <w:t xml:space="preserve">                  </w:t>
            </w:r>
            <w:r w:rsidR="00210222">
              <w:rPr>
                <w:rFonts w:ascii="Times New Roman" w:hAnsi="Times New Roman" w:cs="Times New Roman"/>
                <w:snapToGrid w:val="0"/>
                <w:sz w:val="28"/>
                <w:szCs w:val="28"/>
              </w:rPr>
              <w:t xml:space="preserve"> </w:t>
            </w:r>
            <w:proofErr w:type="spellStart"/>
            <w:r w:rsidR="00210222">
              <w:rPr>
                <w:rFonts w:ascii="Times New Roman" w:hAnsi="Times New Roman" w:cs="Times New Roman"/>
                <w:snapToGrid w:val="0"/>
                <w:sz w:val="28"/>
                <w:szCs w:val="28"/>
              </w:rPr>
              <w:t>Рудский</w:t>
            </w:r>
            <w:proofErr w:type="spellEnd"/>
            <w:r w:rsidR="00210222">
              <w:rPr>
                <w:rFonts w:ascii="Times New Roman" w:hAnsi="Times New Roman" w:cs="Times New Roman"/>
                <w:snapToGrid w:val="0"/>
                <w:sz w:val="28"/>
                <w:szCs w:val="28"/>
              </w:rPr>
              <w:t xml:space="preserve"> Г.В.</w:t>
            </w:r>
          </w:p>
        </w:tc>
      </w:tr>
      <w:tr w:rsidR="00BD5F93" w14:paraId="7C91D8F1" w14:textId="77777777" w:rsidTr="006A711A">
        <w:trPr>
          <w:trHeight w:val="1278"/>
        </w:trPr>
        <w:tc>
          <w:tcPr>
            <w:tcW w:w="4927" w:type="dxa"/>
          </w:tcPr>
          <w:p w14:paraId="24715C3E" w14:textId="77777777" w:rsidR="00BD5F93" w:rsidRDefault="00BD5F93" w:rsidP="006A711A">
            <w:pPr>
              <w:rPr>
                <w:rFonts w:ascii="Times New Roman" w:hAnsi="Times New Roman" w:cs="Times New Roman"/>
                <w:snapToGrid w:val="0"/>
                <w:sz w:val="28"/>
                <w:szCs w:val="28"/>
              </w:rPr>
            </w:pPr>
          </w:p>
          <w:p w14:paraId="2BEC6EB9" w14:textId="77777777" w:rsidR="00BD5F93" w:rsidRDefault="00BD5F93" w:rsidP="006A711A">
            <w:pPr>
              <w:rPr>
                <w:rFonts w:ascii="Times New Roman" w:hAnsi="Times New Roman" w:cs="Times New Roman"/>
                <w:iCs/>
                <w:snapToGrid w:val="0"/>
                <w:sz w:val="28"/>
                <w:szCs w:val="28"/>
                <w:lang w:val="en-US"/>
              </w:rPr>
            </w:pPr>
            <w:r>
              <w:rPr>
                <w:rFonts w:ascii="Times New Roman" w:hAnsi="Times New Roman" w:cs="Times New Roman"/>
                <w:snapToGrid w:val="0"/>
                <w:sz w:val="28"/>
                <w:szCs w:val="28"/>
              </w:rPr>
              <w:t xml:space="preserve"> Руководители</w:t>
            </w:r>
          </w:p>
        </w:tc>
        <w:tc>
          <w:tcPr>
            <w:tcW w:w="4927" w:type="dxa"/>
          </w:tcPr>
          <w:p w14:paraId="28606B87" w14:textId="77777777" w:rsidR="00BD5F93" w:rsidRDefault="00BD5F93" w:rsidP="006A711A">
            <w:pPr>
              <w:jc w:val="center"/>
              <w:rPr>
                <w:rFonts w:ascii="Times New Roman" w:hAnsi="Times New Roman" w:cs="Times New Roman"/>
                <w:snapToGrid w:val="0"/>
                <w:sz w:val="28"/>
                <w:szCs w:val="28"/>
              </w:rPr>
            </w:pPr>
          </w:p>
          <w:p w14:paraId="1609D5FD" w14:textId="77777777" w:rsidR="00BD5F93" w:rsidRDefault="00BD5F93" w:rsidP="006A711A">
            <w:pPr>
              <w:ind w:left="738" w:right="1133"/>
              <w:rPr>
                <w:rFonts w:ascii="Times New Roman" w:hAnsi="Times New Roman" w:cs="Times New Roman"/>
                <w:snapToGrid w:val="0"/>
                <w:sz w:val="28"/>
                <w:szCs w:val="28"/>
              </w:rPr>
            </w:pPr>
            <w:r>
              <w:rPr>
                <w:rFonts w:ascii="Times New Roman" w:hAnsi="Times New Roman" w:cs="Times New Roman"/>
                <w:snapToGrid w:val="0"/>
                <w:sz w:val="28"/>
                <w:szCs w:val="28"/>
              </w:rPr>
              <w:t xml:space="preserve">        </w:t>
            </w:r>
            <w:proofErr w:type="spellStart"/>
            <w:r>
              <w:rPr>
                <w:rFonts w:ascii="Times New Roman" w:hAnsi="Times New Roman" w:cs="Times New Roman"/>
                <w:iCs/>
                <w:snapToGrid w:val="0"/>
                <w:sz w:val="28"/>
                <w:szCs w:val="28"/>
              </w:rPr>
              <w:t>Малолеткин</w:t>
            </w:r>
            <w:proofErr w:type="spellEnd"/>
            <w:r>
              <w:rPr>
                <w:rFonts w:ascii="Times New Roman" w:hAnsi="Times New Roman" w:cs="Times New Roman"/>
                <w:iCs/>
                <w:snapToGrid w:val="0"/>
                <w:sz w:val="28"/>
                <w:szCs w:val="28"/>
              </w:rPr>
              <w:t xml:space="preserve"> А.Б.</w:t>
            </w:r>
            <w:r>
              <w:rPr>
                <w:rFonts w:ascii="Times New Roman" w:hAnsi="Times New Roman" w:cs="Times New Roman"/>
                <w:snapToGrid w:val="0"/>
                <w:sz w:val="28"/>
                <w:szCs w:val="28"/>
              </w:rPr>
              <w:t xml:space="preserve"> </w:t>
            </w:r>
          </w:p>
          <w:p w14:paraId="12630A61" w14:textId="0B089F14" w:rsidR="00BD5F93" w:rsidRDefault="00BD5F93" w:rsidP="006A711A">
            <w:pPr>
              <w:ind w:left="738" w:right="1133"/>
              <w:rPr>
                <w:rFonts w:ascii="Times New Roman" w:hAnsi="Times New Roman" w:cs="Times New Roman"/>
                <w:iCs/>
                <w:snapToGrid w:val="0"/>
                <w:sz w:val="28"/>
                <w:szCs w:val="28"/>
              </w:rPr>
            </w:pPr>
            <w:r>
              <w:rPr>
                <w:rFonts w:ascii="Times New Roman" w:hAnsi="Times New Roman" w:cs="Times New Roman"/>
                <w:snapToGrid w:val="0"/>
                <w:sz w:val="28"/>
                <w:szCs w:val="28"/>
              </w:rPr>
              <w:t xml:space="preserve">          </w:t>
            </w:r>
            <w:r>
              <w:rPr>
                <w:rFonts w:ascii="Times New Roman" w:hAnsi="Times New Roman" w:cs="Times New Roman"/>
                <w:iCs/>
                <w:snapToGrid w:val="0"/>
                <w:sz w:val="28"/>
                <w:szCs w:val="28"/>
              </w:rPr>
              <w:t xml:space="preserve">                     </w:t>
            </w:r>
          </w:p>
        </w:tc>
      </w:tr>
    </w:tbl>
    <w:p w14:paraId="023C8E1D" w14:textId="77777777" w:rsidR="00BD5F93" w:rsidRDefault="00BD5F93" w:rsidP="00BD5F93">
      <w:pPr>
        <w:tabs>
          <w:tab w:val="left" w:pos="4536"/>
        </w:tabs>
        <w:rPr>
          <w:rFonts w:ascii="Times New Roman" w:hAnsi="Times New Roman" w:cs="Times New Roman"/>
          <w:snapToGrid w:val="0"/>
          <w:sz w:val="28"/>
          <w:szCs w:val="28"/>
        </w:rPr>
      </w:pPr>
      <w:r>
        <w:rPr>
          <w:rFonts w:ascii="Times New Roman" w:hAnsi="Times New Roman" w:cs="Times New Roman"/>
          <w:snapToGrid w:val="0"/>
          <w:sz w:val="28"/>
          <w:szCs w:val="28"/>
        </w:rPr>
        <w:t xml:space="preserve">  </w:t>
      </w:r>
    </w:p>
    <w:p w14:paraId="6824AC0D" w14:textId="77777777" w:rsidR="00BD5F93" w:rsidRDefault="00BD5F93" w:rsidP="00BD5F93">
      <w:pPr>
        <w:tabs>
          <w:tab w:val="left" w:pos="4536"/>
        </w:tabs>
        <w:rPr>
          <w:rFonts w:ascii="Times New Roman" w:hAnsi="Times New Roman" w:cs="Times New Roman"/>
          <w:snapToGrid w:val="0"/>
          <w:sz w:val="28"/>
          <w:szCs w:val="28"/>
        </w:rPr>
      </w:pPr>
    </w:p>
    <w:p w14:paraId="61E94D6F" w14:textId="77777777" w:rsidR="00BD5F93" w:rsidRDefault="00BD5F93" w:rsidP="00BD5F93">
      <w:pPr>
        <w:tabs>
          <w:tab w:val="left" w:pos="4536"/>
        </w:tabs>
        <w:rPr>
          <w:rFonts w:ascii="Times New Roman" w:hAnsi="Times New Roman" w:cs="Times New Roman"/>
          <w:snapToGrid w:val="0"/>
          <w:sz w:val="28"/>
          <w:szCs w:val="28"/>
        </w:rPr>
      </w:pPr>
    </w:p>
    <w:p w14:paraId="4E4C7C95" w14:textId="77777777" w:rsidR="00BD5F93" w:rsidRDefault="00BD5F93" w:rsidP="00BD5F93">
      <w:pPr>
        <w:tabs>
          <w:tab w:val="left" w:pos="4536"/>
        </w:tabs>
        <w:rPr>
          <w:rFonts w:ascii="Times New Roman" w:hAnsi="Times New Roman" w:cs="Times New Roman"/>
          <w:snapToGrid w:val="0"/>
          <w:sz w:val="28"/>
          <w:szCs w:val="28"/>
        </w:rPr>
      </w:pPr>
    </w:p>
    <w:p w14:paraId="67543120" w14:textId="77777777" w:rsidR="00BD5F93" w:rsidRDefault="00BD5F93" w:rsidP="00BD5F93">
      <w:pPr>
        <w:tabs>
          <w:tab w:val="left" w:pos="4536"/>
        </w:tabs>
        <w:rPr>
          <w:rFonts w:ascii="Times New Roman" w:hAnsi="Times New Roman" w:cs="Times New Roman"/>
          <w:snapToGrid w:val="0"/>
          <w:sz w:val="28"/>
          <w:szCs w:val="28"/>
        </w:rPr>
      </w:pPr>
    </w:p>
    <w:p w14:paraId="23ED8007" w14:textId="77777777" w:rsidR="00BD5F93" w:rsidRPr="00262DFE" w:rsidRDefault="00BD5F93" w:rsidP="00BD5F93">
      <w:pPr>
        <w:tabs>
          <w:tab w:val="left" w:pos="4536"/>
        </w:tabs>
        <w:jc w:val="center"/>
        <w:rPr>
          <w:rFonts w:ascii="Times New Roman" w:hAnsi="Times New Roman" w:cs="Times New Roman"/>
          <w:iCs/>
          <w:snapToGrid w:val="0"/>
          <w:sz w:val="28"/>
          <w:szCs w:val="28"/>
        </w:rPr>
      </w:pPr>
      <w:r>
        <w:rPr>
          <w:rFonts w:ascii="Times New Roman" w:hAnsi="Times New Roman" w:cs="Times New Roman"/>
          <w:iCs/>
          <w:snapToGrid w:val="0"/>
          <w:sz w:val="28"/>
          <w:szCs w:val="28"/>
        </w:rPr>
        <w:t>Минск 2025</w:t>
      </w:r>
    </w:p>
    <w:p w14:paraId="0FA722FB" w14:textId="5F386C5E" w:rsidR="00BD5F93" w:rsidRDefault="00BD5F93">
      <w:pPr>
        <w:rPr>
          <w:rFonts w:ascii="Times New Roman" w:hAnsi="Times New Roman" w:cs="Times New Roman"/>
          <w:sz w:val="28"/>
          <w:szCs w:val="28"/>
        </w:rPr>
      </w:pPr>
      <w:r>
        <w:rPr>
          <w:rFonts w:ascii="Times New Roman" w:hAnsi="Times New Roman" w:cs="Times New Roman"/>
          <w:sz w:val="28"/>
          <w:szCs w:val="28"/>
        </w:rPr>
        <w:lastRenderedPageBreak/>
        <w:t>ВВЕДЕНИЕ</w:t>
      </w:r>
    </w:p>
    <w:p w14:paraId="12A24BD6" w14:textId="79E762DF" w:rsidR="00BD5F93" w:rsidRDefault="00BD5F93">
      <w:pPr>
        <w:rPr>
          <w:rFonts w:ascii="Times New Roman" w:hAnsi="Times New Roman" w:cs="Times New Roman"/>
          <w:sz w:val="28"/>
          <w:szCs w:val="28"/>
        </w:rPr>
      </w:pPr>
      <w:r>
        <w:rPr>
          <w:rFonts w:ascii="Times New Roman" w:hAnsi="Times New Roman" w:cs="Times New Roman"/>
          <w:sz w:val="28"/>
          <w:szCs w:val="28"/>
        </w:rPr>
        <w:t>1 ТЕОРИТИЧЕСКИЕ ОБОСНОВАНИЯ</w:t>
      </w:r>
    </w:p>
    <w:p w14:paraId="3CC90703" w14:textId="071EDDA1" w:rsidR="00BD5F93" w:rsidRPr="00BD5F93" w:rsidRDefault="00BD5F93" w:rsidP="00BD5F93">
      <w:pPr>
        <w:rPr>
          <w:rFonts w:ascii="Times New Roman" w:hAnsi="Times New Roman" w:cs="Times New Roman"/>
          <w:sz w:val="28"/>
          <w:szCs w:val="28"/>
        </w:rPr>
      </w:pPr>
    </w:p>
    <w:p w14:paraId="46290D4E" w14:textId="2FF03C6F" w:rsidR="00BD5F93" w:rsidRPr="00BD5F93" w:rsidRDefault="00BD5F93" w:rsidP="00BD5F93">
      <w:pPr>
        <w:rPr>
          <w:rFonts w:ascii="Times New Roman" w:hAnsi="Times New Roman" w:cs="Times New Roman"/>
          <w:sz w:val="28"/>
          <w:szCs w:val="28"/>
        </w:rPr>
      </w:pPr>
    </w:p>
    <w:p w14:paraId="2E4B32A9" w14:textId="15E34A0D" w:rsidR="00BD5F93" w:rsidRPr="00BD5F93" w:rsidRDefault="00BD5F93" w:rsidP="00BD5F93">
      <w:pPr>
        <w:rPr>
          <w:rFonts w:ascii="Times New Roman" w:hAnsi="Times New Roman" w:cs="Times New Roman"/>
          <w:sz w:val="28"/>
          <w:szCs w:val="28"/>
        </w:rPr>
      </w:pPr>
    </w:p>
    <w:p w14:paraId="4B9C813B" w14:textId="4E168A3A" w:rsidR="00BD5F93" w:rsidRPr="00BD5F93" w:rsidRDefault="00BD5F93" w:rsidP="00BD5F93">
      <w:pPr>
        <w:rPr>
          <w:rFonts w:ascii="Times New Roman" w:hAnsi="Times New Roman" w:cs="Times New Roman"/>
          <w:sz w:val="28"/>
          <w:szCs w:val="28"/>
        </w:rPr>
      </w:pPr>
    </w:p>
    <w:p w14:paraId="51C1AC16" w14:textId="0DF399BE" w:rsidR="00BD5F93" w:rsidRPr="00BD5F93" w:rsidRDefault="00BD5F93" w:rsidP="00BD5F93">
      <w:pPr>
        <w:rPr>
          <w:rFonts w:ascii="Times New Roman" w:hAnsi="Times New Roman" w:cs="Times New Roman"/>
          <w:sz w:val="28"/>
          <w:szCs w:val="28"/>
        </w:rPr>
      </w:pPr>
    </w:p>
    <w:p w14:paraId="555DC804" w14:textId="09CF31ED" w:rsidR="00BD5F93" w:rsidRPr="00BD5F93" w:rsidRDefault="00BD5F93" w:rsidP="00BD5F93">
      <w:pPr>
        <w:rPr>
          <w:rFonts w:ascii="Times New Roman" w:hAnsi="Times New Roman" w:cs="Times New Roman"/>
          <w:sz w:val="28"/>
          <w:szCs w:val="28"/>
        </w:rPr>
      </w:pPr>
    </w:p>
    <w:p w14:paraId="6CBAF6DC" w14:textId="5B9D44BD" w:rsidR="00BD5F93" w:rsidRPr="00BD5F93" w:rsidRDefault="00BD5F93" w:rsidP="00BD5F93">
      <w:pPr>
        <w:rPr>
          <w:rFonts w:ascii="Times New Roman" w:hAnsi="Times New Roman" w:cs="Times New Roman"/>
          <w:sz w:val="28"/>
          <w:szCs w:val="28"/>
        </w:rPr>
      </w:pPr>
    </w:p>
    <w:p w14:paraId="3B62F960" w14:textId="5F05B53C" w:rsidR="00BD5F93" w:rsidRPr="00BD5F93" w:rsidRDefault="00BD5F93" w:rsidP="00BD5F93">
      <w:pPr>
        <w:rPr>
          <w:rFonts w:ascii="Times New Roman" w:hAnsi="Times New Roman" w:cs="Times New Roman"/>
          <w:sz w:val="28"/>
          <w:szCs w:val="28"/>
        </w:rPr>
      </w:pPr>
    </w:p>
    <w:p w14:paraId="7906A512" w14:textId="0EF7A16C" w:rsidR="00BD5F93" w:rsidRPr="00BD5F93" w:rsidRDefault="00BD5F93" w:rsidP="00BD5F93">
      <w:pPr>
        <w:rPr>
          <w:rFonts w:ascii="Times New Roman" w:hAnsi="Times New Roman" w:cs="Times New Roman"/>
          <w:sz w:val="28"/>
          <w:szCs w:val="28"/>
        </w:rPr>
      </w:pPr>
    </w:p>
    <w:p w14:paraId="4CF865B4" w14:textId="70629071" w:rsidR="00BD5F93" w:rsidRPr="00BD5F93" w:rsidRDefault="00BD5F93" w:rsidP="00BD5F93">
      <w:pPr>
        <w:rPr>
          <w:rFonts w:ascii="Times New Roman" w:hAnsi="Times New Roman" w:cs="Times New Roman"/>
          <w:sz w:val="28"/>
          <w:szCs w:val="28"/>
        </w:rPr>
      </w:pPr>
    </w:p>
    <w:p w14:paraId="104C2807" w14:textId="54A85A73" w:rsidR="00BD5F93" w:rsidRPr="00BD5F93" w:rsidRDefault="00BD5F93" w:rsidP="00BD5F93">
      <w:pPr>
        <w:rPr>
          <w:rFonts w:ascii="Times New Roman" w:hAnsi="Times New Roman" w:cs="Times New Roman"/>
          <w:sz w:val="28"/>
          <w:szCs w:val="28"/>
        </w:rPr>
      </w:pPr>
    </w:p>
    <w:p w14:paraId="59A2D9AC" w14:textId="57858AE7" w:rsidR="00BD5F93" w:rsidRPr="00BD5F93" w:rsidRDefault="00BD5F93" w:rsidP="00BD5F93">
      <w:pPr>
        <w:rPr>
          <w:rFonts w:ascii="Times New Roman" w:hAnsi="Times New Roman" w:cs="Times New Roman"/>
          <w:sz w:val="28"/>
          <w:szCs w:val="28"/>
        </w:rPr>
      </w:pPr>
    </w:p>
    <w:p w14:paraId="392E9D94" w14:textId="4C60128D" w:rsidR="00BD5F93" w:rsidRPr="00BD5F93" w:rsidRDefault="00BD5F93" w:rsidP="00BD5F93">
      <w:pPr>
        <w:rPr>
          <w:rFonts w:ascii="Times New Roman" w:hAnsi="Times New Roman" w:cs="Times New Roman"/>
          <w:sz w:val="28"/>
          <w:szCs w:val="28"/>
        </w:rPr>
      </w:pPr>
    </w:p>
    <w:p w14:paraId="1CB4989F" w14:textId="574FC6BB" w:rsidR="00BD5F93" w:rsidRPr="00BD5F93" w:rsidRDefault="00BD5F93" w:rsidP="00BD5F93">
      <w:pPr>
        <w:rPr>
          <w:rFonts w:ascii="Times New Roman" w:hAnsi="Times New Roman" w:cs="Times New Roman"/>
          <w:sz w:val="28"/>
          <w:szCs w:val="28"/>
        </w:rPr>
      </w:pPr>
    </w:p>
    <w:p w14:paraId="2A87CBE7" w14:textId="36A619D6" w:rsidR="00BD5F93" w:rsidRPr="00BD5F93" w:rsidRDefault="00BD5F93" w:rsidP="00BD5F93">
      <w:pPr>
        <w:rPr>
          <w:rFonts w:ascii="Times New Roman" w:hAnsi="Times New Roman" w:cs="Times New Roman"/>
          <w:sz w:val="28"/>
          <w:szCs w:val="28"/>
        </w:rPr>
      </w:pPr>
    </w:p>
    <w:p w14:paraId="1D39F412" w14:textId="53551B66" w:rsidR="00BD5F93" w:rsidRPr="00BD5F93" w:rsidRDefault="00BD5F93" w:rsidP="00BD5F93">
      <w:pPr>
        <w:rPr>
          <w:rFonts w:ascii="Times New Roman" w:hAnsi="Times New Roman" w:cs="Times New Roman"/>
          <w:sz w:val="28"/>
          <w:szCs w:val="28"/>
        </w:rPr>
      </w:pPr>
    </w:p>
    <w:p w14:paraId="0308EF20" w14:textId="08CA54A7" w:rsidR="00BD5F93" w:rsidRPr="00BD5F93" w:rsidRDefault="00BD5F93" w:rsidP="00BD5F93">
      <w:pPr>
        <w:rPr>
          <w:rFonts w:ascii="Times New Roman" w:hAnsi="Times New Roman" w:cs="Times New Roman"/>
          <w:sz w:val="28"/>
          <w:szCs w:val="28"/>
        </w:rPr>
      </w:pPr>
    </w:p>
    <w:p w14:paraId="551E3CB9" w14:textId="040C5C91" w:rsidR="00BD5F93" w:rsidRPr="00BD5F93" w:rsidRDefault="00BD5F93" w:rsidP="00BD5F93">
      <w:pPr>
        <w:rPr>
          <w:rFonts w:ascii="Times New Roman" w:hAnsi="Times New Roman" w:cs="Times New Roman"/>
          <w:sz w:val="28"/>
          <w:szCs w:val="28"/>
        </w:rPr>
      </w:pPr>
    </w:p>
    <w:p w14:paraId="6947E949" w14:textId="06CD81B8" w:rsidR="00BD5F93" w:rsidRPr="00BD5F93" w:rsidRDefault="00BD5F93" w:rsidP="00BD5F93">
      <w:pPr>
        <w:rPr>
          <w:rFonts w:ascii="Times New Roman" w:hAnsi="Times New Roman" w:cs="Times New Roman"/>
          <w:sz w:val="28"/>
          <w:szCs w:val="28"/>
        </w:rPr>
      </w:pPr>
    </w:p>
    <w:p w14:paraId="14F62E69" w14:textId="435F3F52" w:rsidR="00BD5F93" w:rsidRPr="00BD5F93" w:rsidRDefault="00BD5F93" w:rsidP="00BD5F93">
      <w:pPr>
        <w:rPr>
          <w:rFonts w:ascii="Times New Roman" w:hAnsi="Times New Roman" w:cs="Times New Roman"/>
          <w:sz w:val="28"/>
          <w:szCs w:val="28"/>
        </w:rPr>
      </w:pPr>
    </w:p>
    <w:p w14:paraId="380D0A13" w14:textId="67485A36" w:rsidR="00BD5F93" w:rsidRPr="00BD5F93" w:rsidRDefault="00BD5F93" w:rsidP="00BD5F93">
      <w:pPr>
        <w:rPr>
          <w:rFonts w:ascii="Times New Roman" w:hAnsi="Times New Roman" w:cs="Times New Roman"/>
          <w:sz w:val="28"/>
          <w:szCs w:val="28"/>
        </w:rPr>
      </w:pPr>
    </w:p>
    <w:p w14:paraId="5DB9A541" w14:textId="36058E13" w:rsidR="00BD5F93" w:rsidRPr="00BD5F93" w:rsidRDefault="00BD5F93" w:rsidP="00BD5F93">
      <w:pPr>
        <w:rPr>
          <w:rFonts w:ascii="Times New Roman" w:hAnsi="Times New Roman" w:cs="Times New Roman"/>
          <w:sz w:val="28"/>
          <w:szCs w:val="28"/>
        </w:rPr>
      </w:pPr>
    </w:p>
    <w:p w14:paraId="0E28321E" w14:textId="371759C1" w:rsidR="00BD5F93" w:rsidRPr="00BD5F93" w:rsidRDefault="00BD5F93" w:rsidP="00BD5F93">
      <w:pPr>
        <w:rPr>
          <w:rFonts w:ascii="Times New Roman" w:hAnsi="Times New Roman" w:cs="Times New Roman"/>
          <w:sz w:val="28"/>
          <w:szCs w:val="28"/>
        </w:rPr>
      </w:pPr>
    </w:p>
    <w:p w14:paraId="15DB0513" w14:textId="0E5E7A14" w:rsidR="00BD5F93" w:rsidRPr="00BD5F93" w:rsidRDefault="00BD5F93" w:rsidP="00BD5F93">
      <w:pPr>
        <w:rPr>
          <w:rFonts w:ascii="Times New Roman" w:hAnsi="Times New Roman" w:cs="Times New Roman"/>
          <w:sz w:val="28"/>
          <w:szCs w:val="28"/>
        </w:rPr>
      </w:pPr>
    </w:p>
    <w:p w14:paraId="597E1261" w14:textId="5493E728" w:rsidR="00BD5F93" w:rsidRPr="00BD5F93" w:rsidRDefault="00BD5F93" w:rsidP="00BD5F93">
      <w:pPr>
        <w:rPr>
          <w:rFonts w:ascii="Times New Roman" w:hAnsi="Times New Roman" w:cs="Times New Roman"/>
          <w:sz w:val="28"/>
          <w:szCs w:val="28"/>
        </w:rPr>
      </w:pPr>
    </w:p>
    <w:p w14:paraId="2C727AEA" w14:textId="3EE222FF" w:rsidR="00BD5F93" w:rsidRDefault="00BD5F93" w:rsidP="00BD5F93">
      <w:pPr>
        <w:rPr>
          <w:rFonts w:ascii="Times New Roman" w:hAnsi="Times New Roman" w:cs="Times New Roman"/>
          <w:sz w:val="28"/>
          <w:szCs w:val="28"/>
        </w:rPr>
      </w:pPr>
    </w:p>
    <w:p w14:paraId="04656F20" w14:textId="4264D3F9" w:rsidR="00BD5F93" w:rsidRDefault="00BD5F93" w:rsidP="00BD5F93">
      <w:pPr>
        <w:rPr>
          <w:rFonts w:ascii="Times New Roman" w:hAnsi="Times New Roman" w:cs="Times New Roman"/>
          <w:sz w:val="28"/>
          <w:szCs w:val="28"/>
        </w:rPr>
      </w:pPr>
    </w:p>
    <w:p w14:paraId="3124DDE3" w14:textId="08D53641" w:rsidR="00BD5F93" w:rsidRDefault="00BD5F93" w:rsidP="00BD5F9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Введение:</w:t>
      </w:r>
    </w:p>
    <w:p w14:paraId="768F092B" w14:textId="685FA13E" w:rsidR="00BD5F93" w:rsidRPr="00BD5F93" w:rsidRDefault="00BD5F93" w:rsidP="00BD5F93">
      <w:pPr>
        <w:spacing w:line="360" w:lineRule="auto"/>
        <w:jc w:val="both"/>
        <w:rPr>
          <w:rFonts w:ascii="Times New Roman" w:hAnsi="Times New Roman" w:cs="Times New Roman"/>
          <w:sz w:val="28"/>
          <w:szCs w:val="28"/>
        </w:rPr>
      </w:pPr>
    </w:p>
    <w:p w14:paraId="37B9B3A5" w14:textId="6A2D9EE6" w:rsidR="00BD5F93" w:rsidRPr="00BD5F93" w:rsidRDefault="00BD5F93" w:rsidP="00BD5F93">
      <w:pPr>
        <w:spacing w:line="360" w:lineRule="auto"/>
        <w:jc w:val="both"/>
        <w:rPr>
          <w:rFonts w:ascii="Times New Roman" w:hAnsi="Times New Roman" w:cs="Times New Roman"/>
          <w:sz w:val="28"/>
          <w:szCs w:val="28"/>
        </w:rPr>
      </w:pPr>
    </w:p>
    <w:p w14:paraId="7335D536" w14:textId="73417BE4" w:rsidR="00BD5F93" w:rsidRPr="00BD5F93" w:rsidRDefault="00BD5F93" w:rsidP="00BD5F93">
      <w:pPr>
        <w:spacing w:line="360" w:lineRule="auto"/>
        <w:jc w:val="both"/>
        <w:rPr>
          <w:rFonts w:ascii="Times New Roman" w:hAnsi="Times New Roman" w:cs="Times New Roman"/>
          <w:sz w:val="28"/>
          <w:szCs w:val="28"/>
        </w:rPr>
      </w:pPr>
    </w:p>
    <w:p w14:paraId="323ABCA9" w14:textId="1264695A" w:rsidR="00BD5F93" w:rsidRPr="00BD5F93" w:rsidRDefault="00BD5F93" w:rsidP="00BD5F93">
      <w:pPr>
        <w:spacing w:line="360" w:lineRule="auto"/>
        <w:jc w:val="both"/>
        <w:rPr>
          <w:rFonts w:ascii="Times New Roman" w:hAnsi="Times New Roman" w:cs="Times New Roman"/>
          <w:sz w:val="28"/>
          <w:szCs w:val="28"/>
        </w:rPr>
      </w:pPr>
    </w:p>
    <w:p w14:paraId="312A5FE3" w14:textId="41AD582A" w:rsidR="00BD5F93" w:rsidRPr="00BD5F93" w:rsidRDefault="00BD5F93" w:rsidP="00BD5F93">
      <w:pPr>
        <w:spacing w:line="360" w:lineRule="auto"/>
        <w:jc w:val="both"/>
        <w:rPr>
          <w:rFonts w:ascii="Times New Roman" w:hAnsi="Times New Roman" w:cs="Times New Roman"/>
          <w:sz w:val="28"/>
          <w:szCs w:val="28"/>
        </w:rPr>
      </w:pPr>
    </w:p>
    <w:p w14:paraId="321C0EC9" w14:textId="79701274" w:rsidR="00BD5F93" w:rsidRPr="00BD5F93" w:rsidRDefault="00BD5F93" w:rsidP="00BD5F93">
      <w:pPr>
        <w:spacing w:line="360" w:lineRule="auto"/>
        <w:jc w:val="both"/>
        <w:rPr>
          <w:rFonts w:ascii="Times New Roman" w:hAnsi="Times New Roman" w:cs="Times New Roman"/>
          <w:sz w:val="28"/>
          <w:szCs w:val="28"/>
        </w:rPr>
      </w:pPr>
    </w:p>
    <w:p w14:paraId="5B80D962" w14:textId="79207E82" w:rsidR="00BD5F93" w:rsidRPr="00BD5F93" w:rsidRDefault="00BD5F93" w:rsidP="00BD5F93">
      <w:pPr>
        <w:spacing w:line="360" w:lineRule="auto"/>
        <w:jc w:val="both"/>
        <w:rPr>
          <w:rFonts w:ascii="Times New Roman" w:hAnsi="Times New Roman" w:cs="Times New Roman"/>
          <w:sz w:val="28"/>
          <w:szCs w:val="28"/>
        </w:rPr>
      </w:pPr>
    </w:p>
    <w:p w14:paraId="6EA22F5E" w14:textId="5F0029F3" w:rsidR="00BD5F93" w:rsidRPr="00BD5F93" w:rsidRDefault="00BD5F93" w:rsidP="00BD5F93">
      <w:pPr>
        <w:spacing w:line="360" w:lineRule="auto"/>
        <w:jc w:val="both"/>
        <w:rPr>
          <w:rFonts w:ascii="Times New Roman" w:hAnsi="Times New Roman" w:cs="Times New Roman"/>
          <w:sz w:val="28"/>
          <w:szCs w:val="28"/>
        </w:rPr>
      </w:pPr>
    </w:p>
    <w:p w14:paraId="24563269" w14:textId="19D8A589" w:rsidR="00BD5F93" w:rsidRPr="00BD5F93" w:rsidRDefault="00BD5F93" w:rsidP="00BD5F93">
      <w:pPr>
        <w:spacing w:line="360" w:lineRule="auto"/>
        <w:jc w:val="both"/>
        <w:rPr>
          <w:rFonts w:ascii="Times New Roman" w:hAnsi="Times New Roman" w:cs="Times New Roman"/>
          <w:sz w:val="28"/>
          <w:szCs w:val="28"/>
        </w:rPr>
      </w:pPr>
    </w:p>
    <w:p w14:paraId="275345DF" w14:textId="40AC5254" w:rsidR="00BD5F93" w:rsidRPr="00BD5F93" w:rsidRDefault="00BD5F93" w:rsidP="00BD5F93">
      <w:pPr>
        <w:spacing w:line="360" w:lineRule="auto"/>
        <w:jc w:val="both"/>
        <w:rPr>
          <w:rFonts w:ascii="Times New Roman" w:hAnsi="Times New Roman" w:cs="Times New Roman"/>
          <w:sz w:val="28"/>
          <w:szCs w:val="28"/>
        </w:rPr>
      </w:pPr>
    </w:p>
    <w:p w14:paraId="2DDF43F2" w14:textId="693E762D" w:rsidR="00BD5F93" w:rsidRPr="00BD5F93" w:rsidRDefault="00BD5F93" w:rsidP="00BD5F93">
      <w:pPr>
        <w:spacing w:line="360" w:lineRule="auto"/>
        <w:jc w:val="both"/>
        <w:rPr>
          <w:rFonts w:ascii="Times New Roman" w:hAnsi="Times New Roman" w:cs="Times New Roman"/>
          <w:sz w:val="28"/>
          <w:szCs w:val="28"/>
        </w:rPr>
      </w:pPr>
    </w:p>
    <w:p w14:paraId="1C487F55" w14:textId="24499155" w:rsidR="00BD5F93" w:rsidRPr="00BD5F93" w:rsidRDefault="00BD5F93" w:rsidP="00BD5F93">
      <w:pPr>
        <w:spacing w:line="360" w:lineRule="auto"/>
        <w:jc w:val="both"/>
        <w:rPr>
          <w:rFonts w:ascii="Times New Roman" w:hAnsi="Times New Roman" w:cs="Times New Roman"/>
          <w:sz w:val="28"/>
          <w:szCs w:val="28"/>
        </w:rPr>
      </w:pPr>
    </w:p>
    <w:p w14:paraId="35593F39" w14:textId="3BDB4347" w:rsidR="00BD5F93" w:rsidRPr="00BD5F93" w:rsidRDefault="00BD5F93" w:rsidP="00BD5F93">
      <w:pPr>
        <w:spacing w:line="360" w:lineRule="auto"/>
        <w:jc w:val="both"/>
        <w:rPr>
          <w:rFonts w:ascii="Times New Roman" w:hAnsi="Times New Roman" w:cs="Times New Roman"/>
          <w:sz w:val="28"/>
          <w:szCs w:val="28"/>
        </w:rPr>
      </w:pPr>
    </w:p>
    <w:p w14:paraId="65B0BEE7" w14:textId="48988207" w:rsidR="00BD5F93" w:rsidRPr="00BD5F93" w:rsidRDefault="00BD5F93" w:rsidP="00BD5F93">
      <w:pPr>
        <w:spacing w:line="360" w:lineRule="auto"/>
        <w:jc w:val="both"/>
        <w:rPr>
          <w:rFonts w:ascii="Times New Roman" w:hAnsi="Times New Roman" w:cs="Times New Roman"/>
          <w:sz w:val="28"/>
          <w:szCs w:val="28"/>
        </w:rPr>
      </w:pPr>
    </w:p>
    <w:p w14:paraId="1DC125C7" w14:textId="15D317F7" w:rsidR="00BD5F93" w:rsidRPr="00BD5F93" w:rsidRDefault="00BD5F93" w:rsidP="00BD5F93">
      <w:pPr>
        <w:spacing w:line="360" w:lineRule="auto"/>
        <w:jc w:val="both"/>
        <w:rPr>
          <w:rFonts w:ascii="Times New Roman" w:hAnsi="Times New Roman" w:cs="Times New Roman"/>
          <w:sz w:val="28"/>
          <w:szCs w:val="28"/>
        </w:rPr>
      </w:pPr>
    </w:p>
    <w:p w14:paraId="5E4B1BF2" w14:textId="027BFC1E" w:rsidR="00BD5F93" w:rsidRPr="00BD5F93" w:rsidRDefault="00BD5F93" w:rsidP="00BD5F93">
      <w:pPr>
        <w:spacing w:line="360" w:lineRule="auto"/>
        <w:jc w:val="both"/>
        <w:rPr>
          <w:rFonts w:ascii="Times New Roman" w:hAnsi="Times New Roman" w:cs="Times New Roman"/>
          <w:sz w:val="28"/>
          <w:szCs w:val="28"/>
        </w:rPr>
      </w:pPr>
    </w:p>
    <w:p w14:paraId="6983BF45" w14:textId="7E4DB8FE" w:rsidR="00BD5F93" w:rsidRPr="00BD5F93" w:rsidRDefault="00BD5F93" w:rsidP="00BD5F93">
      <w:pPr>
        <w:spacing w:line="360" w:lineRule="auto"/>
        <w:jc w:val="both"/>
        <w:rPr>
          <w:rFonts w:ascii="Times New Roman" w:hAnsi="Times New Roman" w:cs="Times New Roman"/>
          <w:sz w:val="28"/>
          <w:szCs w:val="28"/>
        </w:rPr>
      </w:pPr>
    </w:p>
    <w:p w14:paraId="06BEF3F2" w14:textId="66A12E34" w:rsidR="00BD5F93" w:rsidRPr="00BD5F93" w:rsidRDefault="00BD5F93" w:rsidP="00BD5F93">
      <w:pPr>
        <w:spacing w:line="360" w:lineRule="auto"/>
        <w:jc w:val="both"/>
        <w:rPr>
          <w:rFonts w:ascii="Times New Roman" w:hAnsi="Times New Roman" w:cs="Times New Roman"/>
          <w:sz w:val="28"/>
          <w:szCs w:val="28"/>
        </w:rPr>
      </w:pPr>
    </w:p>
    <w:p w14:paraId="50766FEF" w14:textId="6AB10501" w:rsidR="00BD5F93" w:rsidRPr="00BD5F93" w:rsidRDefault="00BD5F93" w:rsidP="00BD5F93">
      <w:pPr>
        <w:spacing w:line="360" w:lineRule="auto"/>
        <w:jc w:val="both"/>
        <w:rPr>
          <w:rFonts w:ascii="Times New Roman" w:hAnsi="Times New Roman" w:cs="Times New Roman"/>
          <w:sz w:val="28"/>
          <w:szCs w:val="28"/>
        </w:rPr>
      </w:pPr>
    </w:p>
    <w:p w14:paraId="2419E7C2" w14:textId="10DCC2A3" w:rsidR="00BD5F93" w:rsidRPr="00BD5F93" w:rsidRDefault="00BD5F93" w:rsidP="00BD5F93">
      <w:pPr>
        <w:spacing w:line="360" w:lineRule="auto"/>
        <w:jc w:val="both"/>
        <w:rPr>
          <w:rFonts w:ascii="Times New Roman" w:hAnsi="Times New Roman" w:cs="Times New Roman"/>
          <w:sz w:val="28"/>
          <w:szCs w:val="28"/>
        </w:rPr>
      </w:pPr>
    </w:p>
    <w:p w14:paraId="0023B3CC" w14:textId="74B53EA5" w:rsidR="00BD5F93" w:rsidRPr="00BD5F93" w:rsidRDefault="00BD5F93" w:rsidP="00BD5F93">
      <w:pPr>
        <w:spacing w:line="360" w:lineRule="auto"/>
        <w:jc w:val="both"/>
        <w:rPr>
          <w:rFonts w:ascii="Times New Roman" w:hAnsi="Times New Roman" w:cs="Times New Roman"/>
          <w:sz w:val="28"/>
          <w:szCs w:val="28"/>
        </w:rPr>
      </w:pPr>
    </w:p>
    <w:p w14:paraId="68314038" w14:textId="44798B5F" w:rsidR="00BD5F93" w:rsidRPr="00BD5F93" w:rsidRDefault="00BD5F93" w:rsidP="00BD5F93">
      <w:pPr>
        <w:spacing w:line="360" w:lineRule="auto"/>
        <w:jc w:val="both"/>
        <w:rPr>
          <w:rFonts w:ascii="Times New Roman" w:hAnsi="Times New Roman" w:cs="Times New Roman"/>
          <w:sz w:val="28"/>
          <w:szCs w:val="28"/>
        </w:rPr>
      </w:pPr>
    </w:p>
    <w:p w14:paraId="05E48BFD" w14:textId="2BDB1F89" w:rsidR="00BD5F93" w:rsidRPr="00BD5F93" w:rsidRDefault="00BD5F93" w:rsidP="00BD5F93">
      <w:pPr>
        <w:spacing w:line="360" w:lineRule="auto"/>
        <w:jc w:val="both"/>
        <w:rPr>
          <w:rFonts w:ascii="Times New Roman" w:hAnsi="Times New Roman" w:cs="Times New Roman"/>
          <w:sz w:val="28"/>
          <w:szCs w:val="28"/>
        </w:rPr>
      </w:pPr>
    </w:p>
    <w:p w14:paraId="10558E35" w14:textId="3D3D4D03" w:rsidR="00BD5F93" w:rsidRPr="00BD5F93" w:rsidRDefault="00BD5F93" w:rsidP="00BD5F93">
      <w:pPr>
        <w:spacing w:line="360" w:lineRule="auto"/>
        <w:jc w:val="both"/>
        <w:rPr>
          <w:rFonts w:ascii="Times New Roman" w:hAnsi="Times New Roman" w:cs="Times New Roman"/>
          <w:sz w:val="28"/>
          <w:szCs w:val="28"/>
        </w:rPr>
      </w:pPr>
    </w:p>
    <w:p w14:paraId="73C04A0C" w14:textId="32E5A605" w:rsidR="00BD5F93" w:rsidRPr="00BD5F93" w:rsidRDefault="00BD5F93" w:rsidP="00BD5F93">
      <w:pPr>
        <w:spacing w:line="360" w:lineRule="auto"/>
        <w:jc w:val="both"/>
        <w:rPr>
          <w:rFonts w:ascii="Times New Roman" w:hAnsi="Times New Roman" w:cs="Times New Roman"/>
          <w:sz w:val="28"/>
          <w:szCs w:val="28"/>
        </w:rPr>
      </w:pPr>
    </w:p>
    <w:p w14:paraId="2F1EEACE" w14:textId="5022A445" w:rsidR="00BD5F93" w:rsidRPr="00BD5F93" w:rsidRDefault="00BD5F93" w:rsidP="00BD5F93">
      <w:pPr>
        <w:spacing w:line="360" w:lineRule="auto"/>
        <w:jc w:val="both"/>
        <w:rPr>
          <w:rFonts w:ascii="Times New Roman" w:hAnsi="Times New Roman" w:cs="Times New Roman"/>
          <w:sz w:val="28"/>
          <w:szCs w:val="28"/>
        </w:rPr>
      </w:pPr>
    </w:p>
    <w:p w14:paraId="5C04D730" w14:textId="40C02A66" w:rsidR="00BD5F93" w:rsidRDefault="00BD5F93" w:rsidP="00BD5F93">
      <w:pPr>
        <w:spacing w:line="360" w:lineRule="auto"/>
        <w:jc w:val="both"/>
        <w:rPr>
          <w:rFonts w:ascii="Times New Roman" w:hAnsi="Times New Roman" w:cs="Times New Roman"/>
          <w:sz w:val="28"/>
          <w:szCs w:val="28"/>
        </w:rPr>
      </w:pPr>
    </w:p>
    <w:p w14:paraId="27275C5B" w14:textId="2C0EC59C" w:rsidR="00BD5F93" w:rsidRDefault="00BD5F93" w:rsidP="00BD5F93">
      <w:pPr>
        <w:spacing w:line="360" w:lineRule="auto"/>
        <w:jc w:val="both"/>
        <w:rPr>
          <w:rFonts w:ascii="Times New Roman" w:hAnsi="Times New Roman" w:cs="Times New Roman"/>
          <w:sz w:val="28"/>
          <w:szCs w:val="28"/>
        </w:rPr>
      </w:pPr>
    </w:p>
    <w:p w14:paraId="4DBFAE23" w14:textId="12432B71" w:rsidR="00BD5F93" w:rsidRDefault="00BD5F93" w:rsidP="00BD5F93">
      <w:pPr>
        <w:spacing w:line="360" w:lineRule="auto"/>
        <w:jc w:val="both"/>
        <w:rPr>
          <w:rFonts w:ascii="Times New Roman" w:hAnsi="Times New Roman" w:cs="Times New Roman"/>
          <w:sz w:val="28"/>
          <w:szCs w:val="28"/>
        </w:rPr>
      </w:pPr>
      <w:r>
        <w:rPr>
          <w:rFonts w:ascii="Times New Roman" w:hAnsi="Times New Roman" w:cs="Times New Roman"/>
          <w:sz w:val="28"/>
          <w:szCs w:val="28"/>
        </w:rPr>
        <w:t>Теоретические обоснования:</w:t>
      </w:r>
    </w:p>
    <w:p w14:paraId="52B48247" w14:textId="77777777" w:rsidR="00BD5F93" w:rsidRPr="00BD5F93" w:rsidRDefault="00BD5F93" w:rsidP="00BD5F93">
      <w:pPr>
        <w:spacing w:line="360" w:lineRule="auto"/>
        <w:ind w:firstLine="708"/>
        <w:jc w:val="both"/>
        <w:rPr>
          <w:rFonts w:ascii="Times New Roman" w:hAnsi="Times New Roman" w:cs="Times New Roman"/>
          <w:sz w:val="28"/>
          <w:szCs w:val="28"/>
        </w:rPr>
      </w:pPr>
      <w:r w:rsidRPr="00BD5F93">
        <w:rPr>
          <w:rFonts w:ascii="Times New Roman" w:hAnsi="Times New Roman" w:cs="Times New Roman"/>
          <w:sz w:val="28"/>
          <w:szCs w:val="28"/>
        </w:rPr>
        <w:t>1. Классы и методы</w:t>
      </w:r>
    </w:p>
    <w:p w14:paraId="71F6B408" w14:textId="77777777" w:rsidR="00BD5F93" w:rsidRPr="00BD5F93" w:rsidRDefault="00BD5F93" w:rsidP="00BD5F93">
      <w:pPr>
        <w:spacing w:line="360" w:lineRule="auto"/>
        <w:jc w:val="both"/>
        <w:rPr>
          <w:rFonts w:ascii="Times New Roman" w:hAnsi="Times New Roman" w:cs="Times New Roman"/>
          <w:sz w:val="28"/>
          <w:szCs w:val="28"/>
        </w:rPr>
      </w:pPr>
      <w:r w:rsidRPr="00BD5F93">
        <w:rPr>
          <w:rFonts w:ascii="Times New Roman" w:hAnsi="Times New Roman" w:cs="Times New Roman"/>
          <w:sz w:val="28"/>
          <w:szCs w:val="28"/>
        </w:rPr>
        <w:t xml:space="preserve">Класс является фундаментальным понятием объектно-ориентированного программирования, представляющим собой абстрактный тип данных, который инкапсулирует состояние (в виде полей или свойств) и поведение (в виде методов). Класс служит шаблоном или </w:t>
      </w:r>
      <w:proofErr w:type="spellStart"/>
      <w:r w:rsidRPr="00BD5F93">
        <w:rPr>
          <w:rFonts w:ascii="Times New Roman" w:hAnsi="Times New Roman" w:cs="Times New Roman"/>
          <w:sz w:val="28"/>
          <w:szCs w:val="28"/>
        </w:rPr>
        <w:t>blueprint</w:t>
      </w:r>
      <w:proofErr w:type="spellEnd"/>
      <w:r w:rsidRPr="00BD5F93">
        <w:rPr>
          <w:rFonts w:ascii="Times New Roman" w:hAnsi="Times New Roman" w:cs="Times New Roman"/>
          <w:sz w:val="28"/>
          <w:szCs w:val="28"/>
        </w:rPr>
        <w:t xml:space="preserve"> для создания объектов - конкретных экземпляров этого класса. С точки зрения философии ООП, класс представляет собой абстракцию реальной сущности, моделируя её ключевые характеристики и функциональность.</w:t>
      </w:r>
    </w:p>
    <w:p w14:paraId="206599BC" w14:textId="77777777" w:rsidR="00BD5F93" w:rsidRPr="00BD5F93" w:rsidRDefault="00BD5F93" w:rsidP="00BD5F93">
      <w:pPr>
        <w:spacing w:line="360" w:lineRule="auto"/>
        <w:jc w:val="both"/>
        <w:rPr>
          <w:rFonts w:ascii="Times New Roman" w:hAnsi="Times New Roman" w:cs="Times New Roman"/>
          <w:sz w:val="28"/>
          <w:szCs w:val="28"/>
        </w:rPr>
      </w:pPr>
    </w:p>
    <w:p w14:paraId="74C77A77" w14:textId="77777777" w:rsidR="00BD5F93" w:rsidRPr="00BD5F93" w:rsidRDefault="00BD5F93" w:rsidP="00BD5F93">
      <w:pPr>
        <w:spacing w:line="360" w:lineRule="auto"/>
        <w:jc w:val="both"/>
        <w:rPr>
          <w:rFonts w:ascii="Times New Roman" w:hAnsi="Times New Roman" w:cs="Times New Roman"/>
          <w:sz w:val="28"/>
          <w:szCs w:val="28"/>
        </w:rPr>
      </w:pPr>
      <w:r w:rsidRPr="00BD5F93">
        <w:rPr>
          <w:rFonts w:ascii="Times New Roman" w:hAnsi="Times New Roman" w:cs="Times New Roman"/>
          <w:sz w:val="28"/>
          <w:szCs w:val="28"/>
        </w:rPr>
        <w:t>Методы представляют собой функции, ассоциированные с классом, которые определяют поведение объектов данного класса. Они могут быть классифицированы на методы-</w:t>
      </w:r>
      <w:proofErr w:type="spellStart"/>
      <w:r w:rsidRPr="00BD5F93">
        <w:rPr>
          <w:rFonts w:ascii="Times New Roman" w:hAnsi="Times New Roman" w:cs="Times New Roman"/>
          <w:sz w:val="28"/>
          <w:szCs w:val="28"/>
        </w:rPr>
        <w:t>аксессоры</w:t>
      </w:r>
      <w:proofErr w:type="spellEnd"/>
      <w:r w:rsidRPr="00BD5F93">
        <w:rPr>
          <w:rFonts w:ascii="Times New Roman" w:hAnsi="Times New Roman" w:cs="Times New Roman"/>
          <w:sz w:val="28"/>
          <w:szCs w:val="28"/>
        </w:rPr>
        <w:t xml:space="preserve"> (получение и установка значений полей), методы-мутаторы (изменяющие состояние объекта) и методы, реализующие бизнес-логику. Важным аспектом методов является их способность работать с данными конкретного объекта через неявную ссылку </w:t>
      </w:r>
      <w:proofErr w:type="spellStart"/>
      <w:r w:rsidRPr="00BD5F93">
        <w:rPr>
          <w:rFonts w:ascii="Times New Roman" w:hAnsi="Times New Roman" w:cs="Times New Roman"/>
          <w:sz w:val="28"/>
          <w:szCs w:val="28"/>
        </w:rPr>
        <w:t>this</w:t>
      </w:r>
      <w:proofErr w:type="spellEnd"/>
      <w:r w:rsidRPr="00BD5F93">
        <w:rPr>
          <w:rFonts w:ascii="Times New Roman" w:hAnsi="Times New Roman" w:cs="Times New Roman"/>
          <w:sz w:val="28"/>
          <w:szCs w:val="28"/>
        </w:rPr>
        <w:t>/</w:t>
      </w:r>
      <w:proofErr w:type="spellStart"/>
      <w:r w:rsidRPr="00BD5F93">
        <w:rPr>
          <w:rFonts w:ascii="Times New Roman" w:hAnsi="Times New Roman" w:cs="Times New Roman"/>
          <w:sz w:val="28"/>
          <w:szCs w:val="28"/>
        </w:rPr>
        <w:t>self</w:t>
      </w:r>
      <w:proofErr w:type="spellEnd"/>
      <w:r w:rsidRPr="00BD5F93">
        <w:rPr>
          <w:rFonts w:ascii="Times New Roman" w:hAnsi="Times New Roman" w:cs="Times New Roman"/>
          <w:sz w:val="28"/>
          <w:szCs w:val="28"/>
        </w:rPr>
        <w:t>.</w:t>
      </w:r>
    </w:p>
    <w:p w14:paraId="23B217C6" w14:textId="77777777" w:rsidR="00BD5F93" w:rsidRPr="00BD5F93" w:rsidRDefault="00BD5F93" w:rsidP="00BD5F93">
      <w:pPr>
        <w:spacing w:line="360" w:lineRule="auto"/>
        <w:jc w:val="both"/>
        <w:rPr>
          <w:rFonts w:ascii="Times New Roman" w:hAnsi="Times New Roman" w:cs="Times New Roman"/>
          <w:sz w:val="28"/>
          <w:szCs w:val="28"/>
        </w:rPr>
      </w:pPr>
    </w:p>
    <w:p w14:paraId="0246DA2E" w14:textId="77777777" w:rsidR="00BD5F93" w:rsidRPr="00BD5F93" w:rsidRDefault="00BD5F93" w:rsidP="00BD5F93">
      <w:pPr>
        <w:spacing w:line="360" w:lineRule="auto"/>
        <w:ind w:firstLine="708"/>
        <w:jc w:val="both"/>
        <w:rPr>
          <w:rFonts w:ascii="Times New Roman" w:hAnsi="Times New Roman" w:cs="Times New Roman"/>
          <w:sz w:val="28"/>
          <w:szCs w:val="28"/>
        </w:rPr>
      </w:pPr>
      <w:r w:rsidRPr="00BD5F93">
        <w:rPr>
          <w:rFonts w:ascii="Times New Roman" w:hAnsi="Times New Roman" w:cs="Times New Roman"/>
          <w:sz w:val="28"/>
          <w:szCs w:val="28"/>
        </w:rPr>
        <w:t>2. Агрегация и композиция</w:t>
      </w:r>
    </w:p>
    <w:p w14:paraId="732CC29E" w14:textId="77777777" w:rsidR="00BD5F93" w:rsidRPr="00BD5F93" w:rsidRDefault="00BD5F93" w:rsidP="00BD5F93">
      <w:pPr>
        <w:spacing w:line="360" w:lineRule="auto"/>
        <w:jc w:val="both"/>
        <w:rPr>
          <w:rFonts w:ascii="Times New Roman" w:hAnsi="Times New Roman" w:cs="Times New Roman"/>
          <w:sz w:val="28"/>
          <w:szCs w:val="28"/>
        </w:rPr>
      </w:pPr>
      <w:r w:rsidRPr="00BD5F93">
        <w:rPr>
          <w:rFonts w:ascii="Times New Roman" w:hAnsi="Times New Roman" w:cs="Times New Roman"/>
          <w:sz w:val="28"/>
          <w:szCs w:val="28"/>
        </w:rPr>
        <w:lastRenderedPageBreak/>
        <w:t>Агрегация представляет собой тип ассоциации между классами, характеризующийся отношениями "часть-целое" с слабой формой владения. При агрегации время жизни составных частей не зависит от времени жизни содержащего их объекта. Это отношение предполагает, что компоненты могут существовать независимо и могут быть разделены между несколькими объектами. Агрегация обычно реализуется через ссылки или указатели.</w:t>
      </w:r>
    </w:p>
    <w:p w14:paraId="1733122D" w14:textId="77777777" w:rsidR="00BD5F93" w:rsidRPr="00BD5F93" w:rsidRDefault="00BD5F93" w:rsidP="00BD5F93">
      <w:pPr>
        <w:spacing w:line="360" w:lineRule="auto"/>
        <w:jc w:val="both"/>
        <w:rPr>
          <w:rFonts w:ascii="Times New Roman" w:hAnsi="Times New Roman" w:cs="Times New Roman"/>
          <w:sz w:val="28"/>
          <w:szCs w:val="28"/>
        </w:rPr>
      </w:pPr>
    </w:p>
    <w:p w14:paraId="1D4D0C9C" w14:textId="77777777" w:rsidR="00BD5F93" w:rsidRPr="00BD5F93" w:rsidRDefault="00BD5F93" w:rsidP="00BD5F93">
      <w:pPr>
        <w:spacing w:line="360" w:lineRule="auto"/>
        <w:jc w:val="both"/>
        <w:rPr>
          <w:rFonts w:ascii="Times New Roman" w:hAnsi="Times New Roman" w:cs="Times New Roman"/>
          <w:sz w:val="28"/>
          <w:szCs w:val="28"/>
        </w:rPr>
      </w:pPr>
      <w:r w:rsidRPr="00BD5F93">
        <w:rPr>
          <w:rFonts w:ascii="Times New Roman" w:hAnsi="Times New Roman" w:cs="Times New Roman"/>
          <w:sz w:val="28"/>
          <w:szCs w:val="28"/>
        </w:rPr>
        <w:t>Композиция является более строгой формой отношения "часть-целое", предполагающей исключительное владение и сильную зависимость времени жизни. При композиции составные части не могут существовать независимо от содержащего их объекта - они создаются и уничтожаются вместе с ним. Композиция реализуется через непосредственное включение объектов и обеспечивает более тесную связь между компонентами.</w:t>
      </w:r>
    </w:p>
    <w:p w14:paraId="2FE9825B" w14:textId="77777777" w:rsidR="00BD5F93" w:rsidRPr="00BD5F93" w:rsidRDefault="00BD5F93" w:rsidP="00BD5F93">
      <w:pPr>
        <w:spacing w:line="360" w:lineRule="auto"/>
        <w:jc w:val="both"/>
        <w:rPr>
          <w:rFonts w:ascii="Times New Roman" w:hAnsi="Times New Roman" w:cs="Times New Roman"/>
          <w:sz w:val="28"/>
          <w:szCs w:val="28"/>
        </w:rPr>
      </w:pPr>
    </w:p>
    <w:p w14:paraId="2C3AB40D" w14:textId="77777777" w:rsidR="00BD5F93" w:rsidRPr="00BD5F93" w:rsidRDefault="00BD5F93" w:rsidP="00BD5F93">
      <w:pPr>
        <w:spacing w:line="360" w:lineRule="auto"/>
        <w:ind w:firstLine="708"/>
        <w:jc w:val="both"/>
        <w:rPr>
          <w:rFonts w:ascii="Times New Roman" w:hAnsi="Times New Roman" w:cs="Times New Roman"/>
          <w:sz w:val="28"/>
          <w:szCs w:val="28"/>
        </w:rPr>
      </w:pPr>
      <w:r w:rsidRPr="00BD5F93">
        <w:rPr>
          <w:rFonts w:ascii="Times New Roman" w:hAnsi="Times New Roman" w:cs="Times New Roman"/>
          <w:sz w:val="28"/>
          <w:szCs w:val="28"/>
        </w:rPr>
        <w:t>3. Перегрузка операций</w:t>
      </w:r>
    </w:p>
    <w:p w14:paraId="631A2C24" w14:textId="77777777" w:rsidR="00BD5F93" w:rsidRPr="00BD5F93" w:rsidRDefault="00BD5F93" w:rsidP="00BD5F93">
      <w:pPr>
        <w:spacing w:line="360" w:lineRule="auto"/>
        <w:ind w:firstLine="708"/>
        <w:jc w:val="both"/>
        <w:rPr>
          <w:rFonts w:ascii="Times New Roman" w:hAnsi="Times New Roman" w:cs="Times New Roman"/>
          <w:sz w:val="28"/>
          <w:szCs w:val="28"/>
        </w:rPr>
      </w:pPr>
      <w:r w:rsidRPr="00BD5F93">
        <w:rPr>
          <w:rFonts w:ascii="Times New Roman" w:hAnsi="Times New Roman" w:cs="Times New Roman"/>
          <w:sz w:val="28"/>
          <w:szCs w:val="28"/>
        </w:rPr>
        <w:t xml:space="preserve">Перегрузка операций </w:t>
      </w:r>
      <w:proofErr w:type="gramStart"/>
      <w:r w:rsidRPr="00BD5F93">
        <w:rPr>
          <w:rFonts w:ascii="Times New Roman" w:hAnsi="Times New Roman" w:cs="Times New Roman"/>
          <w:sz w:val="28"/>
          <w:szCs w:val="28"/>
        </w:rPr>
        <w:t>- это</w:t>
      </w:r>
      <w:proofErr w:type="gramEnd"/>
      <w:r w:rsidRPr="00BD5F93">
        <w:rPr>
          <w:rFonts w:ascii="Times New Roman" w:hAnsi="Times New Roman" w:cs="Times New Roman"/>
          <w:sz w:val="28"/>
          <w:szCs w:val="28"/>
        </w:rPr>
        <w:t xml:space="preserve"> механизм, позволяющий определять пользовательскую реализацию для стандартных операторов языка программирования при работе с объектами пользовательских типов. Этот механизм обеспечивает возможность использования привычного синтаксиса для пользовательских классов, что повышает читаемость и естественность кода. Перегрузка операций основывается на принципе </w:t>
      </w:r>
      <w:proofErr w:type="spellStart"/>
      <w:r w:rsidRPr="00BD5F93">
        <w:rPr>
          <w:rFonts w:ascii="Times New Roman" w:hAnsi="Times New Roman" w:cs="Times New Roman"/>
          <w:sz w:val="28"/>
          <w:szCs w:val="28"/>
        </w:rPr>
        <w:t>ad</w:t>
      </w:r>
      <w:proofErr w:type="spellEnd"/>
      <w:r w:rsidRPr="00BD5F93">
        <w:rPr>
          <w:rFonts w:ascii="Times New Roman" w:hAnsi="Times New Roman" w:cs="Times New Roman"/>
          <w:sz w:val="28"/>
          <w:szCs w:val="28"/>
        </w:rPr>
        <w:t xml:space="preserve"> </w:t>
      </w:r>
      <w:proofErr w:type="spellStart"/>
      <w:r w:rsidRPr="00BD5F93">
        <w:rPr>
          <w:rFonts w:ascii="Times New Roman" w:hAnsi="Times New Roman" w:cs="Times New Roman"/>
          <w:sz w:val="28"/>
          <w:szCs w:val="28"/>
        </w:rPr>
        <w:t>hoc</w:t>
      </w:r>
      <w:proofErr w:type="spellEnd"/>
      <w:r w:rsidRPr="00BD5F93">
        <w:rPr>
          <w:rFonts w:ascii="Times New Roman" w:hAnsi="Times New Roman" w:cs="Times New Roman"/>
          <w:sz w:val="28"/>
          <w:szCs w:val="28"/>
        </w:rPr>
        <w:t xml:space="preserve"> полиморфизма, где один и тот же оператор может иметь различную семантику в зависимости от типов операндов.</w:t>
      </w:r>
    </w:p>
    <w:p w14:paraId="7E1C3D9C" w14:textId="77777777" w:rsidR="00BD5F93" w:rsidRPr="00BD5F93" w:rsidRDefault="00BD5F93" w:rsidP="00BD5F93">
      <w:pPr>
        <w:spacing w:line="360" w:lineRule="auto"/>
        <w:jc w:val="both"/>
        <w:rPr>
          <w:rFonts w:ascii="Times New Roman" w:hAnsi="Times New Roman" w:cs="Times New Roman"/>
          <w:sz w:val="28"/>
          <w:szCs w:val="28"/>
        </w:rPr>
      </w:pPr>
    </w:p>
    <w:p w14:paraId="1C749664" w14:textId="77777777" w:rsidR="00BD5F93" w:rsidRPr="00BD5F93" w:rsidRDefault="00BD5F93" w:rsidP="00BD5F93">
      <w:pPr>
        <w:spacing w:line="360" w:lineRule="auto"/>
        <w:ind w:left="708" w:firstLine="708"/>
        <w:jc w:val="both"/>
        <w:rPr>
          <w:rFonts w:ascii="Times New Roman" w:hAnsi="Times New Roman" w:cs="Times New Roman"/>
          <w:sz w:val="28"/>
          <w:szCs w:val="28"/>
        </w:rPr>
      </w:pPr>
      <w:r w:rsidRPr="00BD5F93">
        <w:rPr>
          <w:rFonts w:ascii="Times New Roman" w:hAnsi="Times New Roman" w:cs="Times New Roman"/>
          <w:sz w:val="28"/>
          <w:szCs w:val="28"/>
        </w:rPr>
        <w:t>4. Наследование</w:t>
      </w:r>
    </w:p>
    <w:p w14:paraId="3FBA329A" w14:textId="77777777" w:rsidR="00BD5F93" w:rsidRPr="00BD5F93" w:rsidRDefault="00BD5F93" w:rsidP="00BD5F93">
      <w:pPr>
        <w:spacing w:line="360" w:lineRule="auto"/>
        <w:ind w:firstLine="708"/>
        <w:jc w:val="both"/>
        <w:rPr>
          <w:rFonts w:ascii="Times New Roman" w:hAnsi="Times New Roman" w:cs="Times New Roman"/>
          <w:sz w:val="28"/>
          <w:szCs w:val="28"/>
        </w:rPr>
      </w:pPr>
      <w:r w:rsidRPr="00BD5F93">
        <w:rPr>
          <w:rFonts w:ascii="Times New Roman" w:hAnsi="Times New Roman" w:cs="Times New Roman"/>
          <w:sz w:val="28"/>
          <w:szCs w:val="28"/>
        </w:rPr>
        <w:t xml:space="preserve">Наследование является механизмом, позволяющим создавать новые классы на основе существующих, заимствуя и расширяя их </w:t>
      </w:r>
      <w:r w:rsidRPr="00BD5F93">
        <w:rPr>
          <w:rFonts w:ascii="Times New Roman" w:hAnsi="Times New Roman" w:cs="Times New Roman"/>
          <w:sz w:val="28"/>
          <w:szCs w:val="28"/>
        </w:rPr>
        <w:lastRenderedPageBreak/>
        <w:t>функциональность. Это отношение "</w:t>
      </w:r>
      <w:proofErr w:type="spellStart"/>
      <w:r w:rsidRPr="00BD5F93">
        <w:rPr>
          <w:rFonts w:ascii="Times New Roman" w:hAnsi="Times New Roman" w:cs="Times New Roman"/>
          <w:sz w:val="28"/>
          <w:szCs w:val="28"/>
        </w:rPr>
        <w:t>is</w:t>
      </w:r>
      <w:proofErr w:type="spellEnd"/>
      <w:r w:rsidRPr="00BD5F93">
        <w:rPr>
          <w:rFonts w:ascii="Times New Roman" w:hAnsi="Times New Roman" w:cs="Times New Roman"/>
          <w:sz w:val="28"/>
          <w:szCs w:val="28"/>
        </w:rPr>
        <w:t>-a" (является) устанавливает иерархическую связь между классами, где производный класс наследует атрибуты и методы базового класса. Наследование поддерживает принцип иерархической классификации и способствует созданию логически организованных систем классов. Различают одиночное и множественное наследование, каждый из которых имеет свои преимущества и ограничения.</w:t>
      </w:r>
    </w:p>
    <w:p w14:paraId="6534013B" w14:textId="77777777" w:rsidR="00BD5F93" w:rsidRPr="00BD5F93" w:rsidRDefault="00BD5F93" w:rsidP="00BD5F93">
      <w:pPr>
        <w:spacing w:line="360" w:lineRule="auto"/>
        <w:jc w:val="both"/>
        <w:rPr>
          <w:rFonts w:ascii="Times New Roman" w:hAnsi="Times New Roman" w:cs="Times New Roman"/>
          <w:sz w:val="28"/>
          <w:szCs w:val="28"/>
        </w:rPr>
      </w:pPr>
    </w:p>
    <w:p w14:paraId="1720129F" w14:textId="77777777" w:rsidR="00BD5F93" w:rsidRPr="00BD5F93" w:rsidRDefault="00BD5F93" w:rsidP="00BD5F93">
      <w:pPr>
        <w:spacing w:line="360" w:lineRule="auto"/>
        <w:ind w:firstLine="708"/>
        <w:jc w:val="both"/>
        <w:rPr>
          <w:rFonts w:ascii="Times New Roman" w:hAnsi="Times New Roman" w:cs="Times New Roman"/>
          <w:sz w:val="28"/>
          <w:szCs w:val="28"/>
        </w:rPr>
      </w:pPr>
      <w:r w:rsidRPr="00BD5F93">
        <w:rPr>
          <w:rFonts w:ascii="Times New Roman" w:hAnsi="Times New Roman" w:cs="Times New Roman"/>
          <w:sz w:val="28"/>
          <w:szCs w:val="28"/>
        </w:rPr>
        <w:t>5. Полиморфизм</w:t>
      </w:r>
    </w:p>
    <w:p w14:paraId="44771D9A" w14:textId="77777777" w:rsidR="00BD5F93" w:rsidRPr="00BD5F93" w:rsidRDefault="00BD5F93" w:rsidP="00BD5F93">
      <w:pPr>
        <w:spacing w:line="360" w:lineRule="auto"/>
        <w:ind w:firstLine="708"/>
        <w:jc w:val="both"/>
        <w:rPr>
          <w:rFonts w:ascii="Times New Roman" w:hAnsi="Times New Roman" w:cs="Times New Roman"/>
          <w:sz w:val="28"/>
          <w:szCs w:val="28"/>
        </w:rPr>
      </w:pPr>
      <w:r w:rsidRPr="00BD5F93">
        <w:rPr>
          <w:rFonts w:ascii="Times New Roman" w:hAnsi="Times New Roman" w:cs="Times New Roman"/>
          <w:sz w:val="28"/>
          <w:szCs w:val="28"/>
        </w:rPr>
        <w:t>Полиморфизм представляет собой фундаментальную концепцию ООП, позволяющую объектам различных классов обрабатываться через общий интерфейс. Полиморфизм времени выполнения обеспечивает возможность вызова методов производных классов через ссылки или указатели на базовый класс. Эта концепция реализует принцип подстановки Барбары Лисков, где объекты производных классов могут использоваться вместо объектов базовых классов без изменения корректности программы.</w:t>
      </w:r>
    </w:p>
    <w:p w14:paraId="28B76D7F" w14:textId="77777777" w:rsidR="00BD5F93" w:rsidRPr="00BD5F93" w:rsidRDefault="00BD5F93" w:rsidP="00BD5F93">
      <w:pPr>
        <w:spacing w:line="360" w:lineRule="auto"/>
        <w:jc w:val="both"/>
        <w:rPr>
          <w:rFonts w:ascii="Times New Roman" w:hAnsi="Times New Roman" w:cs="Times New Roman"/>
          <w:sz w:val="28"/>
          <w:szCs w:val="28"/>
        </w:rPr>
      </w:pPr>
    </w:p>
    <w:p w14:paraId="1FF05EBB" w14:textId="77777777" w:rsidR="00BD5F93" w:rsidRPr="00BD5F93" w:rsidRDefault="00BD5F93" w:rsidP="00BD5F93">
      <w:pPr>
        <w:spacing w:line="360" w:lineRule="auto"/>
        <w:ind w:firstLine="708"/>
        <w:jc w:val="both"/>
        <w:rPr>
          <w:rFonts w:ascii="Times New Roman" w:hAnsi="Times New Roman" w:cs="Times New Roman"/>
          <w:sz w:val="28"/>
          <w:szCs w:val="28"/>
        </w:rPr>
      </w:pPr>
      <w:r w:rsidRPr="00BD5F93">
        <w:rPr>
          <w:rFonts w:ascii="Times New Roman" w:hAnsi="Times New Roman" w:cs="Times New Roman"/>
          <w:sz w:val="28"/>
          <w:szCs w:val="28"/>
        </w:rPr>
        <w:t>6. Виртуальная функция</w:t>
      </w:r>
    </w:p>
    <w:p w14:paraId="636EEB3F" w14:textId="77777777" w:rsidR="00BD5F93" w:rsidRPr="00BD5F93" w:rsidRDefault="00BD5F93" w:rsidP="00BD5F93">
      <w:pPr>
        <w:spacing w:line="360" w:lineRule="auto"/>
        <w:jc w:val="both"/>
        <w:rPr>
          <w:rFonts w:ascii="Times New Roman" w:hAnsi="Times New Roman" w:cs="Times New Roman"/>
          <w:sz w:val="28"/>
          <w:szCs w:val="28"/>
        </w:rPr>
      </w:pPr>
      <w:r w:rsidRPr="00BD5F93">
        <w:rPr>
          <w:rFonts w:ascii="Times New Roman" w:hAnsi="Times New Roman" w:cs="Times New Roman"/>
          <w:sz w:val="28"/>
          <w:szCs w:val="28"/>
        </w:rPr>
        <w:t xml:space="preserve">Виртуальная функция </w:t>
      </w:r>
      <w:proofErr w:type="gramStart"/>
      <w:r w:rsidRPr="00BD5F93">
        <w:rPr>
          <w:rFonts w:ascii="Times New Roman" w:hAnsi="Times New Roman" w:cs="Times New Roman"/>
          <w:sz w:val="28"/>
          <w:szCs w:val="28"/>
        </w:rPr>
        <w:t>- это</w:t>
      </w:r>
      <w:proofErr w:type="gramEnd"/>
      <w:r w:rsidRPr="00BD5F93">
        <w:rPr>
          <w:rFonts w:ascii="Times New Roman" w:hAnsi="Times New Roman" w:cs="Times New Roman"/>
          <w:sz w:val="28"/>
          <w:szCs w:val="28"/>
        </w:rPr>
        <w:t xml:space="preserve"> функция-член класса, объявленная с спецификатором </w:t>
      </w:r>
      <w:proofErr w:type="spellStart"/>
      <w:r w:rsidRPr="00BD5F93">
        <w:rPr>
          <w:rFonts w:ascii="Times New Roman" w:hAnsi="Times New Roman" w:cs="Times New Roman"/>
          <w:sz w:val="28"/>
          <w:szCs w:val="28"/>
        </w:rPr>
        <w:t>virtual</w:t>
      </w:r>
      <w:proofErr w:type="spellEnd"/>
      <w:r w:rsidRPr="00BD5F93">
        <w:rPr>
          <w:rFonts w:ascii="Times New Roman" w:hAnsi="Times New Roman" w:cs="Times New Roman"/>
          <w:sz w:val="28"/>
          <w:szCs w:val="28"/>
        </w:rPr>
        <w:t>, вызов которой разрешается динамически во время выполнения программы. Механизм виртуальных функций реализуется через таблицу виртуальных методов (</w:t>
      </w:r>
      <w:proofErr w:type="spellStart"/>
      <w:r w:rsidRPr="00BD5F93">
        <w:rPr>
          <w:rFonts w:ascii="Times New Roman" w:hAnsi="Times New Roman" w:cs="Times New Roman"/>
          <w:sz w:val="28"/>
          <w:szCs w:val="28"/>
        </w:rPr>
        <w:t>vtable</w:t>
      </w:r>
      <w:proofErr w:type="spellEnd"/>
      <w:r w:rsidRPr="00BD5F93">
        <w:rPr>
          <w:rFonts w:ascii="Times New Roman" w:hAnsi="Times New Roman" w:cs="Times New Roman"/>
          <w:sz w:val="28"/>
          <w:szCs w:val="28"/>
        </w:rPr>
        <w:t>), которая содержит указатели на реализации виртуальных функций для каждого класса. Чисто виртуальные функции (</w:t>
      </w:r>
      <w:proofErr w:type="spellStart"/>
      <w:r w:rsidRPr="00BD5F93">
        <w:rPr>
          <w:rFonts w:ascii="Times New Roman" w:hAnsi="Times New Roman" w:cs="Times New Roman"/>
          <w:sz w:val="28"/>
          <w:szCs w:val="28"/>
        </w:rPr>
        <w:t>abstract</w:t>
      </w:r>
      <w:proofErr w:type="spellEnd"/>
      <w:r w:rsidRPr="00BD5F93">
        <w:rPr>
          <w:rFonts w:ascii="Times New Roman" w:hAnsi="Times New Roman" w:cs="Times New Roman"/>
          <w:sz w:val="28"/>
          <w:szCs w:val="28"/>
        </w:rPr>
        <w:t xml:space="preserve"> </w:t>
      </w:r>
      <w:proofErr w:type="spellStart"/>
      <w:r w:rsidRPr="00BD5F93">
        <w:rPr>
          <w:rFonts w:ascii="Times New Roman" w:hAnsi="Times New Roman" w:cs="Times New Roman"/>
          <w:sz w:val="28"/>
          <w:szCs w:val="28"/>
        </w:rPr>
        <w:t>methods</w:t>
      </w:r>
      <w:proofErr w:type="spellEnd"/>
      <w:r w:rsidRPr="00BD5F93">
        <w:rPr>
          <w:rFonts w:ascii="Times New Roman" w:hAnsi="Times New Roman" w:cs="Times New Roman"/>
          <w:sz w:val="28"/>
          <w:szCs w:val="28"/>
        </w:rPr>
        <w:t xml:space="preserve">) не имеют реализации в базовом классе и должны быть переопределены в производных классах, делая класс абстрактным и не допуская его </w:t>
      </w:r>
      <w:proofErr w:type="spellStart"/>
      <w:r w:rsidRPr="00BD5F93">
        <w:rPr>
          <w:rFonts w:ascii="Times New Roman" w:hAnsi="Times New Roman" w:cs="Times New Roman"/>
          <w:sz w:val="28"/>
          <w:szCs w:val="28"/>
        </w:rPr>
        <w:t>инстанцирования</w:t>
      </w:r>
      <w:proofErr w:type="spellEnd"/>
      <w:r w:rsidRPr="00BD5F93">
        <w:rPr>
          <w:rFonts w:ascii="Times New Roman" w:hAnsi="Times New Roman" w:cs="Times New Roman"/>
          <w:sz w:val="28"/>
          <w:szCs w:val="28"/>
        </w:rPr>
        <w:t>.</w:t>
      </w:r>
    </w:p>
    <w:p w14:paraId="3143BC62" w14:textId="77777777" w:rsidR="00BD5F93" w:rsidRPr="00BD5F93" w:rsidRDefault="00BD5F93" w:rsidP="00BD5F93">
      <w:pPr>
        <w:spacing w:line="360" w:lineRule="auto"/>
        <w:jc w:val="both"/>
        <w:rPr>
          <w:rFonts w:ascii="Times New Roman" w:hAnsi="Times New Roman" w:cs="Times New Roman"/>
          <w:sz w:val="28"/>
          <w:szCs w:val="28"/>
        </w:rPr>
      </w:pPr>
    </w:p>
    <w:p w14:paraId="0E9ED60B" w14:textId="77777777" w:rsidR="00BD5F93" w:rsidRPr="00BD5F93" w:rsidRDefault="00BD5F93" w:rsidP="00BD5F93">
      <w:pPr>
        <w:spacing w:line="360" w:lineRule="auto"/>
        <w:ind w:firstLine="708"/>
        <w:jc w:val="both"/>
        <w:rPr>
          <w:rFonts w:ascii="Times New Roman" w:hAnsi="Times New Roman" w:cs="Times New Roman"/>
          <w:sz w:val="28"/>
          <w:szCs w:val="28"/>
        </w:rPr>
      </w:pPr>
      <w:r w:rsidRPr="00BD5F93">
        <w:rPr>
          <w:rFonts w:ascii="Times New Roman" w:hAnsi="Times New Roman" w:cs="Times New Roman"/>
          <w:sz w:val="28"/>
          <w:szCs w:val="28"/>
        </w:rPr>
        <w:t>7. Обработка исключительной ситуации</w:t>
      </w:r>
    </w:p>
    <w:p w14:paraId="7E8620AF" w14:textId="77777777" w:rsidR="00BD5F93" w:rsidRPr="00BD5F93" w:rsidRDefault="00BD5F93" w:rsidP="00BD5F93">
      <w:pPr>
        <w:spacing w:line="360" w:lineRule="auto"/>
        <w:jc w:val="both"/>
        <w:rPr>
          <w:rFonts w:ascii="Times New Roman" w:hAnsi="Times New Roman" w:cs="Times New Roman"/>
          <w:sz w:val="28"/>
          <w:szCs w:val="28"/>
        </w:rPr>
      </w:pPr>
      <w:r w:rsidRPr="00BD5F93">
        <w:rPr>
          <w:rFonts w:ascii="Times New Roman" w:hAnsi="Times New Roman" w:cs="Times New Roman"/>
          <w:sz w:val="28"/>
          <w:szCs w:val="28"/>
        </w:rPr>
        <w:lastRenderedPageBreak/>
        <w:t xml:space="preserve">Обработка исключительных ситуаций </w:t>
      </w:r>
      <w:proofErr w:type="gramStart"/>
      <w:r w:rsidRPr="00BD5F93">
        <w:rPr>
          <w:rFonts w:ascii="Times New Roman" w:hAnsi="Times New Roman" w:cs="Times New Roman"/>
          <w:sz w:val="28"/>
          <w:szCs w:val="28"/>
        </w:rPr>
        <w:t>- это</w:t>
      </w:r>
      <w:proofErr w:type="gramEnd"/>
      <w:r w:rsidRPr="00BD5F93">
        <w:rPr>
          <w:rFonts w:ascii="Times New Roman" w:hAnsi="Times New Roman" w:cs="Times New Roman"/>
          <w:sz w:val="28"/>
          <w:szCs w:val="28"/>
        </w:rPr>
        <w:t xml:space="preserve"> механизм управления ошибками, позволяющий отделить нормальный поток выполнения программы от обработки ошибочных ситуаций. Исключения представляют собой объекты, содержащие информацию об ошибке, которые "бросаются" (</w:t>
      </w:r>
      <w:proofErr w:type="spellStart"/>
      <w:r w:rsidRPr="00BD5F93">
        <w:rPr>
          <w:rFonts w:ascii="Times New Roman" w:hAnsi="Times New Roman" w:cs="Times New Roman"/>
          <w:sz w:val="28"/>
          <w:szCs w:val="28"/>
        </w:rPr>
        <w:t>throw</w:t>
      </w:r>
      <w:proofErr w:type="spellEnd"/>
      <w:r w:rsidRPr="00BD5F93">
        <w:rPr>
          <w:rFonts w:ascii="Times New Roman" w:hAnsi="Times New Roman" w:cs="Times New Roman"/>
          <w:sz w:val="28"/>
          <w:szCs w:val="28"/>
        </w:rPr>
        <w:t>) при возникновении исключительной ситуации и "ловятся" (</w:t>
      </w:r>
      <w:proofErr w:type="spellStart"/>
      <w:r w:rsidRPr="00BD5F93">
        <w:rPr>
          <w:rFonts w:ascii="Times New Roman" w:hAnsi="Times New Roman" w:cs="Times New Roman"/>
          <w:sz w:val="28"/>
          <w:szCs w:val="28"/>
        </w:rPr>
        <w:t>catch</w:t>
      </w:r>
      <w:proofErr w:type="spellEnd"/>
      <w:r w:rsidRPr="00BD5F93">
        <w:rPr>
          <w:rFonts w:ascii="Times New Roman" w:hAnsi="Times New Roman" w:cs="Times New Roman"/>
          <w:sz w:val="28"/>
          <w:szCs w:val="28"/>
        </w:rPr>
        <w:t xml:space="preserve">) в специальных блоках обработки. Этот механизм обеспечивает структурированную обработку ошибок, предотвращая распространение ошибок через несколько уровней вызовов и улучшая надежность и </w:t>
      </w:r>
      <w:proofErr w:type="spellStart"/>
      <w:r w:rsidRPr="00BD5F93">
        <w:rPr>
          <w:rFonts w:ascii="Times New Roman" w:hAnsi="Times New Roman" w:cs="Times New Roman"/>
          <w:sz w:val="28"/>
          <w:szCs w:val="28"/>
        </w:rPr>
        <w:t>сопровождаемость</w:t>
      </w:r>
      <w:proofErr w:type="spellEnd"/>
      <w:r w:rsidRPr="00BD5F93">
        <w:rPr>
          <w:rFonts w:ascii="Times New Roman" w:hAnsi="Times New Roman" w:cs="Times New Roman"/>
          <w:sz w:val="28"/>
          <w:szCs w:val="28"/>
        </w:rPr>
        <w:t xml:space="preserve"> кода.</w:t>
      </w:r>
    </w:p>
    <w:p w14:paraId="7AA0DEB8" w14:textId="77777777" w:rsidR="00BD5F93" w:rsidRPr="00BD5F93" w:rsidRDefault="00BD5F93" w:rsidP="00BD5F93">
      <w:pPr>
        <w:spacing w:line="360" w:lineRule="auto"/>
        <w:jc w:val="both"/>
        <w:rPr>
          <w:rFonts w:ascii="Times New Roman" w:hAnsi="Times New Roman" w:cs="Times New Roman"/>
          <w:sz w:val="28"/>
          <w:szCs w:val="28"/>
        </w:rPr>
      </w:pPr>
    </w:p>
    <w:p w14:paraId="088D3082" w14:textId="77777777" w:rsidR="00BD5F93" w:rsidRPr="00BD5F93" w:rsidRDefault="00BD5F93" w:rsidP="00BD5F93">
      <w:pPr>
        <w:spacing w:line="360" w:lineRule="auto"/>
        <w:ind w:firstLine="708"/>
        <w:jc w:val="both"/>
        <w:rPr>
          <w:rFonts w:ascii="Times New Roman" w:hAnsi="Times New Roman" w:cs="Times New Roman"/>
          <w:sz w:val="28"/>
          <w:szCs w:val="28"/>
        </w:rPr>
      </w:pPr>
      <w:r w:rsidRPr="00BD5F93">
        <w:rPr>
          <w:rFonts w:ascii="Times New Roman" w:hAnsi="Times New Roman" w:cs="Times New Roman"/>
          <w:sz w:val="28"/>
          <w:szCs w:val="28"/>
        </w:rPr>
        <w:t>8. Шаблонные функции и классы</w:t>
      </w:r>
    </w:p>
    <w:p w14:paraId="35E65037" w14:textId="0CD26EA5" w:rsidR="00BD5F93" w:rsidRDefault="00BD5F93" w:rsidP="00BD5F93">
      <w:pPr>
        <w:spacing w:line="360" w:lineRule="auto"/>
        <w:jc w:val="both"/>
        <w:rPr>
          <w:rFonts w:ascii="Times New Roman" w:hAnsi="Times New Roman" w:cs="Times New Roman"/>
          <w:sz w:val="28"/>
          <w:szCs w:val="28"/>
        </w:rPr>
      </w:pPr>
      <w:r w:rsidRPr="00BD5F93">
        <w:rPr>
          <w:rFonts w:ascii="Times New Roman" w:hAnsi="Times New Roman" w:cs="Times New Roman"/>
          <w:sz w:val="28"/>
          <w:szCs w:val="28"/>
        </w:rPr>
        <w:t>Шаблонные функции и классы представляют механизм параметрического полиморфизма, позволяющий создавать обобщенные алгоритмы и структуры данных, независимые от конкретных типов. Шаблоны обеспечивают статический полиморфизм, где конкретизация происходит на этапе компиляции. Шаблонные функции позволяют писать алгоритмы, работающие с произвольными типами, удовлетворяющими определенным концепциям или требованиям. Шаблонные классы позволяют создавать обобщенные контейнеры и структуры данных, параметризованные типами элементов.</w:t>
      </w:r>
    </w:p>
    <w:p w14:paraId="7FEB76BF" w14:textId="71C6BAEA" w:rsidR="00BD5F93" w:rsidRDefault="00BD5F93" w:rsidP="00BD5F93">
      <w:pPr>
        <w:spacing w:line="360" w:lineRule="auto"/>
        <w:jc w:val="both"/>
        <w:rPr>
          <w:rFonts w:ascii="Times New Roman" w:hAnsi="Times New Roman" w:cs="Times New Roman"/>
          <w:sz w:val="28"/>
          <w:szCs w:val="28"/>
        </w:rPr>
      </w:pPr>
      <w:r>
        <w:rPr>
          <w:rFonts w:ascii="Times New Roman" w:hAnsi="Times New Roman" w:cs="Times New Roman"/>
          <w:sz w:val="28"/>
          <w:szCs w:val="28"/>
        </w:rPr>
        <w:t>Список литературы:</w:t>
      </w:r>
    </w:p>
    <w:p w14:paraId="0C4F6BC0" w14:textId="4161C088" w:rsidR="00BD5F93" w:rsidRPr="00BD5F93" w:rsidRDefault="00BD5F93" w:rsidP="00BD5F93">
      <w:pPr>
        <w:spacing w:line="360" w:lineRule="auto"/>
        <w:jc w:val="both"/>
        <w:rPr>
          <w:rFonts w:ascii="Times New Roman" w:hAnsi="Times New Roman" w:cs="Times New Roman"/>
          <w:sz w:val="28"/>
          <w:szCs w:val="28"/>
        </w:rPr>
      </w:pPr>
      <w:r w:rsidRPr="00BD5F93">
        <w:rPr>
          <w:rFonts w:ascii="Times New Roman" w:hAnsi="Times New Roman" w:cs="Times New Roman"/>
          <w:sz w:val="28"/>
          <w:szCs w:val="28"/>
        </w:rPr>
        <w:t xml:space="preserve">Гамма, Э., </w:t>
      </w:r>
      <w:proofErr w:type="spellStart"/>
      <w:r w:rsidRPr="00BD5F93">
        <w:rPr>
          <w:rFonts w:ascii="Times New Roman" w:hAnsi="Times New Roman" w:cs="Times New Roman"/>
          <w:sz w:val="28"/>
          <w:szCs w:val="28"/>
        </w:rPr>
        <w:t>Хелм</w:t>
      </w:r>
      <w:proofErr w:type="spellEnd"/>
      <w:r w:rsidRPr="00BD5F93">
        <w:rPr>
          <w:rFonts w:ascii="Times New Roman" w:hAnsi="Times New Roman" w:cs="Times New Roman"/>
          <w:sz w:val="28"/>
          <w:szCs w:val="28"/>
        </w:rPr>
        <w:t xml:space="preserve">, Р., Джонсон, Р., </w:t>
      </w:r>
      <w:proofErr w:type="spellStart"/>
      <w:r w:rsidRPr="00BD5F93">
        <w:rPr>
          <w:rFonts w:ascii="Times New Roman" w:hAnsi="Times New Roman" w:cs="Times New Roman"/>
          <w:sz w:val="28"/>
          <w:szCs w:val="28"/>
        </w:rPr>
        <w:t>Влиссидес</w:t>
      </w:r>
      <w:proofErr w:type="spellEnd"/>
      <w:r w:rsidRPr="00BD5F93">
        <w:rPr>
          <w:rFonts w:ascii="Times New Roman" w:hAnsi="Times New Roman" w:cs="Times New Roman"/>
          <w:sz w:val="28"/>
          <w:szCs w:val="28"/>
        </w:rPr>
        <w:t>, Дж. Приемы объектно-ориентированного проектирования. Паттерны проектирования. — СПб.: Питер, 2001. — 368 с.</w:t>
      </w:r>
    </w:p>
    <w:p w14:paraId="432E7277" w14:textId="5E23FD91" w:rsidR="00BD5F93" w:rsidRPr="00BD5F93" w:rsidRDefault="00BD5F93" w:rsidP="00BD5F93">
      <w:pPr>
        <w:spacing w:line="360" w:lineRule="auto"/>
        <w:jc w:val="both"/>
        <w:rPr>
          <w:rFonts w:ascii="Times New Roman" w:hAnsi="Times New Roman" w:cs="Times New Roman"/>
          <w:sz w:val="28"/>
          <w:szCs w:val="28"/>
        </w:rPr>
      </w:pPr>
      <w:r w:rsidRPr="00BD5F93">
        <w:rPr>
          <w:rFonts w:ascii="Times New Roman" w:hAnsi="Times New Roman" w:cs="Times New Roman"/>
          <w:sz w:val="28"/>
          <w:szCs w:val="28"/>
        </w:rPr>
        <w:t xml:space="preserve">Страуструп, Б. Язык программирования </w:t>
      </w:r>
      <w:r w:rsidRPr="00BD5F93">
        <w:rPr>
          <w:rFonts w:ascii="Times New Roman" w:hAnsi="Times New Roman" w:cs="Times New Roman"/>
          <w:sz w:val="28"/>
          <w:szCs w:val="28"/>
          <w:lang w:val="en-US"/>
        </w:rPr>
        <w:t>C</w:t>
      </w:r>
      <w:r w:rsidRPr="00BD5F93">
        <w:rPr>
          <w:rFonts w:ascii="Times New Roman" w:hAnsi="Times New Roman" w:cs="Times New Roman"/>
          <w:sz w:val="28"/>
          <w:szCs w:val="28"/>
        </w:rPr>
        <w:t>++. — М.: Бином-Пресс, 2011. — 1136 с.</w:t>
      </w:r>
    </w:p>
    <w:p w14:paraId="1B7751B6" w14:textId="25C38D8D" w:rsidR="00BD5F93" w:rsidRPr="00BD5F93" w:rsidRDefault="00BD5F93" w:rsidP="00BD5F93">
      <w:pPr>
        <w:spacing w:line="360" w:lineRule="auto"/>
        <w:jc w:val="both"/>
        <w:rPr>
          <w:rFonts w:ascii="Times New Roman" w:hAnsi="Times New Roman" w:cs="Times New Roman"/>
          <w:sz w:val="28"/>
          <w:szCs w:val="28"/>
        </w:rPr>
      </w:pPr>
      <w:r w:rsidRPr="00BD5F93">
        <w:rPr>
          <w:rFonts w:ascii="Times New Roman" w:hAnsi="Times New Roman" w:cs="Times New Roman"/>
          <w:sz w:val="28"/>
          <w:szCs w:val="28"/>
        </w:rPr>
        <w:t>Мейер, Б. Объектно-ориентированное конструирование программных систем. — М.: Русская редакция, 2005. — 1192 с.</w:t>
      </w:r>
    </w:p>
    <w:p w14:paraId="0275F4B7" w14:textId="5A1A26F3" w:rsidR="00BD5F93" w:rsidRPr="00BD5F93" w:rsidRDefault="00BD5F93" w:rsidP="00BD5F93">
      <w:pPr>
        <w:spacing w:line="360" w:lineRule="auto"/>
        <w:jc w:val="both"/>
        <w:rPr>
          <w:rFonts w:ascii="Times New Roman" w:hAnsi="Times New Roman" w:cs="Times New Roman"/>
          <w:sz w:val="28"/>
          <w:szCs w:val="28"/>
        </w:rPr>
      </w:pPr>
      <w:proofErr w:type="spellStart"/>
      <w:r w:rsidRPr="00BD5F93">
        <w:rPr>
          <w:rFonts w:ascii="Times New Roman" w:hAnsi="Times New Roman" w:cs="Times New Roman"/>
          <w:sz w:val="28"/>
          <w:szCs w:val="28"/>
        </w:rPr>
        <w:lastRenderedPageBreak/>
        <w:t>Лафоре</w:t>
      </w:r>
      <w:proofErr w:type="spellEnd"/>
      <w:r w:rsidRPr="00BD5F93">
        <w:rPr>
          <w:rFonts w:ascii="Times New Roman" w:hAnsi="Times New Roman" w:cs="Times New Roman"/>
          <w:sz w:val="28"/>
          <w:szCs w:val="28"/>
        </w:rPr>
        <w:t xml:space="preserve">, Р. Объектно-ориентированное программирование в </w:t>
      </w:r>
      <w:r w:rsidRPr="00BD5F93">
        <w:rPr>
          <w:rFonts w:ascii="Times New Roman" w:hAnsi="Times New Roman" w:cs="Times New Roman"/>
          <w:sz w:val="28"/>
          <w:szCs w:val="28"/>
          <w:lang w:val="en-US"/>
        </w:rPr>
        <w:t>C</w:t>
      </w:r>
      <w:r w:rsidRPr="00BD5F93">
        <w:rPr>
          <w:rFonts w:ascii="Times New Roman" w:hAnsi="Times New Roman" w:cs="Times New Roman"/>
          <w:sz w:val="28"/>
          <w:szCs w:val="28"/>
        </w:rPr>
        <w:t>++. — СПб.: Питер, 2004. — 928 с.</w:t>
      </w:r>
    </w:p>
    <w:p w14:paraId="7EE58B3E" w14:textId="3855121E" w:rsidR="00BD5F93" w:rsidRPr="00BD5F93" w:rsidRDefault="00BD5F93" w:rsidP="00BD5F93">
      <w:pPr>
        <w:spacing w:line="360" w:lineRule="auto"/>
        <w:jc w:val="both"/>
        <w:rPr>
          <w:rFonts w:ascii="Times New Roman" w:hAnsi="Times New Roman" w:cs="Times New Roman"/>
          <w:sz w:val="28"/>
          <w:szCs w:val="28"/>
        </w:rPr>
      </w:pPr>
      <w:r w:rsidRPr="00BD5F93">
        <w:rPr>
          <w:rFonts w:ascii="Times New Roman" w:hAnsi="Times New Roman" w:cs="Times New Roman"/>
          <w:sz w:val="28"/>
          <w:szCs w:val="28"/>
        </w:rPr>
        <w:t xml:space="preserve">Буч, Г. Объектно-ориентированный анализ и проектирование с примерами приложений на </w:t>
      </w:r>
      <w:r w:rsidRPr="00BD5F93">
        <w:rPr>
          <w:rFonts w:ascii="Times New Roman" w:hAnsi="Times New Roman" w:cs="Times New Roman"/>
          <w:sz w:val="28"/>
          <w:szCs w:val="28"/>
          <w:lang w:val="en-US"/>
        </w:rPr>
        <w:t>C</w:t>
      </w:r>
      <w:r w:rsidRPr="00BD5F93">
        <w:rPr>
          <w:rFonts w:ascii="Times New Roman" w:hAnsi="Times New Roman" w:cs="Times New Roman"/>
          <w:sz w:val="28"/>
          <w:szCs w:val="28"/>
        </w:rPr>
        <w:t>++. — М.: Бином, 1998. — 560 с.</w:t>
      </w:r>
    </w:p>
    <w:p w14:paraId="0DE041DE" w14:textId="32A4DA92" w:rsidR="00BD5F93" w:rsidRPr="00BD5F93" w:rsidRDefault="00BD5F93" w:rsidP="00BD5F93">
      <w:pPr>
        <w:spacing w:line="360" w:lineRule="auto"/>
        <w:jc w:val="both"/>
        <w:rPr>
          <w:rFonts w:ascii="Times New Roman" w:hAnsi="Times New Roman" w:cs="Times New Roman"/>
          <w:sz w:val="28"/>
          <w:szCs w:val="28"/>
        </w:rPr>
      </w:pPr>
      <w:proofErr w:type="spellStart"/>
      <w:r w:rsidRPr="00BD5F93">
        <w:rPr>
          <w:rFonts w:ascii="Times New Roman" w:hAnsi="Times New Roman" w:cs="Times New Roman"/>
          <w:sz w:val="28"/>
          <w:szCs w:val="28"/>
        </w:rPr>
        <w:t>Эккель</w:t>
      </w:r>
      <w:proofErr w:type="spellEnd"/>
      <w:r w:rsidRPr="00BD5F93">
        <w:rPr>
          <w:rFonts w:ascii="Times New Roman" w:hAnsi="Times New Roman" w:cs="Times New Roman"/>
          <w:sz w:val="28"/>
          <w:szCs w:val="28"/>
        </w:rPr>
        <w:t xml:space="preserve">, Б. Философия </w:t>
      </w:r>
      <w:r w:rsidRPr="00BD5F93">
        <w:rPr>
          <w:rFonts w:ascii="Times New Roman" w:hAnsi="Times New Roman" w:cs="Times New Roman"/>
          <w:sz w:val="28"/>
          <w:szCs w:val="28"/>
          <w:lang w:val="en-US"/>
        </w:rPr>
        <w:t>C</w:t>
      </w:r>
      <w:r w:rsidRPr="00BD5F93">
        <w:rPr>
          <w:rFonts w:ascii="Times New Roman" w:hAnsi="Times New Roman" w:cs="Times New Roman"/>
          <w:sz w:val="28"/>
          <w:szCs w:val="28"/>
        </w:rPr>
        <w:t xml:space="preserve">++. Введение в стандартный </w:t>
      </w:r>
      <w:r w:rsidRPr="00BD5F93">
        <w:rPr>
          <w:rFonts w:ascii="Times New Roman" w:hAnsi="Times New Roman" w:cs="Times New Roman"/>
          <w:sz w:val="28"/>
          <w:szCs w:val="28"/>
          <w:lang w:val="en-US"/>
        </w:rPr>
        <w:t>C</w:t>
      </w:r>
      <w:r w:rsidRPr="00BD5F93">
        <w:rPr>
          <w:rFonts w:ascii="Times New Roman" w:hAnsi="Times New Roman" w:cs="Times New Roman"/>
          <w:sz w:val="28"/>
          <w:szCs w:val="28"/>
        </w:rPr>
        <w:t>++. — СПб.: Питер, 2004. — 572 с.</w:t>
      </w:r>
    </w:p>
    <w:p w14:paraId="41909F34" w14:textId="7961EC6D" w:rsidR="00BD5F93" w:rsidRPr="00BD5F93" w:rsidRDefault="00BD5F93" w:rsidP="00BD5F93">
      <w:pPr>
        <w:spacing w:line="360" w:lineRule="auto"/>
        <w:jc w:val="both"/>
        <w:rPr>
          <w:rFonts w:ascii="Times New Roman" w:hAnsi="Times New Roman" w:cs="Times New Roman"/>
          <w:sz w:val="28"/>
          <w:szCs w:val="28"/>
        </w:rPr>
      </w:pPr>
      <w:proofErr w:type="spellStart"/>
      <w:r w:rsidRPr="00BD5F93">
        <w:rPr>
          <w:rFonts w:ascii="Times New Roman" w:hAnsi="Times New Roman" w:cs="Times New Roman"/>
          <w:sz w:val="28"/>
          <w:szCs w:val="28"/>
        </w:rPr>
        <w:t>Александреску</w:t>
      </w:r>
      <w:proofErr w:type="spellEnd"/>
      <w:r w:rsidRPr="00BD5F93">
        <w:rPr>
          <w:rFonts w:ascii="Times New Roman" w:hAnsi="Times New Roman" w:cs="Times New Roman"/>
          <w:sz w:val="28"/>
          <w:szCs w:val="28"/>
        </w:rPr>
        <w:t xml:space="preserve">, А. Современное проектирование на </w:t>
      </w:r>
      <w:r w:rsidRPr="00BD5F93">
        <w:rPr>
          <w:rFonts w:ascii="Times New Roman" w:hAnsi="Times New Roman" w:cs="Times New Roman"/>
          <w:sz w:val="28"/>
          <w:szCs w:val="28"/>
          <w:lang w:val="en-US"/>
        </w:rPr>
        <w:t>C</w:t>
      </w:r>
      <w:r w:rsidRPr="00BD5F93">
        <w:rPr>
          <w:rFonts w:ascii="Times New Roman" w:hAnsi="Times New Roman" w:cs="Times New Roman"/>
          <w:sz w:val="28"/>
          <w:szCs w:val="28"/>
        </w:rPr>
        <w:t>++. Обобщенное программирование и паттерны проектирования. — М.: Вильямс, 2008. — 336 с.</w:t>
      </w:r>
    </w:p>
    <w:p w14:paraId="6174D3AD" w14:textId="3CB80630" w:rsidR="00BD5F93" w:rsidRPr="00BD5F93" w:rsidRDefault="00BD5F93" w:rsidP="00BD5F93">
      <w:pPr>
        <w:spacing w:line="360" w:lineRule="auto"/>
        <w:jc w:val="both"/>
        <w:rPr>
          <w:rFonts w:ascii="Times New Roman" w:hAnsi="Times New Roman" w:cs="Times New Roman"/>
          <w:sz w:val="28"/>
          <w:szCs w:val="28"/>
        </w:rPr>
      </w:pPr>
      <w:proofErr w:type="spellStart"/>
      <w:r w:rsidRPr="00BD5F93">
        <w:rPr>
          <w:rFonts w:ascii="Times New Roman" w:hAnsi="Times New Roman" w:cs="Times New Roman"/>
          <w:sz w:val="28"/>
          <w:szCs w:val="28"/>
        </w:rPr>
        <w:t>Дьюхерст</w:t>
      </w:r>
      <w:proofErr w:type="spellEnd"/>
      <w:r w:rsidRPr="00BD5F93">
        <w:rPr>
          <w:rFonts w:ascii="Times New Roman" w:hAnsi="Times New Roman" w:cs="Times New Roman"/>
          <w:sz w:val="28"/>
          <w:szCs w:val="28"/>
        </w:rPr>
        <w:t xml:space="preserve">, С. </w:t>
      </w:r>
      <w:r w:rsidRPr="00BD5F93">
        <w:rPr>
          <w:rFonts w:ascii="Times New Roman" w:hAnsi="Times New Roman" w:cs="Times New Roman"/>
          <w:sz w:val="28"/>
          <w:szCs w:val="28"/>
          <w:lang w:val="en-US"/>
        </w:rPr>
        <w:t>C</w:t>
      </w:r>
      <w:r w:rsidRPr="00BD5F93">
        <w:rPr>
          <w:rFonts w:ascii="Times New Roman" w:hAnsi="Times New Roman" w:cs="Times New Roman"/>
          <w:sz w:val="28"/>
          <w:szCs w:val="28"/>
        </w:rPr>
        <w:t>++. Священные знания. — СПб.: Питер, 2017. — 240 с.</w:t>
      </w:r>
    </w:p>
    <w:p w14:paraId="6C18FF7C" w14:textId="7AD22B30" w:rsidR="00BD5F93" w:rsidRPr="00BD5F93" w:rsidRDefault="00BD5F93" w:rsidP="00BD5F93">
      <w:pPr>
        <w:spacing w:line="360" w:lineRule="auto"/>
        <w:jc w:val="both"/>
        <w:rPr>
          <w:rFonts w:ascii="Times New Roman" w:hAnsi="Times New Roman" w:cs="Times New Roman"/>
          <w:sz w:val="28"/>
          <w:szCs w:val="28"/>
        </w:rPr>
      </w:pPr>
      <w:proofErr w:type="spellStart"/>
      <w:r w:rsidRPr="00BD5F93">
        <w:rPr>
          <w:rFonts w:ascii="Times New Roman" w:hAnsi="Times New Roman" w:cs="Times New Roman"/>
          <w:sz w:val="28"/>
          <w:szCs w:val="28"/>
        </w:rPr>
        <w:t>Саттер</w:t>
      </w:r>
      <w:proofErr w:type="spellEnd"/>
      <w:r w:rsidRPr="00BD5F93">
        <w:rPr>
          <w:rFonts w:ascii="Times New Roman" w:hAnsi="Times New Roman" w:cs="Times New Roman"/>
          <w:sz w:val="28"/>
          <w:szCs w:val="28"/>
        </w:rPr>
        <w:t xml:space="preserve">, Г. Решение сложных задач на </w:t>
      </w:r>
      <w:r w:rsidRPr="00BD5F93">
        <w:rPr>
          <w:rFonts w:ascii="Times New Roman" w:hAnsi="Times New Roman" w:cs="Times New Roman"/>
          <w:sz w:val="28"/>
          <w:szCs w:val="28"/>
          <w:lang w:val="en-US"/>
        </w:rPr>
        <w:t>C</w:t>
      </w:r>
      <w:r w:rsidRPr="00BD5F93">
        <w:rPr>
          <w:rFonts w:ascii="Times New Roman" w:hAnsi="Times New Roman" w:cs="Times New Roman"/>
          <w:sz w:val="28"/>
          <w:szCs w:val="28"/>
        </w:rPr>
        <w:t>++. — М.: Вильямс, 2005. — 400 с.</w:t>
      </w:r>
    </w:p>
    <w:p w14:paraId="3920D18D" w14:textId="6BCFC2C7" w:rsidR="00BD5F93" w:rsidRPr="00BD5F93" w:rsidRDefault="00BD5F93" w:rsidP="00BD5F93">
      <w:pPr>
        <w:spacing w:line="360" w:lineRule="auto"/>
        <w:jc w:val="both"/>
        <w:rPr>
          <w:rFonts w:ascii="Times New Roman" w:hAnsi="Times New Roman" w:cs="Times New Roman"/>
          <w:sz w:val="28"/>
          <w:szCs w:val="28"/>
        </w:rPr>
      </w:pPr>
      <w:proofErr w:type="spellStart"/>
      <w:r w:rsidRPr="00BD5F93">
        <w:rPr>
          <w:rFonts w:ascii="Times New Roman" w:hAnsi="Times New Roman" w:cs="Times New Roman"/>
          <w:sz w:val="28"/>
          <w:szCs w:val="28"/>
        </w:rPr>
        <w:t>Дотч</w:t>
      </w:r>
      <w:proofErr w:type="spellEnd"/>
      <w:r w:rsidRPr="00BD5F93">
        <w:rPr>
          <w:rFonts w:ascii="Times New Roman" w:hAnsi="Times New Roman" w:cs="Times New Roman"/>
          <w:sz w:val="28"/>
          <w:szCs w:val="28"/>
        </w:rPr>
        <w:t xml:space="preserve">, Ш. Путь </w:t>
      </w:r>
      <w:r w:rsidRPr="00BD5F93">
        <w:rPr>
          <w:rFonts w:ascii="Times New Roman" w:hAnsi="Times New Roman" w:cs="Times New Roman"/>
          <w:sz w:val="28"/>
          <w:szCs w:val="28"/>
          <w:lang w:val="en-US"/>
        </w:rPr>
        <w:t>C</w:t>
      </w:r>
      <w:r w:rsidRPr="00BD5F93">
        <w:rPr>
          <w:rFonts w:ascii="Times New Roman" w:hAnsi="Times New Roman" w:cs="Times New Roman"/>
          <w:sz w:val="28"/>
          <w:szCs w:val="28"/>
        </w:rPr>
        <w:t>++. Том 1. Основы программирования. — М.: ДМК Пресс, 2021. — 498 с.</w:t>
      </w:r>
    </w:p>
    <w:p w14:paraId="0544A4CA" w14:textId="1C702D54" w:rsidR="00BD5F93" w:rsidRPr="00BD5F93" w:rsidRDefault="00BD5F93" w:rsidP="00BD5F93">
      <w:pPr>
        <w:spacing w:line="360" w:lineRule="auto"/>
        <w:jc w:val="both"/>
        <w:rPr>
          <w:rFonts w:ascii="Times New Roman" w:hAnsi="Times New Roman" w:cs="Times New Roman"/>
          <w:sz w:val="28"/>
          <w:szCs w:val="28"/>
          <w:lang w:val="en-US"/>
        </w:rPr>
      </w:pPr>
      <w:r w:rsidRPr="00BD5F93">
        <w:rPr>
          <w:rFonts w:ascii="Times New Roman" w:hAnsi="Times New Roman" w:cs="Times New Roman"/>
          <w:sz w:val="28"/>
          <w:szCs w:val="28"/>
          <w:lang w:val="en-US"/>
        </w:rPr>
        <w:t>ISO/IEC 14882:2020 Programming languages — C++. — International Organization for Standardization, 2020.</w:t>
      </w:r>
    </w:p>
    <w:p w14:paraId="08D46B9A" w14:textId="1687ABB0" w:rsidR="00BD5F93" w:rsidRPr="00BD5F93" w:rsidRDefault="00BD5F93" w:rsidP="00BD5F93">
      <w:pPr>
        <w:spacing w:line="360" w:lineRule="auto"/>
        <w:jc w:val="both"/>
        <w:rPr>
          <w:rFonts w:ascii="Times New Roman" w:hAnsi="Times New Roman" w:cs="Times New Roman"/>
          <w:sz w:val="28"/>
          <w:szCs w:val="28"/>
          <w:lang w:val="en-US"/>
        </w:rPr>
      </w:pPr>
      <w:r w:rsidRPr="00BD5F93">
        <w:rPr>
          <w:rFonts w:ascii="Times New Roman" w:hAnsi="Times New Roman" w:cs="Times New Roman"/>
          <w:sz w:val="28"/>
          <w:szCs w:val="28"/>
          <w:lang w:val="en-US"/>
        </w:rPr>
        <w:t>cplusplus.com The C++ Resources Network. — URL: https://www.cplusplus.com/</w:t>
      </w:r>
    </w:p>
    <w:p w14:paraId="5FB4D4A7" w14:textId="6DD22CF1" w:rsidR="00BD5F93" w:rsidRPr="00BD5F93" w:rsidRDefault="00BD5F93" w:rsidP="00BD5F93">
      <w:pPr>
        <w:spacing w:line="360" w:lineRule="auto"/>
        <w:jc w:val="both"/>
        <w:rPr>
          <w:rFonts w:ascii="Times New Roman" w:hAnsi="Times New Roman" w:cs="Times New Roman"/>
          <w:sz w:val="28"/>
          <w:szCs w:val="28"/>
          <w:lang w:val="en-US"/>
        </w:rPr>
      </w:pPr>
      <w:r w:rsidRPr="00BD5F93">
        <w:rPr>
          <w:rFonts w:ascii="Times New Roman" w:hAnsi="Times New Roman" w:cs="Times New Roman"/>
          <w:sz w:val="28"/>
          <w:szCs w:val="28"/>
          <w:lang w:val="en-US"/>
        </w:rPr>
        <w:t>CppReference.com — URL: https://en.cppreference.com/</w:t>
      </w:r>
    </w:p>
    <w:p w14:paraId="69AC74DE" w14:textId="3313079F" w:rsidR="00BD5F93" w:rsidRPr="00BD5F93" w:rsidRDefault="00BD5F93" w:rsidP="00BD5F93">
      <w:pPr>
        <w:spacing w:line="360" w:lineRule="auto"/>
        <w:jc w:val="both"/>
        <w:rPr>
          <w:rFonts w:ascii="Times New Roman" w:hAnsi="Times New Roman" w:cs="Times New Roman"/>
          <w:sz w:val="28"/>
          <w:szCs w:val="28"/>
          <w:lang w:val="en-US"/>
        </w:rPr>
      </w:pPr>
      <w:r w:rsidRPr="00BD5F93">
        <w:rPr>
          <w:rFonts w:ascii="Times New Roman" w:hAnsi="Times New Roman" w:cs="Times New Roman"/>
          <w:sz w:val="28"/>
          <w:szCs w:val="28"/>
          <w:lang w:val="en-US"/>
        </w:rPr>
        <w:t>Microsoft Docs C++ documentation. — URL: https://docs.microsoft.com/en-us/cpp/</w:t>
      </w:r>
    </w:p>
    <w:p w14:paraId="6FFDA767" w14:textId="180C68C7" w:rsidR="00BD5F93" w:rsidRPr="00BD5F93" w:rsidRDefault="00BD5F93" w:rsidP="00BD5F93">
      <w:pPr>
        <w:spacing w:line="360" w:lineRule="auto"/>
        <w:jc w:val="both"/>
        <w:rPr>
          <w:rFonts w:ascii="Times New Roman" w:hAnsi="Times New Roman" w:cs="Times New Roman"/>
          <w:sz w:val="28"/>
          <w:szCs w:val="28"/>
          <w:lang w:val="en-US"/>
        </w:rPr>
      </w:pPr>
      <w:r w:rsidRPr="00BD5F93">
        <w:rPr>
          <w:rFonts w:ascii="Times New Roman" w:hAnsi="Times New Roman" w:cs="Times New Roman"/>
          <w:sz w:val="28"/>
          <w:szCs w:val="28"/>
          <w:lang w:val="en-US"/>
        </w:rPr>
        <w:t>GCC GNU Compiler Collection C++ Standard Library Implementation. — URL: https://gcc.gnu.org/</w:t>
      </w:r>
    </w:p>
    <w:sectPr w:rsidR="00BD5F93" w:rsidRPr="00BD5F9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AB909" w14:textId="77777777" w:rsidR="00C17B31" w:rsidRDefault="00C17B31" w:rsidP="00BD5F93">
      <w:pPr>
        <w:spacing w:after="0" w:line="240" w:lineRule="auto"/>
      </w:pPr>
      <w:r>
        <w:separator/>
      </w:r>
    </w:p>
  </w:endnote>
  <w:endnote w:type="continuationSeparator" w:id="0">
    <w:p w14:paraId="617C6D94" w14:textId="77777777" w:rsidR="00C17B31" w:rsidRDefault="00C17B31" w:rsidP="00BD5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5C767" w14:textId="77777777" w:rsidR="00C17B31" w:rsidRDefault="00C17B31" w:rsidP="00BD5F93">
      <w:pPr>
        <w:spacing w:after="0" w:line="240" w:lineRule="auto"/>
      </w:pPr>
      <w:r>
        <w:separator/>
      </w:r>
    </w:p>
  </w:footnote>
  <w:footnote w:type="continuationSeparator" w:id="0">
    <w:p w14:paraId="1BD0A00B" w14:textId="77777777" w:rsidR="00C17B31" w:rsidRDefault="00C17B31" w:rsidP="00BD5F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93"/>
    <w:rsid w:val="001E2B7F"/>
    <w:rsid w:val="00210222"/>
    <w:rsid w:val="004060D9"/>
    <w:rsid w:val="005551C7"/>
    <w:rsid w:val="00877733"/>
    <w:rsid w:val="00BD5F93"/>
    <w:rsid w:val="00C17B31"/>
    <w:rsid w:val="00D445A8"/>
    <w:rsid w:val="00D83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13D6"/>
  <w15:chartTrackingRefBased/>
  <w15:docId w15:val="{B6B003BE-AB1D-473E-9771-89BB2376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5F9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D5F93"/>
    <w:pPr>
      <w:spacing w:after="0" w:line="240" w:lineRule="auto"/>
    </w:pPr>
    <w:rPr>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D5F9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D5F93"/>
  </w:style>
  <w:style w:type="paragraph" w:styleId="a6">
    <w:name w:val="footer"/>
    <w:basedOn w:val="a"/>
    <w:link w:val="a7"/>
    <w:uiPriority w:val="99"/>
    <w:unhideWhenUsed/>
    <w:rsid w:val="00BD5F9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D5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69746">
      <w:bodyDiv w:val="1"/>
      <w:marLeft w:val="0"/>
      <w:marRight w:val="0"/>
      <w:marTop w:val="0"/>
      <w:marBottom w:val="0"/>
      <w:divBdr>
        <w:top w:val="none" w:sz="0" w:space="0" w:color="auto"/>
        <w:left w:val="none" w:sz="0" w:space="0" w:color="auto"/>
        <w:bottom w:val="none" w:sz="0" w:space="0" w:color="auto"/>
        <w:right w:val="none" w:sz="0" w:space="0" w:color="auto"/>
      </w:divBdr>
    </w:div>
    <w:div w:id="122375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1039</Words>
  <Characters>5925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grudskij.2007@gmail.com</cp:lastModifiedBy>
  <cp:revision>2</cp:revision>
  <dcterms:created xsi:type="dcterms:W3CDTF">2025-09-12T21:10:00Z</dcterms:created>
  <dcterms:modified xsi:type="dcterms:W3CDTF">2025-09-13T09:39:00Z</dcterms:modified>
</cp:coreProperties>
</file>