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AF927" w14:textId="08CC2A63" w:rsidR="00342609" w:rsidRPr="00A6207B" w:rsidRDefault="00342609" w:rsidP="00FE3F33">
      <w:pPr>
        <w:pStyle w:val="Default"/>
        <w:rPr>
          <w:sz w:val="22"/>
          <w:szCs w:val="22"/>
          <w:lang w:val="ru-RU"/>
        </w:rPr>
      </w:pPr>
      <w:r>
        <w:rPr>
          <w:b/>
          <w:bCs/>
          <w:sz w:val="22"/>
          <w:szCs w:val="22"/>
        </w:rPr>
        <w:t>ЛАБОРАТОРНАЯ РАБОТА №</w:t>
      </w:r>
      <w:r w:rsidR="0095409D">
        <w:rPr>
          <w:b/>
          <w:bCs/>
          <w:sz w:val="22"/>
          <w:szCs w:val="22"/>
          <w:lang w:val="ru-RU"/>
        </w:rPr>
        <w:t>3</w:t>
      </w:r>
    </w:p>
    <w:p w14:paraId="6D9BA63C" w14:textId="77777777" w:rsidR="0095409D" w:rsidRDefault="0095409D" w:rsidP="00FE3F33">
      <w:pPr>
        <w:rPr>
          <w:b/>
          <w:bCs/>
        </w:rPr>
      </w:pPr>
      <w:r>
        <w:rPr>
          <w:b/>
          <w:bCs/>
        </w:rPr>
        <w:t xml:space="preserve">СОЗДАНИЕ И ОФОРМЛЕНИЕ ОТЧЕТНОСТИ О ДЕФЕКТАХ </w:t>
      </w:r>
    </w:p>
    <w:p w14:paraId="7983660D" w14:textId="211D8A7F" w:rsidR="008F344C" w:rsidRDefault="0095409D" w:rsidP="00FE3F33">
      <w:pPr>
        <w:rPr>
          <w:i/>
          <w:iCs/>
        </w:rPr>
      </w:pPr>
      <w:r>
        <w:rPr>
          <w:b/>
          <w:bCs/>
          <w:i/>
          <w:iCs/>
        </w:rPr>
        <w:t>Цель работы</w:t>
      </w:r>
      <w:r>
        <w:t xml:space="preserve">: </w:t>
      </w:r>
      <w:r>
        <w:rPr>
          <w:i/>
          <w:iCs/>
        </w:rPr>
        <w:t xml:space="preserve">научиться составлять отчеты о дефектах используя </w:t>
      </w:r>
      <w:proofErr w:type="spellStart"/>
      <w:r>
        <w:t>bug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 </w:t>
      </w:r>
      <w:r>
        <w:rPr>
          <w:i/>
          <w:iCs/>
        </w:rPr>
        <w:t>системами.</w:t>
      </w:r>
    </w:p>
    <w:p w14:paraId="7CF54600" w14:textId="6251BC41" w:rsidR="00307906" w:rsidRPr="0095409D" w:rsidRDefault="00307906" w:rsidP="00FE3F33">
      <w:pPr>
        <w:pStyle w:val="Default"/>
        <w:rPr>
          <w:sz w:val="22"/>
          <w:szCs w:val="22"/>
        </w:rPr>
      </w:pPr>
    </w:p>
    <w:p w14:paraId="039707FA" w14:textId="15F28D0A" w:rsidR="007E21CF" w:rsidRPr="003709F1" w:rsidRDefault="00E67868" w:rsidP="00FE3F33">
      <w:r w:rsidRPr="00E67868">
        <w:rPr>
          <w:noProof/>
        </w:rPr>
        <w:drawing>
          <wp:inline distT="0" distB="0" distL="0" distR="0" wp14:anchorId="1BFD350B" wp14:editId="6FF47595">
            <wp:extent cx="6645910" cy="247713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0B883" w14:textId="28C5A361" w:rsidR="007E21CF" w:rsidRDefault="007E21CF" w:rsidP="007E21CF">
      <w:pPr>
        <w:rPr>
          <w:i/>
          <w:iCs/>
          <w:lang w:val="ru-RU"/>
        </w:rPr>
      </w:pPr>
      <w:r w:rsidRPr="007E21CF">
        <w:rPr>
          <w:i/>
          <w:iCs/>
          <w:lang w:val="ru-RU"/>
        </w:rPr>
        <w:t>Контрольные вопросы:</w:t>
      </w:r>
    </w:p>
    <w:p w14:paraId="6EBC1859" w14:textId="74468898" w:rsidR="00E67868" w:rsidRDefault="00E67868" w:rsidP="00E67868">
      <w:r w:rsidRPr="00E67868">
        <w:rPr>
          <w:lang w:val="ru-RU"/>
        </w:rPr>
        <w:t>1</w:t>
      </w:r>
      <w:r>
        <w:t>. Системы управления дефектами обеспечивают: создание, передачу и контроль статуса дефектов; определение ответственных лиц, расстановку приоритетов и классификацию; отслеживание изменений и оповещения; поиск и фильтрацию, формирование отчетов и аналитику; интеграцию с другими инструментами и управление этапами жизненного цикла; установку уровней доступа и настройку процессов.</w:t>
      </w:r>
    </w:p>
    <w:p w14:paraId="40FF03F8" w14:textId="77777777" w:rsidR="00E67868" w:rsidRDefault="00E67868" w:rsidP="00E67868">
      <w:r>
        <w:t xml:space="preserve">2. Популярные инструменты для отслеживания дефектов включают: </w:t>
      </w:r>
      <w:proofErr w:type="spellStart"/>
      <w:r>
        <w:t>Jira</w:t>
      </w:r>
      <w:proofErr w:type="spellEnd"/>
      <w:r>
        <w:t xml:space="preserve"> (гибкая, мощная, с множеством интеграций, платная, но с бесплатной версией); </w:t>
      </w:r>
      <w:proofErr w:type="spellStart"/>
      <w:r>
        <w:t>Bugzilla</w:t>
      </w:r>
      <w:proofErr w:type="spellEnd"/>
      <w:r>
        <w:t xml:space="preserve"> (бесплатная и настраиваемая, но сложная в конфигурировании); </w:t>
      </w:r>
      <w:proofErr w:type="spellStart"/>
      <w:r>
        <w:t>Redmine</w:t>
      </w:r>
      <w:proofErr w:type="spellEnd"/>
      <w:r>
        <w:t xml:space="preserve"> (бесплатная, объединяет управление проектами и отслеживание дефектов, проще в настройке, чем </w:t>
      </w:r>
      <w:proofErr w:type="spellStart"/>
      <w:r>
        <w:t>Bugzilla</w:t>
      </w:r>
      <w:proofErr w:type="spellEnd"/>
      <w:r>
        <w:t xml:space="preserve">);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DevOps</w:t>
      </w:r>
      <w:proofErr w:type="spellEnd"/>
      <w:r>
        <w:t xml:space="preserve"> (всесторонняя платформа Microsoft, ориентированная на .NET и </w:t>
      </w:r>
      <w:proofErr w:type="spellStart"/>
      <w:r>
        <w:t>Azure</w:t>
      </w:r>
      <w:proofErr w:type="spellEnd"/>
      <w:r>
        <w:t xml:space="preserve">); </w:t>
      </w:r>
      <w:proofErr w:type="spellStart"/>
      <w:r>
        <w:t>Trello</w:t>
      </w:r>
      <w:proofErr w:type="spellEnd"/>
      <w:r>
        <w:t xml:space="preserve"> (простая, визуальная система с </w:t>
      </w:r>
      <w:proofErr w:type="spellStart"/>
      <w:r>
        <w:t>канбан</w:t>
      </w:r>
      <w:proofErr w:type="spellEnd"/>
      <w:r>
        <w:t xml:space="preserve">-досками, подходящая для небольших команд); </w:t>
      </w:r>
      <w:proofErr w:type="spellStart"/>
      <w:r>
        <w:t>YouTrack</w:t>
      </w:r>
      <w:proofErr w:type="spellEnd"/>
      <w:r>
        <w:t xml:space="preserve"> (интегрирована с IDE </w:t>
      </w:r>
      <w:proofErr w:type="spellStart"/>
      <w:r>
        <w:t>JetBrains</w:t>
      </w:r>
      <w:proofErr w:type="spellEnd"/>
      <w:r>
        <w:t>, обладает языком запросов и возможностями автоматизации).</w:t>
      </w:r>
    </w:p>
    <w:p w14:paraId="1D0A4D00" w14:textId="77777777" w:rsidR="00E67868" w:rsidRDefault="00E67868" w:rsidP="00E67868">
      <w:r>
        <w:t>3. Отчеты о дефектах служат для: детального документирования выявленных проблем; обеспечения коммуникации между участниками проекта; мониторинга хода исправления; оценки качества разработанного продукта; выявления причин возникновения ошибок; оценки эффективности проведенного тестирования; обеспечения открытости и ответственности; улучшения процесса разработки.</w:t>
      </w:r>
    </w:p>
    <w:p w14:paraId="16539674" w14:textId="50F33377" w:rsidR="00342609" w:rsidRPr="007E21CF" w:rsidRDefault="00E67868" w:rsidP="00E67868">
      <w:pPr>
        <w:rPr>
          <w:lang w:val="ru-RU"/>
        </w:rPr>
      </w:pPr>
      <w:r w:rsidRPr="00E67868">
        <w:rPr>
          <w:lang w:val="ru-RU"/>
        </w:rPr>
        <w:t xml:space="preserve">Вывод: Тестирование конвертера систем счисления выявило проблемы в обработке отрицательных чисел и формате вывода. Эти недостатки были зафиксированы в </w:t>
      </w:r>
      <w:proofErr w:type="spellStart"/>
      <w:r w:rsidRPr="00E67868">
        <w:rPr>
          <w:lang w:val="ru-RU"/>
        </w:rPr>
        <w:t>Jira</w:t>
      </w:r>
      <w:proofErr w:type="spellEnd"/>
      <w:r w:rsidRPr="00E67868">
        <w:rPr>
          <w:lang w:val="ru-RU"/>
        </w:rPr>
        <w:t xml:space="preserve">, которая использовалась для отслеживания процесса их исправления. Работа позволила оценить эффективность </w:t>
      </w:r>
      <w:proofErr w:type="spellStart"/>
      <w:r w:rsidRPr="00E67868">
        <w:rPr>
          <w:lang w:val="ru-RU"/>
        </w:rPr>
        <w:t>Jira</w:t>
      </w:r>
      <w:proofErr w:type="spellEnd"/>
      <w:r w:rsidRPr="00E67868">
        <w:rPr>
          <w:lang w:val="ru-RU"/>
        </w:rPr>
        <w:t xml:space="preserve"> для управления дефектами в проектах, требующих высокой точности.</w:t>
      </w:r>
    </w:p>
    <w:sectPr w:rsidR="00342609" w:rsidRPr="007E21CF" w:rsidSect="006F4229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AEA43" w14:textId="77777777" w:rsidR="00A73692" w:rsidRDefault="00A73692" w:rsidP="00342609">
      <w:pPr>
        <w:spacing w:after="0" w:line="240" w:lineRule="auto"/>
      </w:pPr>
      <w:r>
        <w:separator/>
      </w:r>
    </w:p>
  </w:endnote>
  <w:endnote w:type="continuationSeparator" w:id="0">
    <w:p w14:paraId="0AA9752F" w14:textId="77777777" w:rsidR="00A73692" w:rsidRDefault="00A73692" w:rsidP="00342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17747" w14:textId="77777777" w:rsidR="00A73692" w:rsidRDefault="00A73692" w:rsidP="00342609">
      <w:pPr>
        <w:spacing w:after="0" w:line="240" w:lineRule="auto"/>
      </w:pPr>
      <w:r>
        <w:separator/>
      </w:r>
    </w:p>
  </w:footnote>
  <w:footnote w:type="continuationSeparator" w:id="0">
    <w:p w14:paraId="12C2D160" w14:textId="77777777" w:rsidR="00A73692" w:rsidRDefault="00A73692" w:rsidP="00342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1F4E5" w14:textId="1AB585B0" w:rsidR="00073691" w:rsidRPr="00073691" w:rsidRDefault="008F344C">
    <w:pPr>
      <w:pStyle w:val="a3"/>
      <w:rPr>
        <w:lang w:val="ru-RU"/>
      </w:rPr>
    </w:pPr>
    <w:r>
      <w:rPr>
        <w:lang w:val="ru-RU"/>
      </w:rPr>
      <w:t xml:space="preserve">ТП-312, </w:t>
    </w:r>
    <w:r w:rsidR="00130137">
      <w:rPr>
        <w:lang w:val="ru-RU"/>
      </w:rPr>
      <w:t>ФИО</w:t>
    </w:r>
  </w:p>
  <w:p w14:paraId="0D168189" w14:textId="77777777" w:rsidR="00342609" w:rsidRPr="008F344C" w:rsidRDefault="00342609">
    <w:pPr>
      <w:pStyle w:val="a3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609"/>
    <w:rsid w:val="00073691"/>
    <w:rsid w:val="000A0A73"/>
    <w:rsid w:val="000E38B1"/>
    <w:rsid w:val="00130137"/>
    <w:rsid w:val="00157E2E"/>
    <w:rsid w:val="00181378"/>
    <w:rsid w:val="001E0265"/>
    <w:rsid w:val="00246234"/>
    <w:rsid w:val="00307906"/>
    <w:rsid w:val="003343D8"/>
    <w:rsid w:val="00340BA0"/>
    <w:rsid w:val="00342609"/>
    <w:rsid w:val="003709F1"/>
    <w:rsid w:val="00373D6A"/>
    <w:rsid w:val="003C3A24"/>
    <w:rsid w:val="00463398"/>
    <w:rsid w:val="005373E2"/>
    <w:rsid w:val="005A1D8D"/>
    <w:rsid w:val="005E266E"/>
    <w:rsid w:val="005F43CE"/>
    <w:rsid w:val="006219C0"/>
    <w:rsid w:val="00684A65"/>
    <w:rsid w:val="006F4229"/>
    <w:rsid w:val="007160E2"/>
    <w:rsid w:val="0073428B"/>
    <w:rsid w:val="00780B06"/>
    <w:rsid w:val="007A3F08"/>
    <w:rsid w:val="007C55E3"/>
    <w:rsid w:val="007E21CF"/>
    <w:rsid w:val="007E3F02"/>
    <w:rsid w:val="007E5B5C"/>
    <w:rsid w:val="008820DF"/>
    <w:rsid w:val="00891036"/>
    <w:rsid w:val="008F344C"/>
    <w:rsid w:val="00925D10"/>
    <w:rsid w:val="0095409D"/>
    <w:rsid w:val="0098357B"/>
    <w:rsid w:val="009E643A"/>
    <w:rsid w:val="00A6207B"/>
    <w:rsid w:val="00A73692"/>
    <w:rsid w:val="00BE66D9"/>
    <w:rsid w:val="00C048E5"/>
    <w:rsid w:val="00C60163"/>
    <w:rsid w:val="00CB7E8B"/>
    <w:rsid w:val="00CD5895"/>
    <w:rsid w:val="00D04D4E"/>
    <w:rsid w:val="00D53F1B"/>
    <w:rsid w:val="00D67F32"/>
    <w:rsid w:val="00E67868"/>
    <w:rsid w:val="00EB3175"/>
    <w:rsid w:val="00F37CC1"/>
    <w:rsid w:val="00FE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988D6"/>
  <w15:chartTrackingRefBased/>
  <w15:docId w15:val="{0F5B4A15-749D-4571-A043-623C80E1A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26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2609"/>
  </w:style>
  <w:style w:type="paragraph" w:styleId="a5">
    <w:name w:val="footer"/>
    <w:basedOn w:val="a"/>
    <w:link w:val="a6"/>
    <w:uiPriority w:val="99"/>
    <w:unhideWhenUsed/>
    <w:rsid w:val="003426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2609"/>
  </w:style>
  <w:style w:type="paragraph" w:customStyle="1" w:styleId="Default">
    <w:name w:val="Default"/>
    <w:rsid w:val="003426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39"/>
    <w:rsid w:val="00342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8F344C"/>
    <w:pPr>
      <w:suppressAutoHyphens/>
      <w:autoSpaceDN w:val="0"/>
      <w:spacing w:after="0" w:line="240" w:lineRule="auto"/>
    </w:pPr>
    <w:rPr>
      <w:rFonts w:ascii="Times New Roman" w:eastAsia="NSimSun" w:hAnsi="Times New Roman" w:cs="Arial"/>
      <w:kern w:val="3"/>
      <w:sz w:val="24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9FD8C-6DBE-4A7A-9325-0B840D5C6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Отсосу за колбасу</dc:creator>
  <cp:keywords/>
  <dc:description/>
  <cp:lastModifiedBy>Отсосу за колбасу</cp:lastModifiedBy>
  <cp:revision>18</cp:revision>
  <dcterms:created xsi:type="dcterms:W3CDTF">2025-02-23T19:56:00Z</dcterms:created>
  <dcterms:modified xsi:type="dcterms:W3CDTF">2025-04-05T20:10:00Z</dcterms:modified>
</cp:coreProperties>
</file>