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08CC2A63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95409D">
        <w:rPr>
          <w:b/>
          <w:bCs/>
          <w:sz w:val="22"/>
          <w:szCs w:val="22"/>
          <w:lang w:val="ru-RU"/>
        </w:rPr>
        <w:t>3</w:t>
      </w:r>
    </w:p>
    <w:p w14:paraId="6D9BA63C" w14:textId="77777777" w:rsidR="0095409D" w:rsidRDefault="0095409D" w:rsidP="00FE3F33">
      <w:pPr>
        <w:rPr>
          <w:b/>
          <w:bCs/>
        </w:rPr>
      </w:pPr>
      <w:r>
        <w:rPr>
          <w:b/>
          <w:bCs/>
        </w:rPr>
        <w:t xml:space="preserve">СОЗДАНИЕ И ОФОРМЛЕНИЕ ОТЧЕТНОСТИ О ДЕФЕКТАХ </w:t>
      </w:r>
    </w:p>
    <w:p w14:paraId="7983660D" w14:textId="211D8A7F" w:rsidR="008F344C" w:rsidRDefault="0095409D" w:rsidP="00FE3F33">
      <w:pPr>
        <w:rPr>
          <w:i/>
          <w:iCs/>
        </w:rPr>
      </w:pPr>
      <w:r>
        <w:rPr>
          <w:b/>
          <w:bCs/>
          <w:i/>
          <w:iCs/>
        </w:rPr>
        <w:t>Цель работы</w:t>
      </w:r>
      <w:r>
        <w:t xml:space="preserve">: </w:t>
      </w:r>
      <w:r>
        <w:rPr>
          <w:i/>
          <w:iCs/>
        </w:rPr>
        <w:t xml:space="preserve">научиться составлять отчеты о дефектах используя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r>
        <w:rPr>
          <w:i/>
          <w:iCs/>
        </w:rPr>
        <w:t>системами.</w:t>
      </w:r>
    </w:p>
    <w:p w14:paraId="7CF54600" w14:textId="6251BC41" w:rsidR="00307906" w:rsidRPr="0095409D" w:rsidRDefault="00307906" w:rsidP="00FE3F33">
      <w:pPr>
        <w:pStyle w:val="Default"/>
        <w:rPr>
          <w:sz w:val="22"/>
          <w:szCs w:val="22"/>
        </w:rPr>
      </w:pPr>
    </w:p>
    <w:p w14:paraId="039707FA" w14:textId="14AB094E" w:rsidR="007E21CF" w:rsidRPr="003709F1" w:rsidRDefault="007E5B5C" w:rsidP="00FE3F33">
      <w:r w:rsidRPr="007E5B5C">
        <w:rPr>
          <w:noProof/>
        </w:rPr>
        <w:drawing>
          <wp:inline distT="0" distB="0" distL="0" distR="0" wp14:anchorId="10346542" wp14:editId="098D146C">
            <wp:extent cx="6645910" cy="23672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B883" w14:textId="28C5A361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30B719AD" w14:textId="77777777" w:rsidR="007E5B5C" w:rsidRDefault="007E5B5C" w:rsidP="007E5B5C">
      <w:r>
        <w:t>1. Основные функции систем управления дефектами:</w:t>
      </w:r>
    </w:p>
    <w:p w14:paraId="7B60C222" w14:textId="77777777" w:rsidR="007E5B5C" w:rsidRDefault="007E5B5C" w:rsidP="007E5B5C">
      <w:r>
        <w:t>•  Создание, отправка, управление статусами дефектов.</w:t>
      </w:r>
    </w:p>
    <w:p w14:paraId="4A048CB6" w14:textId="77777777" w:rsidR="007E5B5C" w:rsidRDefault="007E5B5C" w:rsidP="007E5B5C">
      <w:r>
        <w:t>•  Назначение ответственных, приоритезация, классификация.</w:t>
      </w:r>
    </w:p>
    <w:p w14:paraId="2B96ED6C" w14:textId="77777777" w:rsidR="007E5B5C" w:rsidRDefault="007E5B5C" w:rsidP="007E5B5C">
      <w:r>
        <w:t>•  Отслеживание истории, уведомления.</w:t>
      </w:r>
    </w:p>
    <w:p w14:paraId="581F10C4" w14:textId="77777777" w:rsidR="007E5B5C" w:rsidRDefault="007E5B5C" w:rsidP="007E5B5C">
      <w:r>
        <w:t>•  Поиск, фильтрация, отчеты, аналитика.</w:t>
      </w:r>
    </w:p>
    <w:p w14:paraId="3AD30273" w14:textId="77777777" w:rsidR="007E5B5C" w:rsidRDefault="007E5B5C" w:rsidP="007E5B5C">
      <w:r>
        <w:t>•  Интеграция с другими инструментами, управление жизненным циклом.</w:t>
      </w:r>
    </w:p>
    <w:p w14:paraId="4C11C80C" w14:textId="77777777" w:rsidR="007E5B5C" w:rsidRDefault="007E5B5C" w:rsidP="007E5B5C">
      <w:r>
        <w:t xml:space="preserve">•  Разграничение прав доступа, настройка </w:t>
      </w:r>
      <w:proofErr w:type="spellStart"/>
      <w:r>
        <w:t>workflow</w:t>
      </w:r>
      <w:proofErr w:type="spellEnd"/>
      <w:r>
        <w:t>.</w:t>
      </w:r>
    </w:p>
    <w:p w14:paraId="61345F21" w14:textId="77777777" w:rsidR="007E5B5C" w:rsidRDefault="007E5B5C" w:rsidP="007E5B5C"/>
    <w:p w14:paraId="31326EF9" w14:textId="77777777" w:rsidR="007E5B5C" w:rsidRDefault="007E5B5C" w:rsidP="007E5B5C">
      <w:r>
        <w:t xml:space="preserve">2. Распространенные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системы (и отличия):</w:t>
      </w:r>
    </w:p>
    <w:p w14:paraId="76D81534" w14:textId="77777777" w:rsidR="007E5B5C" w:rsidRDefault="007E5B5C" w:rsidP="007E5B5C"/>
    <w:p w14:paraId="5AB2686C" w14:textId="77777777" w:rsidR="007E5B5C" w:rsidRDefault="007E5B5C" w:rsidP="007E5B5C">
      <w:r>
        <w:t xml:space="preserve">•  </w:t>
      </w:r>
      <w:proofErr w:type="spellStart"/>
      <w:r>
        <w:t>Jira</w:t>
      </w:r>
      <w:proofErr w:type="spellEnd"/>
      <w:r>
        <w:t>: Гибкая, мощная, много интеграций (платная, но есть бесплатная).</w:t>
      </w:r>
    </w:p>
    <w:p w14:paraId="095CCCE2" w14:textId="77777777" w:rsidR="007E5B5C" w:rsidRDefault="007E5B5C" w:rsidP="007E5B5C">
      <w:r>
        <w:t xml:space="preserve">•  </w:t>
      </w:r>
      <w:proofErr w:type="spellStart"/>
      <w:r>
        <w:t>Bugzilla</w:t>
      </w:r>
      <w:proofErr w:type="spellEnd"/>
      <w:r>
        <w:t>: Бесплатная, настраиваемая (сложная в настройке).</w:t>
      </w:r>
    </w:p>
    <w:p w14:paraId="482C9ED1" w14:textId="77777777" w:rsidR="007E5B5C" w:rsidRDefault="007E5B5C" w:rsidP="007E5B5C">
      <w:r>
        <w:t xml:space="preserve">•  </w:t>
      </w:r>
      <w:proofErr w:type="spellStart"/>
      <w:r>
        <w:t>Redmine</w:t>
      </w:r>
      <w:proofErr w:type="spellEnd"/>
      <w:r>
        <w:t xml:space="preserve">: Бесплатная, управление проектами +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(проще </w:t>
      </w:r>
      <w:proofErr w:type="spellStart"/>
      <w:r>
        <w:t>Bugzilla</w:t>
      </w:r>
      <w:proofErr w:type="spellEnd"/>
      <w:r>
        <w:t>).</w:t>
      </w:r>
    </w:p>
    <w:p w14:paraId="72D591E9" w14:textId="77777777" w:rsidR="007E5B5C" w:rsidRDefault="007E5B5C" w:rsidP="007E5B5C">
      <w:r>
        <w:t xml:space="preserve">• 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: Комплексная платформа Microsoft (для .NET и </w:t>
      </w:r>
      <w:proofErr w:type="spellStart"/>
      <w:r>
        <w:t>Azure</w:t>
      </w:r>
      <w:proofErr w:type="spellEnd"/>
      <w:r>
        <w:t>).</w:t>
      </w:r>
    </w:p>
    <w:p w14:paraId="064B9D9F" w14:textId="77777777" w:rsidR="007E5B5C" w:rsidRDefault="007E5B5C" w:rsidP="007E5B5C">
      <w:r>
        <w:t xml:space="preserve">•  </w:t>
      </w:r>
      <w:proofErr w:type="spellStart"/>
      <w:r>
        <w:t>Trello</w:t>
      </w:r>
      <w:proofErr w:type="spellEnd"/>
      <w:r>
        <w:t xml:space="preserve">: Простая, визуальная, </w:t>
      </w:r>
      <w:proofErr w:type="spellStart"/>
      <w:r>
        <w:t>канбан</w:t>
      </w:r>
      <w:proofErr w:type="spellEnd"/>
      <w:r>
        <w:t xml:space="preserve"> (для небольших команд).</w:t>
      </w:r>
    </w:p>
    <w:p w14:paraId="1DEA878C" w14:textId="77777777" w:rsidR="007E5B5C" w:rsidRDefault="007E5B5C" w:rsidP="007E5B5C">
      <w:r>
        <w:t xml:space="preserve">•  </w:t>
      </w:r>
      <w:proofErr w:type="spellStart"/>
      <w:r>
        <w:t>YouTrack</w:t>
      </w:r>
      <w:proofErr w:type="spellEnd"/>
      <w:r>
        <w:t xml:space="preserve">: Интеграция с IDE </w:t>
      </w:r>
      <w:proofErr w:type="spellStart"/>
      <w:r>
        <w:t>JetBrains</w:t>
      </w:r>
      <w:proofErr w:type="spellEnd"/>
      <w:r>
        <w:t>, язык запросов, автоматизация.</w:t>
      </w:r>
    </w:p>
    <w:p w14:paraId="495ED4D5" w14:textId="77777777" w:rsidR="007E5B5C" w:rsidRDefault="007E5B5C" w:rsidP="007E5B5C"/>
    <w:p w14:paraId="5617DA73" w14:textId="77777777" w:rsidR="007E5B5C" w:rsidRDefault="007E5B5C" w:rsidP="007E5B5C">
      <w:r>
        <w:t>3. Цель отчетов о дефектах:</w:t>
      </w:r>
    </w:p>
    <w:p w14:paraId="6C245D45" w14:textId="77777777" w:rsidR="007E5B5C" w:rsidRDefault="007E5B5C" w:rsidP="007E5B5C"/>
    <w:p w14:paraId="4A1B04B2" w14:textId="77777777" w:rsidR="007E5B5C" w:rsidRDefault="007E5B5C" w:rsidP="007E5B5C">
      <w:r>
        <w:t>•  Фиксация и документирование дефектов.</w:t>
      </w:r>
    </w:p>
    <w:p w14:paraId="098FF869" w14:textId="77777777" w:rsidR="007E5B5C" w:rsidRDefault="007E5B5C" w:rsidP="007E5B5C">
      <w:r>
        <w:lastRenderedPageBreak/>
        <w:t>•  Коммуникация между командами.</w:t>
      </w:r>
    </w:p>
    <w:p w14:paraId="73397C27" w14:textId="77777777" w:rsidR="007E5B5C" w:rsidRDefault="007E5B5C" w:rsidP="007E5B5C">
      <w:r>
        <w:t>•  Отслеживание прогресса исправления.</w:t>
      </w:r>
    </w:p>
    <w:p w14:paraId="7F5CE438" w14:textId="77777777" w:rsidR="007E5B5C" w:rsidRDefault="007E5B5C" w:rsidP="007E5B5C">
      <w:r>
        <w:t>•  Оценка качества продукта.</w:t>
      </w:r>
    </w:p>
    <w:p w14:paraId="29AC2285" w14:textId="77777777" w:rsidR="007E5B5C" w:rsidRDefault="007E5B5C" w:rsidP="007E5B5C">
      <w:r>
        <w:t>•  Анализ причин возникновения дефектов.</w:t>
      </w:r>
    </w:p>
    <w:p w14:paraId="4BB50AA1" w14:textId="77777777" w:rsidR="007E5B5C" w:rsidRDefault="007E5B5C" w:rsidP="007E5B5C">
      <w:r>
        <w:t>•  Оценка эффективности тестирования.</w:t>
      </w:r>
    </w:p>
    <w:p w14:paraId="7B6592CF" w14:textId="77777777" w:rsidR="007E5B5C" w:rsidRDefault="007E5B5C" w:rsidP="007E5B5C">
      <w:r>
        <w:t>•  Обеспечение прозрачности и подотчетности.</w:t>
      </w:r>
    </w:p>
    <w:p w14:paraId="47ADFF5D" w14:textId="77777777" w:rsidR="007E5B5C" w:rsidRDefault="007E5B5C" w:rsidP="007E5B5C">
      <w:r>
        <w:t>•  Улучшение процессов разработки.</w:t>
      </w:r>
    </w:p>
    <w:p w14:paraId="16539674" w14:textId="4EC3C6C9" w:rsidR="00342609" w:rsidRPr="007E21CF" w:rsidRDefault="007E5B5C" w:rsidP="007E5B5C">
      <w:pPr>
        <w:rPr>
          <w:lang w:val="ru-RU"/>
        </w:rPr>
      </w:pPr>
      <w:r w:rsidRPr="007E5B5C">
        <w:rPr>
          <w:lang w:val="ru-RU"/>
        </w:rPr>
        <w:t xml:space="preserve">Вывод: </w:t>
      </w:r>
      <w:r>
        <w:rPr>
          <w:lang w:val="ru-RU"/>
        </w:rPr>
        <w:t xml:space="preserve"> на лабораторной работе была протестирована программа </w:t>
      </w:r>
      <w:r w:rsidRPr="007E5B5C">
        <w:rPr>
          <w:lang w:val="ru-RU"/>
        </w:rPr>
        <w:t xml:space="preserve">определения простого числа. Обнаруженные ошибки в обработке отрицательных чисел и неоптимальный алгоритм были детально описаны в </w:t>
      </w:r>
      <w:proofErr w:type="spellStart"/>
      <w:r w:rsidRPr="007E5B5C">
        <w:rPr>
          <w:lang w:val="ru-RU"/>
        </w:rPr>
        <w:t>Jira</w:t>
      </w:r>
      <w:proofErr w:type="spellEnd"/>
      <w:r w:rsidRPr="007E5B5C">
        <w:rPr>
          <w:lang w:val="ru-RU"/>
        </w:rPr>
        <w:t xml:space="preserve">. Данная работа позволила освоить процесс тестирования математических алгоритмов и использовать </w:t>
      </w:r>
      <w:proofErr w:type="spellStart"/>
      <w:r w:rsidRPr="007E5B5C">
        <w:rPr>
          <w:lang w:val="ru-RU"/>
        </w:rPr>
        <w:t>Jira</w:t>
      </w:r>
      <w:proofErr w:type="spellEnd"/>
      <w:r w:rsidRPr="007E5B5C">
        <w:rPr>
          <w:lang w:val="ru-RU"/>
        </w:rPr>
        <w:t xml:space="preserve"> для повышения их надежности.</w:t>
      </w: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4F07" w14:textId="77777777" w:rsidR="00891036" w:rsidRDefault="00891036" w:rsidP="00342609">
      <w:pPr>
        <w:spacing w:after="0" w:line="240" w:lineRule="auto"/>
      </w:pPr>
      <w:r>
        <w:separator/>
      </w:r>
    </w:p>
  </w:endnote>
  <w:endnote w:type="continuationSeparator" w:id="0">
    <w:p w14:paraId="6B239E08" w14:textId="77777777" w:rsidR="00891036" w:rsidRDefault="00891036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8FCAB" w14:textId="77777777" w:rsidR="00891036" w:rsidRDefault="00891036" w:rsidP="00342609">
      <w:pPr>
        <w:spacing w:after="0" w:line="240" w:lineRule="auto"/>
      </w:pPr>
      <w:r>
        <w:separator/>
      </w:r>
    </w:p>
  </w:footnote>
  <w:footnote w:type="continuationSeparator" w:id="0">
    <w:p w14:paraId="7187B8E9" w14:textId="77777777" w:rsidR="00891036" w:rsidRDefault="00891036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F4E5" w14:textId="1AB585B0" w:rsidR="00073691" w:rsidRPr="00073691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130137">
      <w:rPr>
        <w:lang w:val="ru-RU"/>
      </w:rPr>
      <w:t>ФИО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691"/>
    <w:rsid w:val="000A0A73"/>
    <w:rsid w:val="000E38B1"/>
    <w:rsid w:val="00130137"/>
    <w:rsid w:val="00157E2E"/>
    <w:rsid w:val="00181378"/>
    <w:rsid w:val="001E0265"/>
    <w:rsid w:val="00246234"/>
    <w:rsid w:val="00307906"/>
    <w:rsid w:val="003343D8"/>
    <w:rsid w:val="00342609"/>
    <w:rsid w:val="003709F1"/>
    <w:rsid w:val="00373D6A"/>
    <w:rsid w:val="003C3A24"/>
    <w:rsid w:val="00463398"/>
    <w:rsid w:val="005373E2"/>
    <w:rsid w:val="005A1D8D"/>
    <w:rsid w:val="005E266E"/>
    <w:rsid w:val="005F43CE"/>
    <w:rsid w:val="006219C0"/>
    <w:rsid w:val="00684A65"/>
    <w:rsid w:val="006F4229"/>
    <w:rsid w:val="007160E2"/>
    <w:rsid w:val="0073428B"/>
    <w:rsid w:val="00780B06"/>
    <w:rsid w:val="007A3F08"/>
    <w:rsid w:val="007C55E3"/>
    <w:rsid w:val="007E21CF"/>
    <w:rsid w:val="007E3F02"/>
    <w:rsid w:val="007E5B5C"/>
    <w:rsid w:val="008820DF"/>
    <w:rsid w:val="00891036"/>
    <w:rsid w:val="008F344C"/>
    <w:rsid w:val="00925D10"/>
    <w:rsid w:val="0095409D"/>
    <w:rsid w:val="0098357B"/>
    <w:rsid w:val="009E643A"/>
    <w:rsid w:val="00A6207B"/>
    <w:rsid w:val="00BE66D9"/>
    <w:rsid w:val="00C048E5"/>
    <w:rsid w:val="00CB7E8B"/>
    <w:rsid w:val="00CD5895"/>
    <w:rsid w:val="00D04D4E"/>
    <w:rsid w:val="00D53F1B"/>
    <w:rsid w:val="00D67F32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16</cp:revision>
  <dcterms:created xsi:type="dcterms:W3CDTF">2025-02-23T19:56:00Z</dcterms:created>
  <dcterms:modified xsi:type="dcterms:W3CDTF">2025-04-05T11:24:00Z</dcterms:modified>
</cp:coreProperties>
</file>