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E5520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6E5520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6E5520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E552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6E5520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6E5520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Ответ: - Smoke test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Minimal Acceptance Test (MAT, Positive test): тестирование системы или ее части только на валидных данных.</w:t>
      </w:r>
    </w:p>
    <w:p w14:paraId="1790CB0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Acceptance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Defect Validation – проверка результата исправления дефектов. </w:t>
      </w:r>
    </w:p>
    <w:p w14:paraId="1B583CF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New Feature Test (NFT, AT of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Regression testing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Unit/component (модульное) – тестирование отдельных компонентов (модулей) программного обеспечения. </w:t>
      </w:r>
    </w:p>
    <w:p w14:paraId="5C22F3B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Integration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User Acceptance Testing (UAT) (приемочное тестирование)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Alpha Testing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Beta Testing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- Safety testing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Security testing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Compatibility testing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удобства использования (Usability Testing)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доступности (Accessibility testing)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локализации (Localization testing)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требований (Requirements testing) – проверка требований на соответствие основным характеристикам качества. </w:t>
      </w:r>
    </w:p>
    <w:p w14:paraId="7B8A6EC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прототипа (Prototyte testing)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установки (Installability testing) и лицензирования – процесс тестирования устанавливаемости программного продукта. </w:t>
      </w:r>
    </w:p>
    <w:p w14:paraId="23AD8F9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(Failover and Recovery Testing)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Выполняется задача поиска компромисса между объемом тестирования, который возможен в теории, и объемом тестирования, который возможен на практике. Получение  ответа на вопрос: как будем тестировать?</w:t>
      </w:r>
    </w:p>
    <w:p w14:paraId="5E81F6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Рекомендуется проводить Smoke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Acceptance Test готовой функциональности.</w:t>
      </w:r>
    </w:p>
    <w:p w14:paraId="1FCCDF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1199EDC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Если не была добавлена новая функциональность, то: DV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Minimal Acceptance Test. Если была добавлена новая функциональность, то: Smoke+DV+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New Feature Test + Regression Test, возможен также вариант: 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New Feature Test + Resression test.</w:t>
      </w:r>
    </w:p>
    <w:p w14:paraId="75D940A7" w14:textId="77777777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19F6326B" w14:textId="72B67405" w:rsidR="003A6186" w:rsidRPr="006E5520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5520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4DFE3430" w:rsidR="002F17E1" w:rsidRPr="006E5520" w:rsidRDefault="003A6186" w:rsidP="002F17E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  <w:b/>
        </w:rPr>
        <w:t xml:space="preserve">1. Цель: </w:t>
      </w:r>
      <w:r w:rsidR="002F17E1" w:rsidRPr="006E5520">
        <w:rPr>
          <w:rFonts w:cstheme="minorHAnsi"/>
        </w:rPr>
        <w:t xml:space="preserve">Целью тестирования продукта является проверка </w:t>
      </w:r>
      <w:r w:rsidR="006E088F">
        <w:t>функциональност</w:t>
      </w:r>
      <w:r w:rsidR="006E088F">
        <w:t xml:space="preserve">и и удобства пользования </w:t>
      </w:r>
      <w:r w:rsidR="006E088F">
        <w:t xml:space="preserve">приложения </w:t>
      </w:r>
      <w:r w:rsidR="00F33D40" w:rsidRPr="00F33D40">
        <w:rPr>
          <w:rFonts w:cstheme="minorHAnsi"/>
        </w:rPr>
        <w:t>«Семь углов»</w:t>
      </w:r>
      <w:r w:rsidR="007635DE" w:rsidRPr="006E5520">
        <w:rPr>
          <w:rFonts w:cstheme="minorHAnsi"/>
        </w:rPr>
        <w:t>.</w:t>
      </w:r>
    </w:p>
    <w:p w14:paraId="14F8EAD8" w14:textId="7B4C9DF8" w:rsidR="003A6186" w:rsidRPr="006E5520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6E5520" w:rsidRDefault="003A6186" w:rsidP="003A6186">
      <w:pPr>
        <w:rPr>
          <w:rFonts w:cstheme="minorHAnsi"/>
          <w:b/>
        </w:rPr>
      </w:pPr>
      <w:r w:rsidRPr="006E5520">
        <w:rPr>
          <w:rFonts w:cstheme="minorHAnsi"/>
          <w:b/>
        </w:rPr>
        <w:t>2. Области подвергаемые тестированию:</w:t>
      </w:r>
    </w:p>
    <w:p w14:paraId="2A98C12B" w14:textId="77777777" w:rsidR="00FA11CD" w:rsidRPr="00FA11CD" w:rsidRDefault="00F33D40" w:rsidP="00FA11CD">
      <w:pPr>
        <w:rPr>
          <w:rFonts w:cstheme="minorHAnsi"/>
        </w:rPr>
      </w:pPr>
      <w:r>
        <w:rPr>
          <w:rFonts w:cstheme="minorHAnsi"/>
        </w:rPr>
        <w:t xml:space="preserve"> </w:t>
      </w:r>
      <w:r w:rsidR="00FA11CD" w:rsidRPr="00FA11CD">
        <w:rPr>
          <w:rFonts w:cstheme="minorHAnsi"/>
        </w:rPr>
        <w:t xml:space="preserve">  •  Навигация по элементам управления.</w:t>
      </w:r>
    </w:p>
    <w:p w14:paraId="41374DA3" w14:textId="77777777" w:rsidR="00FA11CD" w:rsidRPr="00FA11CD" w:rsidRDefault="00FA11CD" w:rsidP="00FA11CD">
      <w:pPr>
        <w:rPr>
          <w:rFonts w:cstheme="minorHAnsi"/>
        </w:rPr>
      </w:pPr>
      <w:r w:rsidRPr="00FA11CD">
        <w:rPr>
          <w:rFonts w:cstheme="minorHAnsi"/>
        </w:rPr>
        <w:t xml:space="preserve">  •  Подсказки и сообщения для пользователя.</w:t>
      </w:r>
    </w:p>
    <w:p w14:paraId="01AA4258" w14:textId="77777777" w:rsidR="00FA11CD" w:rsidRPr="00FA11CD" w:rsidRDefault="00FA11CD" w:rsidP="00FA11CD">
      <w:pPr>
        <w:rPr>
          <w:rFonts w:cstheme="minorHAnsi"/>
        </w:rPr>
      </w:pPr>
      <w:r w:rsidRPr="00FA11CD">
        <w:rPr>
          <w:rFonts w:cstheme="minorHAnsi"/>
        </w:rPr>
        <w:t xml:space="preserve">  •  Наглядность представления информации.</w:t>
      </w:r>
    </w:p>
    <w:p w14:paraId="4189D0BA" w14:textId="77777777" w:rsidR="00FA11CD" w:rsidRDefault="00FA11CD" w:rsidP="00FA11CD">
      <w:pPr>
        <w:rPr>
          <w:rFonts w:cstheme="minorHAnsi"/>
        </w:rPr>
      </w:pPr>
      <w:r w:rsidRPr="00FA11CD">
        <w:rPr>
          <w:rFonts w:cstheme="minorHAnsi"/>
        </w:rPr>
        <w:t xml:space="preserve">  •  Простота выполнения основных операций.</w:t>
      </w:r>
    </w:p>
    <w:p w14:paraId="71DEAA1F" w14:textId="099F5B9A" w:rsidR="003D4B71" w:rsidRPr="006E5520" w:rsidRDefault="003A6186" w:rsidP="00FA11CD">
      <w:pPr>
        <w:rPr>
          <w:rFonts w:cstheme="minorHAnsi"/>
        </w:rPr>
      </w:pPr>
      <w:r w:rsidRPr="006E5520">
        <w:rPr>
          <w:rFonts w:cstheme="minorHAnsi"/>
          <w:b/>
        </w:rPr>
        <w:t>3. Области не подвергаемые тестированию:</w:t>
      </w:r>
      <w:r w:rsidR="000A1FAB" w:rsidRPr="006E5520">
        <w:rPr>
          <w:rFonts w:cstheme="minorHAnsi"/>
          <w:b/>
        </w:rPr>
        <w:t xml:space="preserve"> </w:t>
      </w:r>
    </w:p>
    <w:p w14:paraId="0138EF32" w14:textId="2E85C854" w:rsidR="003A6186" w:rsidRPr="006E5520" w:rsidRDefault="003D4B71" w:rsidP="003A6186">
      <w:pPr>
        <w:rPr>
          <w:rFonts w:cstheme="minorHAnsi"/>
        </w:rPr>
      </w:pPr>
      <w:r w:rsidRPr="006E5520">
        <w:rPr>
          <w:rFonts w:cstheme="minorHAnsi"/>
        </w:rPr>
        <w:lastRenderedPageBreak/>
        <w:t>В</w:t>
      </w:r>
      <w:r w:rsidR="002F17E1" w:rsidRPr="006E5520">
        <w:rPr>
          <w:rFonts w:cstheme="minorHAnsi"/>
        </w:rPr>
        <w:t xml:space="preserve">се </w:t>
      </w:r>
      <w:r w:rsidR="00F33D40">
        <w:rPr>
          <w:rFonts w:cstheme="minorHAnsi"/>
        </w:rPr>
        <w:t>области</w:t>
      </w:r>
      <w:r w:rsidR="002F17E1" w:rsidRPr="006E5520">
        <w:rPr>
          <w:rFonts w:cstheme="minorHAnsi"/>
        </w:rPr>
        <w:t>, не описанные в пункте №2.</w:t>
      </w:r>
    </w:p>
    <w:p w14:paraId="003D0F82" w14:textId="73CD5B30" w:rsidR="003A6186" w:rsidRPr="006E5520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4. Тестовая стратегия</w:t>
      </w:r>
      <w:r w:rsidR="000A1FAB" w:rsidRPr="006E5520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3B743F93" w14:textId="77777777" w:rsidR="006E088F" w:rsidRDefault="006E088F" w:rsidP="006E088F">
      <w:r>
        <w:t>Интуитивное тестирование, тестирование интерфейса и удобства использования, дымовое тестирование, тестирование типичных пользовательских сценариев, регрессивное тестирование.</w:t>
      </w:r>
    </w:p>
    <w:p w14:paraId="4188A680" w14:textId="057D7FF3" w:rsidR="000E7194" w:rsidRPr="006E5520" w:rsidRDefault="000E7194" w:rsidP="00FA11CD">
      <w:pPr>
        <w:pStyle w:val="Default"/>
        <w:spacing w:after="160" w:line="259" w:lineRule="auto"/>
        <w:rPr>
          <w:rFonts w:cstheme="minorHAnsi"/>
        </w:rPr>
      </w:pPr>
      <w:r w:rsidRPr="006E5520">
        <w:rPr>
          <w:rFonts w:cstheme="minorHAnsi"/>
          <w:b/>
        </w:rPr>
        <w:t>5.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5AD48070" w:rsidR="003D4B71" w:rsidRDefault="000E7194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25501C89" w14:textId="77777777" w:rsidR="00FA11CD" w:rsidRPr="006E5520" w:rsidRDefault="00FA11CD" w:rsidP="003D4B71">
      <w:pPr>
        <w:spacing w:after="40"/>
        <w:rPr>
          <w:rFonts w:cstheme="minorHAnsi"/>
        </w:rPr>
      </w:pPr>
    </w:p>
    <w:p w14:paraId="70DF61C4" w14:textId="2A7F1713" w:rsidR="003D4B71" w:rsidRDefault="003D4B71" w:rsidP="00FA11CD">
      <w:pPr>
        <w:pStyle w:val="aa"/>
        <w:numPr>
          <w:ilvl w:val="0"/>
          <w:numId w:val="13"/>
        </w:numPr>
        <w:spacing w:after="40"/>
        <w:rPr>
          <w:rFonts w:cstheme="minorHAnsi"/>
        </w:rPr>
      </w:pPr>
      <w:r w:rsidRPr="00FA11CD">
        <w:rPr>
          <w:rFonts w:cstheme="minorHAnsi"/>
        </w:rPr>
        <w:t>Стабильная сборка приложения.</w:t>
      </w:r>
    </w:p>
    <w:p w14:paraId="7AE384E8" w14:textId="5064D603" w:rsidR="003D4B71" w:rsidRPr="006E088F" w:rsidRDefault="00FA11CD" w:rsidP="006E088F">
      <w:pPr>
        <w:pStyle w:val="aa"/>
        <w:numPr>
          <w:ilvl w:val="0"/>
          <w:numId w:val="13"/>
        </w:numPr>
        <w:spacing w:after="40"/>
        <w:rPr>
          <w:rFonts w:cstheme="minorHAnsi"/>
        </w:rPr>
      </w:pPr>
      <w:r>
        <w:rPr>
          <w:rFonts w:cstheme="minorHAnsi"/>
        </w:rPr>
        <w:t>Доработан пользовательский интерфейс</w:t>
      </w:r>
    </w:p>
    <w:p w14:paraId="446F87AE" w14:textId="77777777" w:rsidR="00375517" w:rsidRPr="00375517" w:rsidRDefault="00375517" w:rsidP="00375517">
      <w:pPr>
        <w:spacing w:after="40"/>
        <w:ind w:left="360"/>
        <w:rPr>
          <w:rFonts w:cstheme="minorHAnsi"/>
        </w:rPr>
      </w:pPr>
    </w:p>
    <w:p w14:paraId="661D083C" w14:textId="056EAE26" w:rsidR="000E7194" w:rsidRPr="006E5520" w:rsidRDefault="000E7194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6E5520" w:rsidRDefault="003D4B71" w:rsidP="000F378E">
      <w:pPr>
        <w:spacing w:after="40"/>
        <w:rPr>
          <w:rFonts w:cstheme="minorHAnsi"/>
        </w:rPr>
      </w:pPr>
    </w:p>
    <w:p w14:paraId="4769BADE" w14:textId="01F9ED15" w:rsidR="003D4B71" w:rsidRPr="00FA11CD" w:rsidRDefault="003D4B71" w:rsidP="00FA11CD">
      <w:pPr>
        <w:pStyle w:val="aa"/>
        <w:numPr>
          <w:ilvl w:val="0"/>
          <w:numId w:val="15"/>
        </w:numPr>
        <w:spacing w:after="40"/>
        <w:rPr>
          <w:rFonts w:cstheme="minorHAnsi"/>
        </w:rPr>
      </w:pPr>
      <w:r w:rsidRPr="00FA11CD">
        <w:rPr>
          <w:rFonts w:cstheme="minorHAnsi"/>
        </w:rPr>
        <w:t>Исправлены критичные и высокоприоритетные дефекты.</w:t>
      </w:r>
    </w:p>
    <w:p w14:paraId="3E32C35F" w14:textId="5B49F1D5" w:rsidR="003D4B71" w:rsidRPr="00FA11CD" w:rsidRDefault="003D4B71" w:rsidP="00FA11CD">
      <w:pPr>
        <w:pStyle w:val="aa"/>
        <w:numPr>
          <w:ilvl w:val="0"/>
          <w:numId w:val="15"/>
        </w:numPr>
        <w:spacing w:after="40"/>
        <w:rPr>
          <w:rFonts w:cstheme="minorHAnsi"/>
        </w:rPr>
      </w:pPr>
      <w:r w:rsidRPr="00FA11CD">
        <w:rPr>
          <w:rFonts w:cstheme="minorHAnsi"/>
        </w:rPr>
        <w:t>Достигнуты целевые показатели качества.</w:t>
      </w:r>
    </w:p>
    <w:p w14:paraId="17930E75" w14:textId="2C128412" w:rsidR="003D4B71" w:rsidRPr="00FA11CD" w:rsidRDefault="003D4B71" w:rsidP="00FA11CD">
      <w:pPr>
        <w:pStyle w:val="aa"/>
        <w:numPr>
          <w:ilvl w:val="0"/>
          <w:numId w:val="15"/>
        </w:numPr>
        <w:spacing w:after="40"/>
        <w:rPr>
          <w:rFonts w:cstheme="minorHAnsi"/>
        </w:rPr>
      </w:pPr>
      <w:r w:rsidRPr="00FA11CD">
        <w:rPr>
          <w:rFonts w:cstheme="minorHAnsi"/>
        </w:rPr>
        <w:t>Подготовлен отчет о тестировании.</w:t>
      </w:r>
    </w:p>
    <w:p w14:paraId="167DFDE7" w14:textId="77777777" w:rsidR="00A506BE" w:rsidRPr="006E5520" w:rsidRDefault="00A506BE" w:rsidP="000F378E">
      <w:pPr>
        <w:spacing w:after="40"/>
        <w:rPr>
          <w:rFonts w:cstheme="minorHAnsi"/>
        </w:rPr>
      </w:pPr>
    </w:p>
    <w:p w14:paraId="02D1C20A" w14:textId="77777777" w:rsidR="00446F5F" w:rsidRPr="006E5520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6E552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6E5520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053925AA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C66B0D0" w14:textId="7A0FD0EF" w:rsidR="00F33D40" w:rsidRPr="00D50B45" w:rsidRDefault="00F33D40" w:rsidP="00E215C7">
      <w:pPr>
        <w:pStyle w:val="Default"/>
        <w:spacing w:after="40"/>
        <w:ind w:left="372" w:firstLine="708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50B45">
        <w:rPr>
          <w:rFonts w:asciiTheme="minorHAnsi" w:hAnsiTheme="minorHAnsi" w:cstheme="minorHAnsi"/>
          <w:i/>
          <w:sz w:val="22"/>
          <w:szCs w:val="22"/>
          <w:lang w:val="en-US"/>
        </w:rPr>
        <w:t xml:space="preserve"> HP Pavilion 15-eg2000</w:t>
      </w:r>
      <w:r w:rsidR="00FA11CD">
        <w:rPr>
          <w:rFonts w:asciiTheme="minorHAnsi" w:hAnsiTheme="minorHAnsi" w:cstheme="minorHAnsi"/>
          <w:i/>
          <w:sz w:val="22"/>
          <w:szCs w:val="22"/>
        </w:rPr>
        <w:t xml:space="preserve"> (2шт.)</w:t>
      </w:r>
      <w:r w:rsidRPr="00D50B45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14:paraId="0A9A1566" w14:textId="77777777" w:rsidR="00F33D40" w:rsidRPr="00D50B45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5433AB04" w14:textId="43B68CDE" w:rsidR="00F33D40" w:rsidRPr="00D50B45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50B45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D50B45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i7-1255U </w:t>
      </w:r>
    </w:p>
    <w:p w14:paraId="5D34A4CC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47A318F9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ОЗУ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16 </w:t>
      </w:r>
      <w:r w:rsidRPr="00F33D40">
        <w:rPr>
          <w:rFonts w:asciiTheme="minorHAnsi" w:hAnsiTheme="minorHAnsi" w:cstheme="minorHAnsi"/>
          <w:i/>
          <w:sz w:val="22"/>
          <w:szCs w:val="22"/>
        </w:rPr>
        <w:t>ГБ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DDR4</w:t>
      </w:r>
    </w:p>
    <w:p w14:paraId="5701F3C1" w14:textId="556E7FFA" w:rsid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F33D40">
        <w:rPr>
          <w:rFonts w:asciiTheme="minorHAnsi" w:hAnsiTheme="minorHAnsi" w:cstheme="minorHAnsi"/>
          <w:i/>
          <w:sz w:val="22"/>
          <w:szCs w:val="22"/>
        </w:rPr>
        <w:t>•  Экран: 15.6" IPS, 1920x1080 (Full HD), антибликовое покрытие</w:t>
      </w:r>
    </w:p>
    <w:p w14:paraId="0B30875E" w14:textId="77777777" w:rsidR="00766A61" w:rsidRPr="00F33D40" w:rsidRDefault="00766A61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0E03E89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3DFCD1DE" w:rsidR="00B42474" w:rsidRPr="006E5520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80 часов ( Начало: </w:t>
      </w:r>
      <w:r w:rsidR="00FA11CD">
        <w:rPr>
          <w:rFonts w:asciiTheme="minorHAnsi" w:hAnsiTheme="minorHAnsi" w:cstheme="minorHAnsi"/>
          <w:sz w:val="22"/>
          <w:szCs w:val="22"/>
        </w:rPr>
        <w:t>8</w:t>
      </w:r>
      <w:r w:rsidRPr="006E5520">
        <w:rPr>
          <w:rFonts w:asciiTheme="minorHAnsi" w:hAnsiTheme="minorHAnsi" w:cstheme="minorHAnsi"/>
          <w:sz w:val="22"/>
          <w:szCs w:val="22"/>
        </w:rPr>
        <w:t xml:space="preserve">:00 – </w:t>
      </w:r>
      <w:r w:rsidR="00F33D40">
        <w:rPr>
          <w:rFonts w:asciiTheme="minorHAnsi" w:hAnsiTheme="minorHAnsi" w:cstheme="minorHAnsi"/>
          <w:sz w:val="22"/>
          <w:szCs w:val="22"/>
        </w:rPr>
        <w:t>1</w:t>
      </w:r>
      <w:r w:rsidR="00FA11CD">
        <w:rPr>
          <w:rFonts w:asciiTheme="minorHAnsi" w:hAnsiTheme="minorHAnsi" w:cstheme="minorHAnsi"/>
          <w:sz w:val="22"/>
          <w:szCs w:val="22"/>
        </w:rPr>
        <w:t>3</w:t>
      </w:r>
      <w:r w:rsidRPr="006E5520">
        <w:rPr>
          <w:rFonts w:asciiTheme="minorHAnsi" w:hAnsiTheme="minorHAnsi" w:cstheme="minorHAnsi"/>
          <w:sz w:val="22"/>
          <w:szCs w:val="22"/>
        </w:rPr>
        <w:t>.0</w:t>
      </w:r>
      <w:r w:rsidR="00F33D40">
        <w:rPr>
          <w:rFonts w:asciiTheme="minorHAnsi" w:hAnsiTheme="minorHAnsi" w:cstheme="minorHAnsi"/>
          <w:sz w:val="22"/>
          <w:szCs w:val="22"/>
        </w:rPr>
        <w:t>4</w:t>
      </w:r>
      <w:r w:rsidRPr="006E5520">
        <w:rPr>
          <w:rFonts w:asciiTheme="minorHAnsi" w:hAnsiTheme="minorHAnsi" w:cstheme="minorHAnsi"/>
          <w:sz w:val="22"/>
          <w:szCs w:val="22"/>
        </w:rPr>
        <w:t>.2025 ,Окончание: 1</w:t>
      </w:r>
      <w:r w:rsidR="00FA11CD">
        <w:rPr>
          <w:rFonts w:asciiTheme="minorHAnsi" w:hAnsiTheme="minorHAnsi" w:cstheme="minorHAnsi"/>
          <w:sz w:val="22"/>
          <w:szCs w:val="22"/>
        </w:rPr>
        <w:t>7</w:t>
      </w:r>
      <w:r w:rsidRPr="006E5520">
        <w:rPr>
          <w:rFonts w:asciiTheme="minorHAnsi" w:hAnsiTheme="minorHAnsi" w:cstheme="minorHAnsi"/>
          <w:sz w:val="22"/>
          <w:szCs w:val="22"/>
        </w:rPr>
        <w:t xml:space="preserve">:00 – </w:t>
      </w:r>
      <w:r w:rsidR="00FA11CD">
        <w:rPr>
          <w:rFonts w:asciiTheme="minorHAnsi" w:hAnsiTheme="minorHAnsi" w:cstheme="minorHAnsi"/>
          <w:sz w:val="22"/>
          <w:szCs w:val="22"/>
        </w:rPr>
        <w:t>22</w:t>
      </w:r>
      <w:r w:rsidRPr="006E5520">
        <w:rPr>
          <w:rFonts w:asciiTheme="minorHAnsi" w:hAnsiTheme="minorHAnsi" w:cstheme="minorHAnsi"/>
          <w:sz w:val="22"/>
          <w:szCs w:val="22"/>
        </w:rPr>
        <w:t>.04.2025)</w:t>
      </w:r>
    </w:p>
    <w:p w14:paraId="75221C8A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A1B179" w14:textId="053A18A5" w:rsidR="00B42474" w:rsidRDefault="00B42474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20D018D5" w14:textId="7626447E" w:rsidR="00FA11CD" w:rsidRPr="006E5520" w:rsidRDefault="00FA11CD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Программа «Семь углов»</w:t>
      </w:r>
    </w:p>
    <w:p w14:paraId="50A8C968" w14:textId="7C1137EF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766A61">
        <w:rPr>
          <w:rFonts w:asciiTheme="minorHAnsi" w:hAnsiTheme="minorHAnsi" w:cstheme="minorHAnsi"/>
          <w:sz w:val="22"/>
          <w:szCs w:val="22"/>
        </w:rPr>
        <w:t>2</w:t>
      </w:r>
      <w:r w:rsidRPr="006E5520">
        <w:rPr>
          <w:rFonts w:asciiTheme="minorHAnsi" w:hAnsiTheme="minorHAnsi" w:cstheme="minorHAnsi"/>
          <w:sz w:val="22"/>
          <w:szCs w:val="22"/>
        </w:rPr>
        <w:t xml:space="preserve"> человека</w:t>
      </w:r>
    </w:p>
    <w:p w14:paraId="05CA8A95" w14:textId="4555079A" w:rsidR="00F33D40" w:rsidRPr="006E088F" w:rsidRDefault="00B42474" w:rsidP="006E088F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6E5520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E088F">
        <w:rPr>
          <w:rFonts w:asciiTheme="minorHAnsi" w:hAnsiTheme="minorHAnsi" w:cstheme="minorHAnsi"/>
          <w:sz w:val="22"/>
          <w:szCs w:val="22"/>
        </w:rPr>
        <w:t>700</w:t>
      </w:r>
      <w:r w:rsidRPr="006E5520">
        <w:rPr>
          <w:rFonts w:asciiTheme="minorHAnsi" w:hAnsiTheme="minorHAnsi" w:cstheme="minorHAnsi"/>
          <w:sz w:val="22"/>
          <w:szCs w:val="22"/>
        </w:rPr>
        <w:t>р.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8EB48EA" w14:textId="4633263C" w:rsidR="00F33D40" w:rsidRPr="006E5520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6E088F" w14:paraId="4347A360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C024" w14:textId="77777777" w:rsidR="006E088F" w:rsidRDefault="006E088F">
            <w:pPr>
              <w:pStyle w:val="Default"/>
              <w:spacing w:after="160"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F1F4" w14:textId="77777777" w:rsidR="006E088F" w:rsidRDefault="006E088F">
            <w:pPr>
              <w:pStyle w:val="Default"/>
              <w:spacing w:after="160"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7056B" w14:textId="77777777" w:rsidR="006E088F" w:rsidRDefault="006E088F">
            <w:pPr>
              <w:pStyle w:val="Default"/>
              <w:spacing w:after="160"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6E088F" w14:paraId="035602E6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37AFC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10.06.2025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53A1D89B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FA1F5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Планирование и подготовка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4D9D8" w14:textId="5A30C785" w:rsidR="006E088F" w:rsidRDefault="00E215C7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Согласование целей с заказчиком, получение ресурсов (макеты, гайдлайны)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и критериев приемки. Разработка тест-плана.</w:t>
            </w:r>
          </w:p>
        </w:tc>
      </w:tr>
      <w:tr w:rsidR="006E088F" w14:paraId="63DA3D6D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9EA5A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11.06.2025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18604C66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A664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Smoke Testing и настройка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3328" w14:textId="25E45684" w:rsidR="006E088F" w:rsidRDefault="00E215C7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Настройка окружения, проверка базовых функций. Отчет о критических дефектах</w:t>
            </w:r>
          </w:p>
        </w:tc>
      </w:tr>
      <w:tr w:rsidR="006E088F" w14:paraId="012D9F57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6BC5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12.06.2025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54FA30FE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649B" w14:textId="3D65788D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UI</w:t>
            </w:r>
            <w:r w:rsid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ч1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4A1A" w14:textId="52B8EFD0" w:rsidR="006E088F" w:rsidRDefault="00E215C7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Детальная проверка элементов интерфейса, соответствия дизайну, адаптивности и удобства использования, включая тестирование функционала "Главного меню".</w:t>
            </w:r>
          </w:p>
        </w:tc>
      </w:tr>
      <w:tr w:rsidR="006E088F" w14:paraId="2D5C7649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6828E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13.06.2025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20B530A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5039" w14:textId="166CFE85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UI</w:t>
            </w:r>
            <w:r w:rsid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ч2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46EA" w14:textId="2AC5DA16" w:rsidR="006E088F" w:rsidRDefault="00E215C7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Детальная проверка элементов интерфейса, соответствия дизайну, адаптивности и удобства использования, включая тестирование функционала "Главного меню".</w:t>
            </w:r>
          </w:p>
        </w:tc>
      </w:tr>
      <w:tr w:rsidR="006E088F" w14:paraId="104CDDBF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29FD1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14.06.2025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429F1D6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F8193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и связь.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AE49" w14:textId="1F382D02" w:rsidR="006E088F" w:rsidRDefault="00E215C7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исправляет найденные проблемы. Подготовка к регрессионному тестированию.</w:t>
            </w:r>
          </w:p>
        </w:tc>
      </w:tr>
      <w:tr w:rsidR="006E088F" w14:paraId="612A8571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396D7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15.06.2025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91EA7A0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15FCA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Исправление дефектов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4D134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Разработчики исправляют найденные дефекты. Тестировщик готовятся к регрессионному тестированию.</w:t>
            </w:r>
          </w:p>
        </w:tc>
      </w:tr>
      <w:tr w:rsidR="006E088F" w14:paraId="3B615678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E19D1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16.06.2025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A4131A1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9CB00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Регрессионное тестирование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D8CD9" w14:textId="5146F874" w:rsidR="006E088F" w:rsidRDefault="00E215C7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Проверка, что исправления работают корректно и не вызвали новых проблем.</w:t>
            </w:r>
          </w:p>
        </w:tc>
      </w:tr>
      <w:tr w:rsidR="006E088F" w14:paraId="43D23B44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F1A54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17.06.2025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2FE1CF19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CFF9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Сценарное тестирование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1276D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Тестируется взаимодействие компонентов в ключевых пользовательских сценариях.</w:t>
            </w:r>
          </w:p>
        </w:tc>
      </w:tr>
      <w:tr w:rsidR="006E088F" w14:paraId="51BD9F81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88228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18.06.2025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59E62C4B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E2B82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Финальный отчёт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1A81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Завершается тестирование и составляется финальный отчёт, включающий результаты, список дефектов и рекомендации.</w:t>
            </w:r>
          </w:p>
        </w:tc>
      </w:tr>
      <w:tr w:rsidR="006E088F" w14:paraId="22282709" w14:textId="77777777" w:rsidTr="006E08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ED21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19.06.2025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941FFF4" w14:textId="77777777" w:rsidR="006E088F" w:rsidRDefault="006E088F">
            <w:pPr>
              <w:pStyle w:val="Default"/>
              <w:spacing w:line="256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FBF2" w14:textId="77777777" w:rsidR="006E088F" w:rsidRDefault="006E088F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Сдача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2579F" w14:textId="6ECEE41C" w:rsidR="006E088F" w:rsidRDefault="00E215C7">
            <w:pPr>
              <w:pStyle w:val="Default"/>
              <w:spacing w:line="256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215C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Итоговое совещание с заказчиком.</w:t>
            </w:r>
          </w:p>
        </w:tc>
      </w:tr>
    </w:tbl>
    <w:p w14:paraId="11F1C08F" w14:textId="33BEC861" w:rsidR="00DB66C0" w:rsidRPr="006E5520" w:rsidRDefault="00DB66C0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13C2B05A" w:rsidR="003A6186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376662EC" w14:textId="055169BC" w:rsidR="00E215C7" w:rsidRDefault="00E215C7" w:rsidP="00E215C7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Кривда Ирина</w:t>
      </w:r>
      <w:r>
        <w:rPr>
          <w:rFonts w:asciiTheme="minorHAnsi" w:hAnsiTheme="minorHAnsi" w:cstheme="minorHAnsi"/>
          <w:bCs/>
          <w:sz w:val="22"/>
          <w:szCs w:val="22"/>
        </w:rPr>
        <w:t xml:space="preserve"> (</w:t>
      </w:r>
      <w:r>
        <w:rPr>
          <w:rFonts w:asciiTheme="minorHAnsi" w:hAnsiTheme="minorHAnsi" w:cstheme="minorHAnsi"/>
          <w:bCs/>
          <w:sz w:val="22"/>
          <w:szCs w:val="22"/>
        </w:rPr>
        <w:t>Тест-лид</w:t>
      </w:r>
      <w:r>
        <w:rPr>
          <w:rFonts w:asciiTheme="minorHAnsi" w:hAnsiTheme="minorHAnsi" w:cstheme="minorHAnsi"/>
          <w:bCs/>
          <w:sz w:val="22"/>
          <w:szCs w:val="22"/>
        </w:rPr>
        <w:t>)</w:t>
      </w:r>
    </w:p>
    <w:p w14:paraId="6DEDBE8A" w14:textId="1BD35304" w:rsidR="00E215C7" w:rsidRDefault="00E215C7" w:rsidP="00E215C7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Ответственность: </w:t>
      </w:r>
    </w:p>
    <w:p w14:paraId="15248DB5" w14:textId="77777777" w:rsidR="00E215C7" w:rsidRDefault="00E215C7" w:rsidP="00E215C7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4B3A6EC" w14:textId="77777777" w:rsidR="00E215C7" w:rsidRDefault="00E215C7" w:rsidP="00E215C7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Встреча с заказчиком, выработка требований</w:t>
      </w:r>
    </w:p>
    <w:p w14:paraId="0B179011" w14:textId="77777777" w:rsidR="00E215C7" w:rsidRDefault="00E215C7" w:rsidP="00E215C7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Связь с разработчиками</w:t>
      </w:r>
    </w:p>
    <w:p w14:paraId="21FE97F9" w14:textId="186EBA0C" w:rsidR="00E215C7" w:rsidRDefault="00E215C7" w:rsidP="00E215C7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Составление документ</w:t>
      </w:r>
      <w:r>
        <w:rPr>
          <w:rFonts w:asciiTheme="minorHAnsi" w:hAnsiTheme="minorHAnsi" w:cstheme="minorHAnsi"/>
          <w:bCs/>
          <w:sz w:val="22"/>
          <w:szCs w:val="22"/>
        </w:rPr>
        <w:t xml:space="preserve">ов </w:t>
      </w:r>
      <w:r>
        <w:rPr>
          <w:rFonts w:asciiTheme="minorHAnsi" w:hAnsiTheme="minorHAnsi" w:cstheme="minorHAnsi"/>
          <w:bCs/>
          <w:sz w:val="22"/>
          <w:szCs w:val="22"/>
        </w:rPr>
        <w:t>(отчётов, планов, тест-кейсов, чек-листов)</w:t>
      </w:r>
    </w:p>
    <w:p w14:paraId="3F18DCFC" w14:textId="77777777" w:rsidR="00E215C7" w:rsidRDefault="00E215C7" w:rsidP="00E215C7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Интуитивное тестирование</w:t>
      </w:r>
    </w:p>
    <w:p w14:paraId="089EF84D" w14:textId="77777777" w:rsidR="00E215C7" w:rsidRDefault="00E215C7" w:rsidP="00E215C7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B60448" w14:textId="3E9D676E" w:rsidR="00E215C7" w:rsidRDefault="00E215C7" w:rsidP="00E215C7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Монич Софья (Тестировщик ПО)</w:t>
      </w:r>
    </w:p>
    <w:p w14:paraId="652D3792" w14:textId="6E1BDFF9" w:rsidR="00FA11CD" w:rsidRPr="00E215C7" w:rsidRDefault="00E215C7" w:rsidP="0014288A">
      <w:pPr>
        <w:pStyle w:val="Default"/>
        <w:spacing w:after="1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215C7">
        <w:rPr>
          <w:rFonts w:asciiTheme="minorHAnsi" w:hAnsiTheme="minorHAnsi" w:cstheme="minorHAnsi"/>
          <w:bCs/>
          <w:sz w:val="22"/>
          <w:szCs w:val="22"/>
        </w:rPr>
        <w:t>Ответственность:</w:t>
      </w:r>
    </w:p>
    <w:p w14:paraId="671C2D9B" w14:textId="552CB2EB" w:rsidR="00E215C7" w:rsidRDefault="00E215C7" w:rsidP="00E215C7">
      <w:r>
        <w:t>Т</w:t>
      </w:r>
      <w:r>
        <w:t>естирование интерфейса и удобства использования, дымовое тестирование, тестирование типичных пользовательских сценариев, регрессивное тестирование.</w:t>
      </w:r>
    </w:p>
    <w:p w14:paraId="3E6C4EF0" w14:textId="77777777" w:rsidR="00E215C7" w:rsidRPr="00EB672B" w:rsidRDefault="00E215C7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99F25A" w14:textId="77777777" w:rsidR="00FA11CD" w:rsidRPr="006E5520" w:rsidRDefault="00FA11CD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88FC7BE" w14:textId="03023333" w:rsidR="0014288A" w:rsidRDefault="0014288A" w:rsidP="00F33D40">
      <w:pPr>
        <w:rPr>
          <w:rFonts w:cstheme="minorHAnsi"/>
          <w:b/>
        </w:rPr>
      </w:pPr>
      <w:r w:rsidRPr="006E5520">
        <w:rPr>
          <w:rFonts w:cstheme="minorHAnsi"/>
          <w:b/>
        </w:rPr>
        <w:t>9.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Риски и ограничения: </w:t>
      </w:r>
    </w:p>
    <w:p w14:paraId="0672E48D" w14:textId="33D4C5ED" w:rsidR="00EB672B" w:rsidRPr="00EB672B" w:rsidRDefault="00EB672B" w:rsidP="00EB672B">
      <w:pPr>
        <w:pStyle w:val="aa"/>
        <w:numPr>
          <w:ilvl w:val="0"/>
          <w:numId w:val="18"/>
        </w:numPr>
        <w:rPr>
          <w:rFonts w:cstheme="minorHAnsi"/>
          <w:bCs/>
        </w:rPr>
      </w:pPr>
      <w:r w:rsidRPr="00EB672B">
        <w:rPr>
          <w:rFonts w:cstheme="minorHAnsi"/>
          <w:bCs/>
        </w:rPr>
        <w:t>Выход сотрудника на больничный</w:t>
      </w:r>
    </w:p>
    <w:p w14:paraId="04B9E3ED" w14:textId="5BEBCEAD" w:rsidR="00EB672B" w:rsidRPr="00EB672B" w:rsidRDefault="00EB672B" w:rsidP="00EB672B">
      <w:pPr>
        <w:pStyle w:val="aa"/>
        <w:numPr>
          <w:ilvl w:val="0"/>
          <w:numId w:val="18"/>
        </w:numPr>
        <w:rPr>
          <w:rFonts w:cstheme="minorHAnsi"/>
          <w:bCs/>
        </w:rPr>
      </w:pPr>
      <w:r w:rsidRPr="00EB672B">
        <w:rPr>
          <w:rFonts w:cstheme="minorHAnsi"/>
          <w:bCs/>
        </w:rPr>
        <w:t>Поломка оборудования</w:t>
      </w:r>
    </w:p>
    <w:p w14:paraId="0064B1F8" w14:textId="0034D8FD" w:rsidR="00EB672B" w:rsidRPr="00EB672B" w:rsidRDefault="00EB672B" w:rsidP="00EB672B">
      <w:pPr>
        <w:pStyle w:val="aa"/>
        <w:numPr>
          <w:ilvl w:val="0"/>
          <w:numId w:val="18"/>
        </w:numPr>
        <w:rPr>
          <w:rFonts w:cstheme="minorHAnsi"/>
          <w:bCs/>
        </w:rPr>
      </w:pPr>
      <w:r w:rsidRPr="00EB672B">
        <w:rPr>
          <w:rFonts w:cstheme="minorHAnsi"/>
          <w:bCs/>
        </w:rPr>
        <w:t>Субъективное мнение пользователей</w:t>
      </w:r>
    </w:p>
    <w:p w14:paraId="6EEEADE5" w14:textId="622BFCD3" w:rsidR="00C55717" w:rsidRPr="006E5520" w:rsidRDefault="0014288A" w:rsidP="00766A61">
      <w:pPr>
        <w:rPr>
          <w:rFonts w:cstheme="minorHAnsi"/>
          <w:b/>
        </w:rPr>
      </w:pPr>
      <w:r w:rsidRPr="006E5520">
        <w:rPr>
          <w:rFonts w:cstheme="minorHAnsi"/>
          <w:b/>
        </w:rPr>
        <w:t>10. Документация:</w:t>
      </w:r>
    </w:p>
    <w:p w14:paraId="284AAF28" w14:textId="6C10B8E7" w:rsidR="0047138D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План тестирования.</w:t>
      </w:r>
    </w:p>
    <w:p w14:paraId="58927452" w14:textId="53FC681B" w:rsidR="00D50B45" w:rsidRPr="006E5520" w:rsidRDefault="00375517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Пользовательские задания</w:t>
      </w:r>
    </w:p>
    <w:p w14:paraId="0EBB2829" w14:textId="4CDB5C26" w:rsidR="0047138D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Отчёты о дефектах.</w:t>
      </w:r>
    </w:p>
    <w:p w14:paraId="55921D48" w14:textId="20328C0C" w:rsidR="00C55717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 о тестировании.</w:t>
      </w:r>
    </w:p>
    <w:p w14:paraId="617A2CFE" w14:textId="07FDA234" w:rsidR="00191ECE" w:rsidRPr="006E5520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E5520">
        <w:rPr>
          <w:rFonts w:cstheme="minorHAnsi"/>
          <w:b/>
        </w:rPr>
        <w:t>Главные выводы:</w:t>
      </w:r>
    </w:p>
    <w:p w14:paraId="35EFB3EB" w14:textId="77777777" w:rsidR="00E215C7" w:rsidRDefault="007635DE" w:rsidP="00E215C7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</w:rPr>
        <w:lastRenderedPageBreak/>
        <w:t xml:space="preserve">Настоящий тест-план определяет, как будет проводиться тестирование </w:t>
      </w:r>
      <w:r w:rsidR="00E215C7">
        <w:t xml:space="preserve">функциональности и удобства пользования приложения </w:t>
      </w:r>
      <w:r w:rsidR="00E215C7" w:rsidRPr="00F33D40">
        <w:rPr>
          <w:rFonts w:cstheme="minorHAnsi"/>
        </w:rPr>
        <w:t>«Семь углов»</w:t>
      </w:r>
      <w:r w:rsidR="00E215C7" w:rsidRPr="006E5520">
        <w:rPr>
          <w:rFonts w:cstheme="minorHAnsi"/>
        </w:rPr>
        <w:t>.</w:t>
      </w:r>
    </w:p>
    <w:p w14:paraId="4089D141" w14:textId="4315F82E" w:rsidR="007635DE" w:rsidRPr="006E5520" w:rsidRDefault="00E215C7" w:rsidP="007635DE">
      <w:pPr>
        <w:rPr>
          <w:rFonts w:cstheme="minorHAnsi"/>
        </w:rPr>
      </w:pPr>
      <w:r w:rsidRPr="00E215C7">
        <w:rPr>
          <w:rFonts w:cstheme="minorHAnsi"/>
        </w:rPr>
        <w:t>Результатом тестирования будут отчеты о найденных дефектах и предложения по улучшению пользовательского опыта</w:t>
      </w:r>
      <w:r>
        <w:rPr>
          <w:rFonts w:cstheme="minorHAnsi"/>
        </w:rPr>
        <w:t>. Будет написан отчёт о результатах тестирования.</w:t>
      </w:r>
    </w:p>
    <w:p w14:paraId="7CADF3F1" w14:textId="1C8A6119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  <w:b/>
          <w:bCs/>
        </w:rPr>
        <w:t>Вывод:</w:t>
      </w:r>
      <w:r w:rsidRPr="006E5520">
        <w:rPr>
          <w:rFonts w:cstheme="minorHAnsi"/>
        </w:rPr>
        <w:t xml:space="preserve"> В процессе выполнения лабораторной работы был разработан тест-план для тестирования приложения </w:t>
      </w:r>
      <w:r w:rsidR="00766A61">
        <w:rPr>
          <w:rFonts w:cstheme="minorHAnsi"/>
        </w:rPr>
        <w:t xml:space="preserve"> </w:t>
      </w:r>
      <w:r w:rsidR="00766A61" w:rsidRPr="00F33D40">
        <w:rPr>
          <w:rFonts w:cstheme="minorHAnsi"/>
        </w:rPr>
        <w:t>«Семь углов»</w:t>
      </w:r>
      <w:r w:rsidR="00766A61">
        <w:rPr>
          <w:rFonts w:cstheme="minorHAnsi"/>
        </w:rPr>
        <w:t xml:space="preserve"> </w:t>
      </w:r>
      <w:r w:rsidR="00766A61" w:rsidRPr="006E5520">
        <w:rPr>
          <w:rFonts w:cstheme="minorHAnsi"/>
        </w:rPr>
        <w:t xml:space="preserve">. </w:t>
      </w:r>
      <w:r w:rsidRPr="006E5520">
        <w:rPr>
          <w:rFonts w:cstheme="minorHAnsi"/>
        </w:rPr>
        <w:t>в соответствии с его особенностями и функционалом.</w:t>
      </w:r>
    </w:p>
    <w:p w14:paraId="6C6869C1" w14:textId="77777777" w:rsidR="007635DE" w:rsidRPr="006E5520" w:rsidRDefault="007635DE" w:rsidP="007635DE">
      <w:pPr>
        <w:rPr>
          <w:rFonts w:cstheme="minorHAnsi"/>
        </w:rPr>
      </w:pPr>
    </w:p>
    <w:sectPr w:rsidR="007635DE" w:rsidRPr="006E5520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CA16" w14:textId="77777777" w:rsidR="000B6C52" w:rsidRDefault="000B6C52" w:rsidP="00E12A2D">
      <w:pPr>
        <w:spacing w:after="0" w:line="240" w:lineRule="auto"/>
      </w:pPr>
      <w:r>
        <w:separator/>
      </w:r>
    </w:p>
  </w:endnote>
  <w:endnote w:type="continuationSeparator" w:id="0">
    <w:p w14:paraId="718817D3" w14:textId="77777777" w:rsidR="000B6C52" w:rsidRDefault="000B6C52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D970" w14:textId="77777777" w:rsidR="000B6C52" w:rsidRDefault="000B6C52" w:rsidP="00E12A2D">
      <w:pPr>
        <w:spacing w:after="0" w:line="240" w:lineRule="auto"/>
      </w:pPr>
      <w:r>
        <w:separator/>
      </w:r>
    </w:p>
  </w:footnote>
  <w:footnote w:type="continuationSeparator" w:id="0">
    <w:p w14:paraId="2AE5F2C4" w14:textId="77777777" w:rsidR="000B6C52" w:rsidRDefault="000B6C52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EAD9" w14:textId="3B0CDEC3" w:rsidR="00F44258" w:rsidRDefault="00F44258">
    <w:pPr>
      <w:pStyle w:val="a6"/>
    </w:pPr>
    <w:r>
      <w:t xml:space="preserve">ТП312, </w:t>
    </w:r>
    <w:r w:rsidR="006E088F">
      <w:t>Кривда Ирина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AF4"/>
    <w:multiLevelType w:val="hybridMultilevel"/>
    <w:tmpl w:val="652E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0398"/>
    <w:multiLevelType w:val="hybridMultilevel"/>
    <w:tmpl w:val="0FBCEF44"/>
    <w:lvl w:ilvl="0" w:tplc="2E84F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44CD0"/>
    <w:multiLevelType w:val="hybridMultilevel"/>
    <w:tmpl w:val="F4B443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7DBD"/>
    <w:multiLevelType w:val="hybridMultilevel"/>
    <w:tmpl w:val="14A42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2801DC"/>
    <w:multiLevelType w:val="hybridMultilevel"/>
    <w:tmpl w:val="016CF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E617F"/>
    <w:multiLevelType w:val="hybridMultilevel"/>
    <w:tmpl w:val="3BB89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57057"/>
    <w:multiLevelType w:val="hybridMultilevel"/>
    <w:tmpl w:val="FDB47550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46139"/>
    <w:multiLevelType w:val="hybridMultilevel"/>
    <w:tmpl w:val="308A71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D7083"/>
    <w:multiLevelType w:val="hybridMultilevel"/>
    <w:tmpl w:val="353CBF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6971FB"/>
    <w:multiLevelType w:val="hybridMultilevel"/>
    <w:tmpl w:val="DAD01E7C"/>
    <w:lvl w:ilvl="0" w:tplc="D8B06E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3711C"/>
    <w:multiLevelType w:val="hybridMultilevel"/>
    <w:tmpl w:val="245E78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72AB1"/>
    <w:multiLevelType w:val="hybridMultilevel"/>
    <w:tmpl w:val="276A9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82EA1"/>
    <w:multiLevelType w:val="hybridMultilevel"/>
    <w:tmpl w:val="249E48F0"/>
    <w:lvl w:ilvl="0" w:tplc="D8B06E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7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3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15"/>
  </w:num>
  <w:num w:numId="16">
    <w:abstractNumId w:val="12"/>
  </w:num>
  <w:num w:numId="17">
    <w:abstractNumId w:val="11"/>
  </w:num>
  <w:num w:numId="18">
    <w:abstractNumId w:val="5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B6C52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20394"/>
    <w:rsid w:val="001316EE"/>
    <w:rsid w:val="001356A5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75517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2E77"/>
    <w:rsid w:val="00651BED"/>
    <w:rsid w:val="006612A4"/>
    <w:rsid w:val="00671691"/>
    <w:rsid w:val="0069233F"/>
    <w:rsid w:val="00692574"/>
    <w:rsid w:val="006B0B78"/>
    <w:rsid w:val="006B6F54"/>
    <w:rsid w:val="006D75FB"/>
    <w:rsid w:val="006E088F"/>
    <w:rsid w:val="006E5520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66A61"/>
    <w:rsid w:val="007749A9"/>
    <w:rsid w:val="0079426B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506BE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830C2"/>
    <w:rsid w:val="00B83F26"/>
    <w:rsid w:val="00BA6CC8"/>
    <w:rsid w:val="00BC4961"/>
    <w:rsid w:val="00BC6343"/>
    <w:rsid w:val="00BD2858"/>
    <w:rsid w:val="00BF66EC"/>
    <w:rsid w:val="00C15EA4"/>
    <w:rsid w:val="00C46427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B1FAF"/>
    <w:rsid w:val="00CC555F"/>
    <w:rsid w:val="00CD067B"/>
    <w:rsid w:val="00CD4F92"/>
    <w:rsid w:val="00CF68A8"/>
    <w:rsid w:val="00D123F7"/>
    <w:rsid w:val="00D50B45"/>
    <w:rsid w:val="00D50EC6"/>
    <w:rsid w:val="00D5611A"/>
    <w:rsid w:val="00D623FE"/>
    <w:rsid w:val="00D8421F"/>
    <w:rsid w:val="00D92D2D"/>
    <w:rsid w:val="00DA2C69"/>
    <w:rsid w:val="00DB66C0"/>
    <w:rsid w:val="00DC19CA"/>
    <w:rsid w:val="00DD3553"/>
    <w:rsid w:val="00DE2A79"/>
    <w:rsid w:val="00E07D1C"/>
    <w:rsid w:val="00E115E0"/>
    <w:rsid w:val="00E12A2D"/>
    <w:rsid w:val="00E21002"/>
    <w:rsid w:val="00E215C7"/>
    <w:rsid w:val="00E23495"/>
    <w:rsid w:val="00E2420E"/>
    <w:rsid w:val="00E25367"/>
    <w:rsid w:val="00E62D50"/>
    <w:rsid w:val="00E63D62"/>
    <w:rsid w:val="00EA6865"/>
    <w:rsid w:val="00EB263F"/>
    <w:rsid w:val="00EB672B"/>
    <w:rsid w:val="00EC00F4"/>
    <w:rsid w:val="00EC61FA"/>
    <w:rsid w:val="00F05D4C"/>
    <w:rsid w:val="00F10E41"/>
    <w:rsid w:val="00F147BB"/>
    <w:rsid w:val="00F33D40"/>
    <w:rsid w:val="00F365B9"/>
    <w:rsid w:val="00F40A96"/>
    <w:rsid w:val="00F44258"/>
    <w:rsid w:val="00F66AFA"/>
    <w:rsid w:val="00F76659"/>
    <w:rsid w:val="00F85ED5"/>
    <w:rsid w:val="00F9113B"/>
    <w:rsid w:val="00F92A2A"/>
    <w:rsid w:val="00F933D6"/>
    <w:rsid w:val="00FA11CD"/>
    <w:rsid w:val="00FA63DE"/>
    <w:rsid w:val="00FC329D"/>
    <w:rsid w:val="00FC624C"/>
    <w:rsid w:val="00FE344B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8</cp:revision>
  <cp:lastPrinted>2019-10-02T20:26:00Z</cp:lastPrinted>
  <dcterms:created xsi:type="dcterms:W3CDTF">2022-04-01T12:03:00Z</dcterms:created>
  <dcterms:modified xsi:type="dcterms:W3CDTF">2025-04-13T17:11:00Z</dcterms:modified>
</cp:coreProperties>
</file>