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5C46" w:rsidRDefault="00877CFE">
      <w:pPr>
        <w:spacing w:after="20"/>
      </w:pPr>
      <w:bookmarkStart w:id="0" w:name="_GoBack"/>
      <w:bookmarkEnd w:id="0"/>
      <w:r>
        <w:rPr>
          <w:rFonts w:ascii="Segoe UI" w:hAnsi="Segoe UI"/>
          <w:b/>
          <w:color w:val="0A1128"/>
          <w:sz w:val="38"/>
        </w:rPr>
        <w:t>KOA MARIE GERVAIS NELLY</w:t>
      </w:r>
    </w:p>
    <w:p w:rsidR="00F75C46" w:rsidRDefault="00877CFE">
      <w:pPr>
        <w:spacing w:after="60"/>
      </w:pPr>
      <w:r>
        <w:rPr>
          <w:rFonts w:ascii="Segoe UI" w:hAnsi="Segoe UI"/>
          <w:b/>
          <w:color w:val="0284C7"/>
          <w:sz w:val="20"/>
        </w:rPr>
        <w:t>Lead AI Engineer &amp; Data Architect   │   M.Sc. Candidate in Applied AI</w:t>
      </w:r>
    </w:p>
    <w:p w:rsidR="00F75C46" w:rsidRDefault="00877CFE">
      <w:pPr>
        <w:spacing w:after="80"/>
      </w:pPr>
      <w:r>
        <w:rPr>
          <w:rFonts w:ascii="Segoe UI" w:hAnsi="Segoe UI"/>
          <w:color w:val="475569"/>
          <w:sz w:val="17"/>
        </w:rPr>
        <w:t>Douala / Ngaoundéré, Cameroon   •   magenel85@gmail.com   •   +237 695 35 34 02   •   linkedin.com/in/marie-gervais-koa</w:t>
      </w:r>
    </w:p>
    <w:p w:rsidR="00F75C46" w:rsidRDefault="00877CFE">
      <w:pPr>
        <w:spacing w:after="120"/>
      </w:pPr>
      <w:r>
        <w:rPr>
          <w:color w:val="0284C7"/>
          <w:sz w:val="9"/>
        </w:rPr>
        <w:t>━━━━━━━━━━━━━━━━━━━━━━━━━</w:t>
      </w:r>
      <w:r>
        <w:rPr>
          <w:color w:val="0284C7"/>
          <w:sz w:val="9"/>
        </w:rPr>
        <w:t>─────────────────────────────────────────────</w:t>
      </w:r>
    </w:p>
    <w:p w:rsidR="00F75C46" w:rsidRDefault="00877CFE">
      <w:pPr>
        <w:spacing w:after="70"/>
      </w:pPr>
      <w:r>
        <w:rPr>
          <w:rFonts w:ascii="Segoe UI" w:hAnsi="Segoe UI"/>
          <w:b/>
          <w:color w:val="0A1128"/>
          <w:sz w:val="18"/>
        </w:rPr>
        <w:t>September 4, 2026</w:t>
      </w:r>
    </w:p>
    <w:p w:rsidR="00F75C46" w:rsidRDefault="00877CFE">
      <w:pPr>
        <w:spacing w:after="90" w:line="274" w:lineRule="auto"/>
      </w:pPr>
      <w:r>
        <w:rPr>
          <w:rFonts w:ascii="Segoe UI" w:hAnsi="Segoe UI"/>
          <w:b/>
          <w:color w:val="0A1128"/>
          <w:sz w:val="18"/>
        </w:rPr>
        <w:t>To: Selection Committee</w:t>
      </w:r>
      <w:r>
        <w:rPr>
          <w:rFonts w:ascii="Segoe UI" w:hAnsi="Segoe UI"/>
          <w:b/>
          <w:color w:val="0A1128"/>
          <w:sz w:val="18"/>
        </w:rPr>
        <w:br/>
      </w:r>
      <w:r>
        <w:rPr>
          <w:rFonts w:ascii="Segoe UI" w:hAnsi="Segoe UI"/>
          <w:color w:val="0A1128"/>
          <w:sz w:val="18"/>
        </w:rPr>
        <w:t>Digital, AI and Innovation (DAI) Hub  │  Bureau for Policy and Programme Support (BPPS)</w:t>
      </w:r>
      <w:r>
        <w:rPr>
          <w:rFonts w:ascii="Segoe UI" w:hAnsi="Segoe UI"/>
          <w:color w:val="0A1128"/>
          <w:sz w:val="18"/>
        </w:rPr>
        <w:br/>
        <w:t>United Nations Development Programme (UNDP)</w:t>
      </w:r>
      <w:r>
        <w:rPr>
          <w:rFonts w:ascii="Segoe UI" w:hAnsi="Segoe UI"/>
          <w:color w:val="0A1128"/>
          <w:sz w:val="18"/>
        </w:rPr>
        <w:br/>
      </w:r>
      <w:r>
        <w:rPr>
          <w:rFonts w:ascii="Segoe UI" w:hAnsi="Segoe UI"/>
          <w:i/>
          <w:color w:val="0A1128"/>
          <w:sz w:val="18"/>
        </w:rPr>
        <w:t>Job Identification: 33001 — Digital,</w:t>
      </w:r>
      <w:r>
        <w:rPr>
          <w:rFonts w:ascii="Segoe UI" w:hAnsi="Segoe UI"/>
          <w:i/>
          <w:color w:val="0A1128"/>
          <w:sz w:val="18"/>
        </w:rPr>
        <w:t xml:space="preserve"> AI and Innovation Internship: Global Call for 2026</w:t>
      </w:r>
    </w:p>
    <w:p w:rsidR="00F75C46" w:rsidRDefault="00877CFE">
      <w:pPr>
        <w:spacing w:before="40" w:after="90"/>
      </w:pPr>
      <w:r>
        <w:rPr>
          <w:rFonts w:ascii="Segoe UI" w:hAnsi="Segoe UI"/>
          <w:b/>
          <w:color w:val="0284C7"/>
          <w:sz w:val="19"/>
        </w:rPr>
        <w:t>SUBJECT: Application for Digital, AI and Innovation Internship (Home-Based) — Job ID: 33001</w:t>
      </w:r>
    </w:p>
    <w:p w:rsidR="00F75C46" w:rsidRDefault="00877CFE">
      <w:pPr>
        <w:spacing w:after="70"/>
      </w:pPr>
      <w:r>
        <w:rPr>
          <w:rFonts w:ascii="Segoe UI" w:hAnsi="Segoe UI"/>
          <w:color w:val="0A1128"/>
          <w:sz w:val="18"/>
        </w:rPr>
        <w:t>Dear Members of the Selection Committee,</w:t>
      </w:r>
    </w:p>
    <w:p w:rsidR="00F75C46" w:rsidRDefault="00877CFE">
      <w:pPr>
        <w:spacing w:after="90"/>
      </w:pPr>
      <w:r>
        <w:rPr>
          <w:rFonts w:ascii="Segoe UI" w:hAnsi="Segoe UI"/>
          <w:color w:val="1E293B"/>
          <w:sz w:val="18"/>
        </w:rPr>
        <w:t xml:space="preserve">I am writing to submit my enthusiastic application for the Digital, AI </w:t>
      </w:r>
      <w:r>
        <w:rPr>
          <w:rFonts w:ascii="Segoe UI" w:hAnsi="Segoe UI"/>
          <w:color w:val="1E293B"/>
          <w:sz w:val="18"/>
        </w:rPr>
        <w:t>and Innovation Internship (Job ID: 33001) within UNDP's Bureau for Policy and Programme Support (BPPS). Currently enrolled in a Master's Degree in Applied Artificial Intelligence at the University of Ngaoundéré (Dec. 2025 – 2027) with a prior Civil Enginee</w:t>
      </w:r>
      <w:r>
        <w:rPr>
          <w:rFonts w:ascii="Segoe UI" w:hAnsi="Segoe UI"/>
          <w:color w:val="1E293B"/>
          <w:sz w:val="18"/>
        </w:rPr>
        <w:t>ring degree (B.Sc.), this 3-month home-based internship directly fulfills my postgraduate degree's mandatory internship curriculum requirement. It also represents a premier opportunity to place my expertise in sovereign AI systems, data engineering, and di</w:t>
      </w:r>
      <w:r>
        <w:rPr>
          <w:rFonts w:ascii="Segoe UI" w:hAnsi="Segoe UI"/>
          <w:color w:val="1E293B"/>
          <w:sz w:val="18"/>
        </w:rPr>
        <w:t>gital public goods at the service of UNDP's mission to accelerate the Sustainable Development Goals (SDGs).</w:t>
      </w:r>
    </w:p>
    <w:p w:rsidR="00F75C46" w:rsidRDefault="00877CFE">
      <w:pPr>
        <w:spacing w:after="64" w:line="271" w:lineRule="auto"/>
        <w:ind w:left="216"/>
      </w:pPr>
      <w:r>
        <w:rPr>
          <w:rFonts w:ascii="Segoe UI" w:hAnsi="Segoe UI"/>
          <w:b/>
          <w:color w:val="0284C7"/>
          <w:sz w:val="18"/>
        </w:rPr>
        <w:t>▪</w:t>
      </w:r>
      <w:r>
        <w:rPr>
          <w:rFonts w:ascii="Segoe UI" w:hAnsi="Segoe UI"/>
          <w:b/>
          <w:color w:val="0284C7"/>
          <w:sz w:val="18"/>
        </w:rPr>
        <w:t xml:space="preserve">  </w:t>
      </w:r>
      <w:r>
        <w:rPr>
          <w:rFonts w:ascii="Segoe UI" w:hAnsi="Segoe UI"/>
          <w:b/>
          <w:color w:val="0A1128"/>
          <w:sz w:val="18"/>
        </w:rPr>
        <w:t xml:space="preserve">AI Product Build &amp; Systems Innovation: </w:t>
      </w:r>
      <w:r>
        <w:rPr>
          <w:rFonts w:ascii="Segoe UI" w:hAnsi="Segoe UI"/>
          <w:color w:val="1E293B"/>
          <w:sz w:val="18"/>
        </w:rPr>
        <w:t>As founder of Archi Cam AI (official applicant to the Google Africa Applied AI Lab 2026), I built an agent</w:t>
      </w:r>
      <w:r>
        <w:rPr>
          <w:rFonts w:ascii="Segoe UI" w:hAnsi="Segoe UI"/>
          <w:color w:val="1E293B"/>
          <w:sz w:val="18"/>
        </w:rPr>
        <w:t>ic platform combining Gemma and Gemini LLMs with 5D BIM standards to automate construction estimation and planning in &lt;45s (R²=0.9872). Furthermore, as an applied Master 1 research project, I engineered K1-MATHINFO v3, a sovereign multi-agent GraphRAG arch</w:t>
      </w:r>
      <w:r>
        <w:rPr>
          <w:rFonts w:ascii="Segoe UI" w:hAnsi="Segoe UI"/>
          <w:color w:val="1E293B"/>
          <w:sz w:val="18"/>
        </w:rPr>
        <w:t>itecture indexing 470 academic theses with Neo4j and LangGraph, incorporating Open Knowledge Framework (OKF) zero-hallucination verification.</w:t>
      </w:r>
    </w:p>
    <w:p w:rsidR="00F75C46" w:rsidRDefault="00877CFE">
      <w:pPr>
        <w:spacing w:after="64" w:line="271" w:lineRule="auto"/>
        <w:ind w:left="216"/>
      </w:pPr>
      <w:r>
        <w:rPr>
          <w:rFonts w:ascii="Segoe UI" w:hAnsi="Segoe UI"/>
          <w:b/>
          <w:color w:val="0284C7"/>
          <w:sz w:val="18"/>
        </w:rPr>
        <w:t>▪</w:t>
      </w:r>
      <w:r>
        <w:rPr>
          <w:rFonts w:ascii="Segoe UI" w:hAnsi="Segoe UI"/>
          <w:b/>
          <w:color w:val="0284C7"/>
          <w:sz w:val="18"/>
        </w:rPr>
        <w:t xml:space="preserve">  </w:t>
      </w:r>
      <w:r>
        <w:rPr>
          <w:rFonts w:ascii="Segoe UI" w:hAnsi="Segoe UI"/>
          <w:b/>
          <w:color w:val="0A1128"/>
          <w:sz w:val="18"/>
        </w:rPr>
        <w:t xml:space="preserve">Data-Driven Impact for Climate &amp; Vulnerable Communities: </w:t>
      </w:r>
      <w:r>
        <w:rPr>
          <w:rFonts w:ascii="Segoe UI" w:hAnsi="Segoe UI"/>
          <w:color w:val="1E293B"/>
          <w:sz w:val="18"/>
        </w:rPr>
        <w:t>Dedicated to the 'Leave No One Behind' principle, I co</w:t>
      </w:r>
      <w:r>
        <w:rPr>
          <w:rFonts w:ascii="Segoe UI" w:hAnsi="Segoe UI"/>
          <w:color w:val="1E293B"/>
          <w:sz w:val="18"/>
        </w:rPr>
        <w:t>-developed VigieSahel, an agro-climatic forecasting system combining XGBoost predictive models and Supabase to reduce crop seeding losses by 35% and anticipate epidemic risks by 14 days in the Sahel region. Additionally, through Dataset Automator (Google C</w:t>
      </w:r>
      <w:r>
        <w:rPr>
          <w:rFonts w:ascii="Segoe UI" w:hAnsi="Segoe UI"/>
          <w:color w:val="1E293B"/>
          <w:sz w:val="18"/>
        </w:rPr>
        <w:t>loud Hackathon), I implemented MLOps pipelines with KS/PSI data drift tracking and EU AI Act alignment frameworks.</w:t>
      </w:r>
    </w:p>
    <w:p w:rsidR="00F75C46" w:rsidRDefault="00877CFE">
      <w:pPr>
        <w:spacing w:after="64" w:line="271" w:lineRule="auto"/>
        <w:ind w:left="216"/>
      </w:pPr>
      <w:r>
        <w:rPr>
          <w:rFonts w:ascii="Segoe UI" w:hAnsi="Segoe UI"/>
          <w:b/>
          <w:color w:val="0284C7"/>
          <w:sz w:val="18"/>
        </w:rPr>
        <w:t>▪</w:t>
      </w:r>
      <w:r>
        <w:rPr>
          <w:rFonts w:ascii="Segoe UI" w:hAnsi="Segoe UI"/>
          <w:b/>
          <w:color w:val="0284C7"/>
          <w:sz w:val="18"/>
        </w:rPr>
        <w:t xml:space="preserve">  </w:t>
      </w:r>
      <w:r>
        <w:rPr>
          <w:rFonts w:ascii="Segoe UI" w:hAnsi="Segoe UI"/>
          <w:b/>
          <w:color w:val="0A1128"/>
          <w:sz w:val="18"/>
        </w:rPr>
        <w:t xml:space="preserve">Institutional Rigor, Ethics &amp; Public Service Integrity: </w:t>
      </w:r>
      <w:r>
        <w:rPr>
          <w:rFonts w:ascii="Segoe UI" w:hAnsi="Segoe UI"/>
          <w:color w:val="1E293B"/>
          <w:sz w:val="18"/>
        </w:rPr>
        <w:t>In addition to my AI capabilities, my service as an Aviation Security Officer (AVS</w:t>
      </w:r>
      <w:r>
        <w:rPr>
          <w:rFonts w:ascii="Segoe UI" w:hAnsi="Segoe UI"/>
          <w:color w:val="1E293B"/>
          <w:sz w:val="18"/>
        </w:rPr>
        <w:t xml:space="preserve">EC) at the Cameroon Civil Aviation Authority (CCAA) has instilled uncompromising discipline and crisis management readiness. In recognition of this dedication, I was awarded the official Certificate of Excellence for Performance and Integrity (April 2023) </w:t>
      </w:r>
      <w:r>
        <w:rPr>
          <w:rFonts w:ascii="Segoe UI" w:hAnsi="Segoe UI"/>
          <w:color w:val="1E293B"/>
          <w:sz w:val="18"/>
        </w:rPr>
        <w:t>by the Director General of CCAA. I bring this proven public-service integrity to AI governance, emphasizing explainability (SHAP Sentinel Audit), fairness, and responsible data policy.</w:t>
      </w:r>
    </w:p>
    <w:p w:rsidR="00F75C46" w:rsidRDefault="00877CFE">
      <w:pPr>
        <w:spacing w:after="90"/>
      </w:pPr>
      <w:r>
        <w:rPr>
          <w:rFonts w:ascii="Segoe UI" w:hAnsi="Segoe UI"/>
          <w:color w:val="1E293B"/>
          <w:sz w:val="18"/>
        </w:rPr>
        <w:t>Joining the UNDP DAI Hub is an exceptional opportunity to translate cut</w:t>
      </w:r>
      <w:r>
        <w:rPr>
          <w:rFonts w:ascii="Segoe UI" w:hAnsi="Segoe UI"/>
          <w:color w:val="1E293B"/>
          <w:sz w:val="18"/>
        </w:rPr>
        <w:t>ting-edge AI research into scalable, inclusive development solutions for Country Offices. Available immediately for a 3-month remote arrangement, I am eager to contribute with technical rigor, intercultural agility, and high dedication.</w:t>
      </w:r>
    </w:p>
    <w:p w:rsidR="00F75C46" w:rsidRDefault="00877CFE">
      <w:pPr>
        <w:spacing w:after="80"/>
      </w:pPr>
      <w:r>
        <w:rPr>
          <w:rFonts w:ascii="Segoe UI" w:hAnsi="Segoe UI"/>
          <w:color w:val="1E293B"/>
          <w:sz w:val="18"/>
        </w:rPr>
        <w:t>Thank you very much</w:t>
      </w:r>
      <w:r>
        <w:rPr>
          <w:rFonts w:ascii="Segoe UI" w:hAnsi="Segoe UI"/>
          <w:color w:val="1E293B"/>
          <w:sz w:val="18"/>
        </w:rPr>
        <w:t xml:space="preserve"> for your consideration. I look forward to the opportunity to discuss my application with you.</w:t>
      </w:r>
    </w:p>
    <w:p w:rsidR="00F75C46" w:rsidRDefault="00877CFE">
      <w:pPr>
        <w:spacing w:after="20"/>
      </w:pPr>
      <w:r>
        <w:rPr>
          <w:rFonts w:ascii="Segoe UI" w:hAnsi="Segoe UI"/>
          <w:color w:val="0A1128"/>
          <w:sz w:val="18"/>
        </w:rPr>
        <w:t>Sincerely,</w:t>
      </w:r>
    </w:p>
    <w:p w:rsidR="00F75C46" w:rsidRDefault="00877CFE">
      <w:pPr>
        <w:spacing w:after="0"/>
      </w:pPr>
      <w:r>
        <w:rPr>
          <w:rFonts w:ascii="Segoe UI" w:hAnsi="Segoe UI"/>
          <w:b/>
          <w:color w:val="0A1128"/>
          <w:sz w:val="21"/>
        </w:rPr>
        <w:t>KOA MARIE GERVAIS NELLY</w:t>
      </w:r>
    </w:p>
    <w:p w:rsidR="00F75C46" w:rsidRDefault="00877CFE">
      <w:pPr>
        <w:spacing w:after="0"/>
      </w:pPr>
      <w:r>
        <w:rPr>
          <w:rFonts w:ascii="Segoe UI" w:hAnsi="Segoe UI"/>
          <w:color w:val="0284C7"/>
          <w:sz w:val="17"/>
        </w:rPr>
        <w:t>Lead AI Engineer &amp; Master's Candidate in Applied AI  │  Founder @ Archi Cam AI</w:t>
      </w:r>
    </w:p>
    <w:p w:rsidR="00F75C46" w:rsidRDefault="00F75C46">
      <w:pPr>
        <w:spacing w:after="0" w:line="20" w:lineRule="exact"/>
        <w:rPr>
          <w:sz w:val="2"/>
          <w:szCs w:val="2"/>
        </w:rPr>
      </w:pPr>
    </w:p>
    <w:sectPr w:rsidR="00F75C46" w:rsidSect="00034616"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7CFE"/>
    <w:rsid w:val="00AA1D8D"/>
    <w:rsid w:val="00B47730"/>
    <w:rsid w:val="00CB0664"/>
    <w:rsid w:val="00F75C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CD71587-5F1C-4CD2-9F21-008BAA2E1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43D4EC-5427-454B-8F2B-B84639C8F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3001</Characters>
  <Application>Microsoft Office Word</Application>
  <DocSecurity>0</DocSecurity>
  <Lines>39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Compte Microsoft</cp:lastModifiedBy>
  <cp:revision>2</cp:revision>
  <cp:lastPrinted>2026-09-04T09:55:00Z</cp:lastPrinted>
  <dcterms:created xsi:type="dcterms:W3CDTF">2013-12-23T23:15:00Z</dcterms:created>
  <dcterms:modified xsi:type="dcterms:W3CDTF">2026-09-04T09:56:00Z</dcterms:modified>
  <cp:category/>
</cp:coreProperties>
</file>