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67069598"/>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FF663B" w:rsidP="00FF663B">
      <w:pPr>
        <w:tabs>
          <w:tab w:val="left" w:pos="1350"/>
        </w:tabs>
        <w:spacing w:line="360" w:lineRule="auto"/>
        <w:jc w:val="center"/>
        <w:rPr>
          <w:rFonts w:ascii="Bell MT" w:hAnsi="Bell MT"/>
          <w:b/>
          <w:sz w:val="32"/>
        </w:rPr>
      </w:pPr>
      <w:r w:rsidRPr="00510EDD">
        <w:rPr>
          <w:rFonts w:ascii="Bell MT" w:hAnsi="Bell MT"/>
          <w:b/>
          <w:sz w:val="32"/>
        </w:rPr>
        <w:t>ÁREA ADMINISTRATIVA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 xml:space="preserve">Análisis de interacción de alumnos matriculados en los </w:t>
      </w:r>
      <w:proofErr w:type="spellStart"/>
      <w:r w:rsidRPr="00510EDD">
        <w:rPr>
          <w:rFonts w:ascii="Times New Roman" w:hAnsi="Times New Roman" w:cs="Times New Roman"/>
          <w:sz w:val="28"/>
        </w:rPr>
        <w:t>MOOC's</w:t>
      </w:r>
      <w:proofErr w:type="spellEnd"/>
      <w:r w:rsidRPr="00510EDD">
        <w:rPr>
          <w:rFonts w:ascii="Times New Roman" w:hAnsi="Times New Roman" w:cs="Times New Roman"/>
          <w:sz w:val="28"/>
        </w:rPr>
        <w:t xml:space="preserve">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proofErr w:type="spellStart"/>
      <w:r w:rsidRPr="00510EDD">
        <w:rPr>
          <w:rFonts w:ascii="Times New Roman" w:hAnsi="Times New Roman" w:cs="Times New Roman"/>
          <w:sz w:val="28"/>
        </w:rPr>
        <w:t>Viñan</w:t>
      </w:r>
      <w:proofErr w:type="spellEnd"/>
      <w:r w:rsidRPr="00510EDD">
        <w:rPr>
          <w:rFonts w:ascii="Times New Roman" w:hAnsi="Times New Roman" w:cs="Times New Roman"/>
          <w:sz w:val="28"/>
        </w:rPr>
        <w:t xml:space="preserve"> </w:t>
      </w:r>
      <w:proofErr w:type="spellStart"/>
      <w:r w:rsidRPr="00510EDD">
        <w:rPr>
          <w:rFonts w:ascii="Times New Roman" w:hAnsi="Times New Roman" w:cs="Times New Roman"/>
          <w:sz w:val="28"/>
        </w:rPr>
        <w:t>Ludeña</w:t>
      </w:r>
      <w:proofErr w:type="spellEnd"/>
      <w:r w:rsidRPr="00510EDD">
        <w:rPr>
          <w:rFonts w:ascii="Times New Roman" w:hAnsi="Times New Roman" w:cs="Times New Roman"/>
          <w:sz w:val="28"/>
        </w:rPr>
        <w:t xml:space="preserve">, Marlon Santiago, </w:t>
      </w:r>
      <w:proofErr w:type="spellStart"/>
      <w:r w:rsidRPr="00510EDD">
        <w:rPr>
          <w:rFonts w:ascii="Times New Roman" w:hAnsi="Times New Roman" w:cs="Times New Roman"/>
          <w:sz w:val="28"/>
        </w:rPr>
        <w:t>Ing</w:t>
      </w:r>
      <w:proofErr w:type="spellEnd"/>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67069599"/>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FF663B" w:rsidP="00FF663B">
      <w:pPr>
        <w:tabs>
          <w:tab w:val="left" w:pos="90"/>
          <w:tab w:val="left" w:pos="1350"/>
        </w:tabs>
        <w:spacing w:line="360" w:lineRule="auto"/>
        <w:rPr>
          <w:rFonts w:ascii="Arial" w:eastAsia="Times New Roman" w:hAnsi="Arial" w:cs="Arial"/>
          <w:color w:val="000000" w:themeColor="text1"/>
        </w:rPr>
      </w:pPr>
      <w:r w:rsidRPr="00510EDD">
        <w:rPr>
          <w:rFonts w:ascii="Arial" w:eastAsia="Times New Roman" w:hAnsi="Arial" w:cs="Arial"/>
          <w:color w:val="000000" w:themeColor="text1"/>
        </w:rPr>
        <w:t xml:space="preserve">Marlon Santiago </w:t>
      </w:r>
      <w:proofErr w:type="spellStart"/>
      <w:r w:rsidRPr="00510EDD">
        <w:rPr>
          <w:rFonts w:ascii="Arial" w:eastAsia="Times New Roman" w:hAnsi="Arial" w:cs="Arial"/>
          <w:color w:val="000000" w:themeColor="text1"/>
        </w:rPr>
        <w:t>Viñan</w:t>
      </w:r>
      <w:proofErr w:type="spellEnd"/>
      <w:r w:rsidRPr="00510EDD">
        <w:rPr>
          <w:rFonts w:ascii="Arial" w:eastAsia="Times New Roman" w:hAnsi="Arial" w:cs="Arial"/>
          <w:color w:val="000000" w:themeColor="text1"/>
        </w:rPr>
        <w:t xml:space="preserve"> </w:t>
      </w:r>
      <w:proofErr w:type="spellStart"/>
      <w:r w:rsidRPr="00510EDD">
        <w:rPr>
          <w:rFonts w:ascii="Arial" w:eastAsia="Times New Roman" w:hAnsi="Arial" w:cs="Arial"/>
          <w:color w:val="000000" w:themeColor="text1"/>
        </w:rPr>
        <w:t>Ludeña</w:t>
      </w:r>
      <w:proofErr w:type="spellEnd"/>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 xml:space="preserve">El presente trabajo de titulación: ………........……………………. realizado </w:t>
      </w:r>
      <w:proofErr w:type="gramStart"/>
      <w:r w:rsidRPr="00510EDD">
        <w:rPr>
          <w:rFonts w:ascii="Arial" w:hAnsi="Arial" w:cs="Arial"/>
        </w:rPr>
        <w:t>por …</w:t>
      </w:r>
      <w:proofErr w:type="gramEnd"/>
      <w:r w:rsidRPr="00510EDD">
        <w:rPr>
          <w:rFonts w:ascii="Arial" w:hAnsi="Arial" w:cs="Arial"/>
        </w:rPr>
        <w:t>………….,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roofErr w:type="gramStart"/>
      <w:r w:rsidRPr="00510EDD">
        <w:rPr>
          <w:rFonts w:ascii="Arial" w:hAnsi="Arial" w:cs="Arial"/>
        </w:rPr>
        <w:t>f) .</w:t>
      </w:r>
      <w:proofErr w:type="gramEnd"/>
      <w:r w:rsidRPr="00510EDD">
        <w:rPr>
          <w:rFonts w:ascii="Arial" w:hAnsi="Arial" w:cs="Arial"/>
        </w:rPr>
        <w:t xml:space="preserve">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67069600"/>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proofErr w:type="gramStart"/>
      <w:r w:rsidRPr="00510EDD">
        <w:rPr>
          <w:rFonts w:ascii="Arial" w:hAnsi="Arial" w:cs="Arial"/>
        </w:rPr>
        <w:t>“ Yo</w:t>
      </w:r>
      <w:proofErr w:type="gramEnd"/>
      <w:r w:rsidRPr="00510EDD">
        <w:rPr>
          <w:rFonts w:ascii="Arial" w:hAnsi="Arial" w:cs="Arial"/>
        </w:rPr>
        <w:t xml:space="preserve"> . . . . . . . . . . . . . . . . </w:t>
      </w:r>
      <w:proofErr w:type="gramStart"/>
      <w:r w:rsidRPr="00510EDD">
        <w:rPr>
          <w:rFonts w:ascii="Arial" w:hAnsi="Arial" w:cs="Arial"/>
        </w:rPr>
        <w:t>declaro</w:t>
      </w:r>
      <w:proofErr w:type="gramEnd"/>
      <w:r w:rsidRPr="00510EDD">
        <w:rPr>
          <w:rFonts w:ascii="Arial" w:hAnsi="Arial" w:cs="Arial"/>
        </w:rPr>
        <w:t xml:space="preserve">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w:t>
      </w:r>
      <w:proofErr w:type="spellStart"/>
      <w:r w:rsidRPr="00510EDD">
        <w:rPr>
          <w:rFonts w:ascii="Arial" w:hAnsi="Arial" w:cs="Arial"/>
        </w:rPr>
        <w:t>tranajo</w:t>
      </w:r>
      <w:proofErr w:type="spellEnd"/>
      <w:r w:rsidRPr="00510EDD">
        <w:rPr>
          <w:rFonts w:ascii="Arial" w:hAnsi="Arial" w:cs="Arial"/>
        </w:rPr>
        <w:t xml:space="preserve">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proofErr w:type="gramStart"/>
      <w:r w:rsidRPr="00510EDD">
        <w:t>f. ..............................................................</w:t>
      </w:r>
      <w:proofErr w:type="gramEnd"/>
      <w:r w:rsidRPr="00510EDD">
        <w:t xml:space="preserve">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proofErr w:type="gramStart"/>
      <w:r w:rsidRPr="00510EDD">
        <w:t>Cédula …</w:t>
      </w:r>
      <w:proofErr w:type="gramEnd"/>
      <w:r w:rsidRPr="00510EDD">
        <w:t>…………………</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67069601"/>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67069602"/>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67069603"/>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FF663B" w:rsidRDefault="00FF663B" w:rsidP="00FF663B">
      <w:pPr>
        <w:pStyle w:val="TDC1"/>
        <w:tabs>
          <w:tab w:val="right" w:leader="dot" w:pos="8494"/>
        </w:tabs>
        <w:spacing w:line="360" w:lineRule="auto"/>
        <w:jc w:val="both"/>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67069598" w:history="1">
        <w:r w:rsidRPr="00322F48">
          <w:rPr>
            <w:rStyle w:val="Hipervnculo"/>
            <w:rFonts w:ascii="Times New Roman" w:hAnsi="Times New Roman" w:cs="Times New Roman"/>
            <w:b/>
            <w:noProof/>
          </w:rPr>
          <w:t>UNIVERSIDAD TÉCNICA PARTICULAR DE LOJA</w:t>
        </w:r>
        <w:r>
          <w:rPr>
            <w:noProof/>
            <w:webHidden/>
          </w:rPr>
          <w:tab/>
        </w:r>
        <w:r>
          <w:rPr>
            <w:noProof/>
            <w:webHidden/>
          </w:rPr>
          <w:fldChar w:fldCharType="begin"/>
        </w:r>
        <w:r>
          <w:rPr>
            <w:noProof/>
            <w:webHidden/>
          </w:rPr>
          <w:instrText xml:space="preserve"> PAGEREF _Toc467069598 \h </w:instrText>
        </w:r>
        <w:r>
          <w:rPr>
            <w:noProof/>
            <w:webHidden/>
          </w:rPr>
        </w:r>
        <w:r>
          <w:rPr>
            <w:noProof/>
            <w:webHidden/>
          </w:rPr>
          <w:fldChar w:fldCharType="separate"/>
        </w:r>
        <w:r>
          <w:rPr>
            <w:noProof/>
            <w:webHidden/>
          </w:rPr>
          <w:t>i</w:t>
        </w:r>
        <w:r>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599" w:history="1">
        <w:r w:rsidR="00FF663B" w:rsidRPr="00322F48">
          <w:rPr>
            <w:rStyle w:val="Hipervnculo"/>
            <w:rFonts w:ascii="Arial" w:hAnsi="Arial" w:cs="Arial"/>
            <w:b/>
            <w:noProof/>
          </w:rPr>
          <w:t>APROBACIÓN DE LA DIRECTORA DEL TRABAJO DE TITULACIÓN</w:t>
        </w:r>
        <w:r w:rsidR="00FF663B">
          <w:rPr>
            <w:noProof/>
            <w:webHidden/>
          </w:rPr>
          <w:tab/>
        </w:r>
        <w:r w:rsidR="00FF663B">
          <w:rPr>
            <w:noProof/>
            <w:webHidden/>
          </w:rPr>
          <w:fldChar w:fldCharType="begin"/>
        </w:r>
        <w:r w:rsidR="00FF663B">
          <w:rPr>
            <w:noProof/>
            <w:webHidden/>
          </w:rPr>
          <w:instrText xml:space="preserve"> PAGEREF _Toc467069599 \h </w:instrText>
        </w:r>
        <w:r w:rsidR="00FF663B">
          <w:rPr>
            <w:noProof/>
            <w:webHidden/>
          </w:rPr>
        </w:r>
        <w:r w:rsidR="00FF663B">
          <w:rPr>
            <w:noProof/>
            <w:webHidden/>
          </w:rPr>
          <w:fldChar w:fldCharType="separate"/>
        </w:r>
        <w:r w:rsidR="00FF663B">
          <w:rPr>
            <w:noProof/>
            <w:webHidden/>
          </w:rPr>
          <w:t>ii</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0" w:history="1">
        <w:r w:rsidR="00FF663B" w:rsidRPr="00322F48">
          <w:rPr>
            <w:rStyle w:val="Hipervnculo"/>
            <w:rFonts w:ascii="Arial" w:hAnsi="Arial" w:cs="Arial"/>
            <w:b/>
            <w:noProof/>
          </w:rPr>
          <w:t>DECLARACIÓN DE AUTORÍA Y CESIÓN DE DERECHOS</w:t>
        </w:r>
        <w:r w:rsidR="00FF663B">
          <w:rPr>
            <w:noProof/>
            <w:webHidden/>
          </w:rPr>
          <w:tab/>
        </w:r>
        <w:r w:rsidR="00FF663B">
          <w:rPr>
            <w:noProof/>
            <w:webHidden/>
          </w:rPr>
          <w:fldChar w:fldCharType="begin"/>
        </w:r>
        <w:r w:rsidR="00FF663B">
          <w:rPr>
            <w:noProof/>
            <w:webHidden/>
          </w:rPr>
          <w:instrText xml:space="preserve"> PAGEREF _Toc467069600 \h </w:instrText>
        </w:r>
        <w:r w:rsidR="00FF663B">
          <w:rPr>
            <w:noProof/>
            <w:webHidden/>
          </w:rPr>
        </w:r>
        <w:r w:rsidR="00FF663B">
          <w:rPr>
            <w:noProof/>
            <w:webHidden/>
          </w:rPr>
          <w:fldChar w:fldCharType="separate"/>
        </w:r>
        <w:r w:rsidR="00FF663B">
          <w:rPr>
            <w:noProof/>
            <w:webHidden/>
          </w:rPr>
          <w:t>iii</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1" w:history="1">
        <w:r w:rsidR="00FF663B" w:rsidRPr="00322F48">
          <w:rPr>
            <w:rStyle w:val="Hipervnculo"/>
            <w:rFonts w:ascii="Arial" w:hAnsi="Arial" w:cs="Arial"/>
            <w:b/>
            <w:noProof/>
          </w:rPr>
          <w:t>DEDICATORIA</w:t>
        </w:r>
        <w:r w:rsidR="00FF663B">
          <w:rPr>
            <w:noProof/>
            <w:webHidden/>
          </w:rPr>
          <w:tab/>
        </w:r>
        <w:r w:rsidR="00FF663B">
          <w:rPr>
            <w:noProof/>
            <w:webHidden/>
          </w:rPr>
          <w:fldChar w:fldCharType="begin"/>
        </w:r>
        <w:r w:rsidR="00FF663B">
          <w:rPr>
            <w:noProof/>
            <w:webHidden/>
          </w:rPr>
          <w:instrText xml:space="preserve"> PAGEREF _Toc467069601 \h </w:instrText>
        </w:r>
        <w:r w:rsidR="00FF663B">
          <w:rPr>
            <w:noProof/>
            <w:webHidden/>
          </w:rPr>
        </w:r>
        <w:r w:rsidR="00FF663B">
          <w:rPr>
            <w:noProof/>
            <w:webHidden/>
          </w:rPr>
          <w:fldChar w:fldCharType="separate"/>
        </w:r>
        <w:r w:rsidR="00FF663B">
          <w:rPr>
            <w:noProof/>
            <w:webHidden/>
          </w:rPr>
          <w:t>iv</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2" w:history="1">
        <w:r w:rsidR="00FF663B" w:rsidRPr="00322F48">
          <w:rPr>
            <w:rStyle w:val="Hipervnculo"/>
            <w:rFonts w:ascii="Arial" w:hAnsi="Arial" w:cs="Arial"/>
            <w:b/>
            <w:noProof/>
          </w:rPr>
          <w:t>AGRADECIMIENTO</w:t>
        </w:r>
        <w:r w:rsidR="00FF663B">
          <w:rPr>
            <w:noProof/>
            <w:webHidden/>
          </w:rPr>
          <w:tab/>
        </w:r>
        <w:r w:rsidR="00FF663B">
          <w:rPr>
            <w:noProof/>
            <w:webHidden/>
          </w:rPr>
          <w:fldChar w:fldCharType="begin"/>
        </w:r>
        <w:r w:rsidR="00FF663B">
          <w:rPr>
            <w:noProof/>
            <w:webHidden/>
          </w:rPr>
          <w:instrText xml:space="preserve"> PAGEREF _Toc467069602 \h </w:instrText>
        </w:r>
        <w:r w:rsidR="00FF663B">
          <w:rPr>
            <w:noProof/>
            <w:webHidden/>
          </w:rPr>
        </w:r>
        <w:r w:rsidR="00FF663B">
          <w:rPr>
            <w:noProof/>
            <w:webHidden/>
          </w:rPr>
          <w:fldChar w:fldCharType="separate"/>
        </w:r>
        <w:r w:rsidR="00FF663B">
          <w:rPr>
            <w:noProof/>
            <w:webHidden/>
          </w:rPr>
          <w:t>v</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3" w:history="1">
        <w:r w:rsidR="00FF663B" w:rsidRPr="00322F48">
          <w:rPr>
            <w:rStyle w:val="Hipervnculo"/>
            <w:rFonts w:ascii="Arial" w:hAnsi="Arial" w:cs="Arial"/>
            <w:b/>
            <w:noProof/>
            <w:lang w:eastAsia="es-EC"/>
          </w:rPr>
          <w:t>ÍNDICE DE CONTENIDOS</w:t>
        </w:r>
        <w:r w:rsidR="00FF663B">
          <w:rPr>
            <w:noProof/>
            <w:webHidden/>
          </w:rPr>
          <w:tab/>
        </w:r>
        <w:r w:rsidR="00FF663B">
          <w:rPr>
            <w:noProof/>
            <w:webHidden/>
          </w:rPr>
          <w:fldChar w:fldCharType="begin"/>
        </w:r>
        <w:r w:rsidR="00FF663B">
          <w:rPr>
            <w:noProof/>
            <w:webHidden/>
          </w:rPr>
          <w:instrText xml:space="preserve"> PAGEREF _Toc467069603 \h </w:instrText>
        </w:r>
        <w:r w:rsidR="00FF663B">
          <w:rPr>
            <w:noProof/>
            <w:webHidden/>
          </w:rPr>
        </w:r>
        <w:r w:rsidR="00FF663B">
          <w:rPr>
            <w:noProof/>
            <w:webHidden/>
          </w:rPr>
          <w:fldChar w:fldCharType="separate"/>
        </w:r>
        <w:r w:rsidR="00FF663B">
          <w:rPr>
            <w:noProof/>
            <w:webHidden/>
          </w:rPr>
          <w:t>vi</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4" w:history="1">
        <w:r w:rsidR="00FF663B" w:rsidRPr="00322F48">
          <w:rPr>
            <w:rStyle w:val="Hipervnculo"/>
            <w:rFonts w:ascii="Arial" w:hAnsi="Arial" w:cs="Arial"/>
            <w:b/>
            <w:noProof/>
          </w:rPr>
          <w:t>RESUMEN</w:t>
        </w:r>
        <w:r w:rsidR="00FF663B">
          <w:rPr>
            <w:noProof/>
            <w:webHidden/>
          </w:rPr>
          <w:tab/>
        </w:r>
        <w:r w:rsidR="00FF663B">
          <w:rPr>
            <w:noProof/>
            <w:webHidden/>
          </w:rPr>
          <w:fldChar w:fldCharType="begin"/>
        </w:r>
        <w:r w:rsidR="00FF663B">
          <w:rPr>
            <w:noProof/>
            <w:webHidden/>
          </w:rPr>
          <w:instrText xml:space="preserve"> PAGEREF _Toc467069604 \h </w:instrText>
        </w:r>
        <w:r w:rsidR="00FF663B">
          <w:rPr>
            <w:noProof/>
            <w:webHidden/>
          </w:rPr>
        </w:r>
        <w:r w:rsidR="00FF663B">
          <w:rPr>
            <w:noProof/>
            <w:webHidden/>
          </w:rPr>
          <w:fldChar w:fldCharType="separate"/>
        </w:r>
        <w:r w:rsidR="00FF663B">
          <w:rPr>
            <w:noProof/>
            <w:webHidden/>
          </w:rPr>
          <w:t>1</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5" w:history="1">
        <w:r w:rsidR="00FF663B" w:rsidRPr="00322F48">
          <w:rPr>
            <w:rStyle w:val="Hipervnculo"/>
            <w:rFonts w:ascii="Arial" w:hAnsi="Arial" w:cs="Arial"/>
            <w:b/>
            <w:noProof/>
          </w:rPr>
          <w:t>ABSTRACT</w:t>
        </w:r>
        <w:r w:rsidR="00FF663B">
          <w:rPr>
            <w:noProof/>
            <w:webHidden/>
          </w:rPr>
          <w:tab/>
        </w:r>
        <w:r w:rsidR="00FF663B">
          <w:rPr>
            <w:noProof/>
            <w:webHidden/>
          </w:rPr>
          <w:fldChar w:fldCharType="begin"/>
        </w:r>
        <w:r w:rsidR="00FF663B">
          <w:rPr>
            <w:noProof/>
            <w:webHidden/>
          </w:rPr>
          <w:instrText xml:space="preserve"> PAGEREF _Toc467069605 \h </w:instrText>
        </w:r>
        <w:r w:rsidR="00FF663B">
          <w:rPr>
            <w:noProof/>
            <w:webHidden/>
          </w:rPr>
        </w:r>
        <w:r w:rsidR="00FF663B">
          <w:rPr>
            <w:noProof/>
            <w:webHidden/>
          </w:rPr>
          <w:fldChar w:fldCharType="separate"/>
        </w:r>
        <w:r w:rsidR="00FF663B">
          <w:rPr>
            <w:noProof/>
            <w:webHidden/>
          </w:rPr>
          <w:t>2</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6" w:history="1">
        <w:r w:rsidR="00FF663B" w:rsidRPr="00322F48">
          <w:rPr>
            <w:rStyle w:val="Hipervnculo"/>
            <w:rFonts w:ascii="Arial" w:hAnsi="Arial" w:cs="Arial"/>
            <w:b/>
            <w:noProof/>
          </w:rPr>
          <w:t>INTRODUCCIÓN</w:t>
        </w:r>
        <w:r w:rsidR="00FF663B">
          <w:rPr>
            <w:noProof/>
            <w:webHidden/>
          </w:rPr>
          <w:tab/>
        </w:r>
        <w:r w:rsidR="00FF663B">
          <w:rPr>
            <w:noProof/>
            <w:webHidden/>
          </w:rPr>
          <w:fldChar w:fldCharType="begin"/>
        </w:r>
        <w:r w:rsidR="00FF663B">
          <w:rPr>
            <w:noProof/>
            <w:webHidden/>
          </w:rPr>
          <w:instrText xml:space="preserve"> PAGEREF _Toc467069606 \h </w:instrText>
        </w:r>
        <w:r w:rsidR="00FF663B">
          <w:rPr>
            <w:noProof/>
            <w:webHidden/>
          </w:rPr>
        </w:r>
        <w:r w:rsidR="00FF663B">
          <w:rPr>
            <w:noProof/>
            <w:webHidden/>
          </w:rPr>
          <w:fldChar w:fldCharType="separate"/>
        </w:r>
        <w:r w:rsidR="00FF663B">
          <w:rPr>
            <w:noProof/>
            <w:webHidden/>
          </w:rPr>
          <w:t>3</w:t>
        </w:r>
        <w:r w:rsidR="00FF663B">
          <w:rPr>
            <w:noProof/>
            <w:webHidden/>
          </w:rPr>
          <w:fldChar w:fldCharType="end"/>
        </w:r>
      </w:hyperlink>
    </w:p>
    <w:p w:rsidR="00FF663B" w:rsidRDefault="00E92B4D" w:rsidP="00FF663B">
      <w:pPr>
        <w:pStyle w:val="TDC1"/>
        <w:tabs>
          <w:tab w:val="right" w:leader="dot" w:pos="8494"/>
        </w:tabs>
        <w:spacing w:line="360" w:lineRule="auto"/>
        <w:jc w:val="both"/>
        <w:rPr>
          <w:rFonts w:eastAsiaTheme="minorEastAsia"/>
          <w:noProof/>
          <w:lang w:eastAsia="es-EC"/>
        </w:rPr>
      </w:pPr>
      <w:hyperlink w:anchor="_Toc467069607" w:history="1">
        <w:r w:rsidR="00FF663B" w:rsidRPr="00322F48">
          <w:rPr>
            <w:rStyle w:val="Hipervnculo"/>
            <w:rFonts w:ascii="Arial" w:hAnsi="Arial" w:cs="Arial"/>
            <w:b/>
            <w:noProof/>
          </w:rPr>
          <w:t>CAPITULO I</w:t>
        </w:r>
        <w:r w:rsidR="00FF663B">
          <w:rPr>
            <w:noProof/>
            <w:webHidden/>
          </w:rPr>
          <w:tab/>
        </w:r>
        <w:r w:rsidR="00FF663B">
          <w:rPr>
            <w:noProof/>
            <w:webHidden/>
          </w:rPr>
          <w:fldChar w:fldCharType="begin"/>
        </w:r>
        <w:r w:rsidR="00FF663B">
          <w:rPr>
            <w:noProof/>
            <w:webHidden/>
          </w:rPr>
          <w:instrText xml:space="preserve"> PAGEREF _Toc467069607 \h </w:instrText>
        </w:r>
        <w:r w:rsidR="00FF663B">
          <w:rPr>
            <w:noProof/>
            <w:webHidden/>
          </w:rPr>
        </w:r>
        <w:r w:rsidR="00FF663B">
          <w:rPr>
            <w:noProof/>
            <w:webHidden/>
          </w:rPr>
          <w:fldChar w:fldCharType="separate"/>
        </w:r>
        <w:r w:rsidR="00FF663B">
          <w:rPr>
            <w:noProof/>
            <w:webHidden/>
          </w:rPr>
          <w:t>5</w:t>
        </w:r>
        <w:r w:rsidR="00FF663B">
          <w:rPr>
            <w:noProof/>
            <w:webHidden/>
          </w:rPr>
          <w:fldChar w:fldCharType="end"/>
        </w:r>
      </w:hyperlink>
    </w:p>
    <w:p w:rsidR="00FF663B" w:rsidRDefault="00E92B4D" w:rsidP="00FF663B">
      <w:pPr>
        <w:pStyle w:val="TDC2"/>
        <w:spacing w:line="360" w:lineRule="auto"/>
        <w:jc w:val="both"/>
        <w:rPr>
          <w:rFonts w:cstheme="minorBidi"/>
          <w:noProof/>
        </w:rPr>
      </w:pPr>
      <w:hyperlink w:anchor="_Toc467069608" w:history="1">
        <w:r w:rsidR="00FF663B" w:rsidRPr="00322F48">
          <w:rPr>
            <w:rStyle w:val="Hipervnculo"/>
            <w:rFonts w:ascii="Arial" w:hAnsi="Arial" w:cs="Arial"/>
            <w:b/>
            <w:noProof/>
          </w:rPr>
          <w:t>ESTADO DEL ARTE.</w:t>
        </w:r>
        <w:r w:rsidR="00FF663B">
          <w:rPr>
            <w:noProof/>
            <w:webHidden/>
          </w:rPr>
          <w:tab/>
        </w:r>
        <w:r w:rsidR="00FF663B">
          <w:rPr>
            <w:noProof/>
            <w:webHidden/>
          </w:rPr>
          <w:fldChar w:fldCharType="begin"/>
        </w:r>
        <w:r w:rsidR="00FF663B">
          <w:rPr>
            <w:noProof/>
            <w:webHidden/>
          </w:rPr>
          <w:instrText xml:space="preserve"> PAGEREF _Toc467069608 \h </w:instrText>
        </w:r>
        <w:r w:rsidR="00FF663B">
          <w:rPr>
            <w:noProof/>
            <w:webHidden/>
          </w:rPr>
        </w:r>
        <w:r w:rsidR="00FF663B">
          <w:rPr>
            <w:noProof/>
            <w:webHidden/>
          </w:rPr>
          <w:fldChar w:fldCharType="separate"/>
        </w:r>
        <w:r w:rsidR="00FF663B">
          <w:rPr>
            <w:noProof/>
            <w:webHidden/>
          </w:rPr>
          <w:t>5</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09" w:history="1">
        <w:r w:rsidR="00FF663B" w:rsidRPr="00322F48">
          <w:rPr>
            <w:rStyle w:val="Hipervnculo"/>
            <w:rFonts w:ascii="Arial" w:hAnsi="Arial" w:cs="Arial"/>
            <w:b/>
            <w:noProof/>
          </w:rPr>
          <w:t>1.1.</w:t>
        </w:r>
        <w:r w:rsidR="00FF663B">
          <w:rPr>
            <w:rFonts w:cstheme="minorBidi"/>
            <w:noProof/>
          </w:rPr>
          <w:tab/>
        </w:r>
        <w:r w:rsidR="00FF663B" w:rsidRPr="00322F48">
          <w:rPr>
            <w:rStyle w:val="Hipervnculo"/>
            <w:rFonts w:ascii="Arial" w:hAnsi="Arial" w:cs="Arial"/>
            <w:b/>
            <w:noProof/>
          </w:rPr>
          <w:t>LMS</w:t>
        </w:r>
        <w:r w:rsidR="00FF663B">
          <w:rPr>
            <w:noProof/>
            <w:webHidden/>
          </w:rPr>
          <w:tab/>
        </w:r>
        <w:r w:rsidR="00FF663B">
          <w:rPr>
            <w:noProof/>
            <w:webHidden/>
          </w:rPr>
          <w:fldChar w:fldCharType="begin"/>
        </w:r>
        <w:r w:rsidR="00FF663B">
          <w:rPr>
            <w:noProof/>
            <w:webHidden/>
          </w:rPr>
          <w:instrText xml:space="preserve"> PAGEREF _Toc467069609 \h </w:instrText>
        </w:r>
        <w:r w:rsidR="00FF663B">
          <w:rPr>
            <w:noProof/>
            <w:webHidden/>
          </w:rPr>
        </w:r>
        <w:r w:rsidR="00FF663B">
          <w:rPr>
            <w:noProof/>
            <w:webHidden/>
          </w:rPr>
          <w:fldChar w:fldCharType="separate"/>
        </w:r>
        <w:r w:rsidR="00FF663B">
          <w:rPr>
            <w:noProof/>
            <w:webHidden/>
          </w:rPr>
          <w:t>6</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0" w:history="1">
        <w:r w:rsidR="00FF663B" w:rsidRPr="00322F48">
          <w:rPr>
            <w:rStyle w:val="Hipervnculo"/>
            <w:rFonts w:ascii="Arial" w:hAnsi="Arial" w:cs="Arial"/>
            <w:b/>
            <w:noProof/>
          </w:rPr>
          <w:t>1.1.1.</w:t>
        </w:r>
        <w:r w:rsidR="00FF663B">
          <w:rPr>
            <w:rFonts w:cstheme="minorBidi"/>
            <w:noProof/>
          </w:rPr>
          <w:tab/>
        </w:r>
        <w:r w:rsidR="00FF663B" w:rsidRPr="00322F48">
          <w:rPr>
            <w:rStyle w:val="Hipervnculo"/>
            <w:rFonts w:ascii="Arial" w:hAnsi="Arial" w:cs="Arial"/>
            <w:b/>
            <w:noProof/>
          </w:rPr>
          <w:t>LMS comerciales</w:t>
        </w:r>
        <w:r w:rsidR="00FF663B">
          <w:rPr>
            <w:noProof/>
            <w:webHidden/>
          </w:rPr>
          <w:tab/>
        </w:r>
        <w:r w:rsidR="00FF663B">
          <w:rPr>
            <w:noProof/>
            <w:webHidden/>
          </w:rPr>
          <w:fldChar w:fldCharType="begin"/>
        </w:r>
        <w:r w:rsidR="00FF663B">
          <w:rPr>
            <w:noProof/>
            <w:webHidden/>
          </w:rPr>
          <w:instrText xml:space="preserve"> PAGEREF _Toc467069610 \h </w:instrText>
        </w:r>
        <w:r w:rsidR="00FF663B">
          <w:rPr>
            <w:noProof/>
            <w:webHidden/>
          </w:rPr>
        </w:r>
        <w:r w:rsidR="00FF663B">
          <w:rPr>
            <w:noProof/>
            <w:webHidden/>
          </w:rPr>
          <w:fldChar w:fldCharType="separate"/>
        </w:r>
        <w:r w:rsidR="00FF663B">
          <w:rPr>
            <w:noProof/>
            <w:webHidden/>
          </w:rPr>
          <w:t>6</w:t>
        </w:r>
        <w:r w:rsidR="00FF663B">
          <w:rPr>
            <w:noProof/>
            <w:webHidden/>
          </w:rPr>
          <w:fldChar w:fldCharType="end"/>
        </w:r>
      </w:hyperlink>
    </w:p>
    <w:p w:rsidR="00FF663B" w:rsidRDefault="00E92B4D" w:rsidP="00FF663B">
      <w:pPr>
        <w:pStyle w:val="TDC2"/>
        <w:tabs>
          <w:tab w:val="left" w:pos="1320"/>
        </w:tabs>
        <w:spacing w:line="360" w:lineRule="auto"/>
        <w:jc w:val="both"/>
        <w:rPr>
          <w:rFonts w:cstheme="minorBidi"/>
          <w:noProof/>
        </w:rPr>
      </w:pPr>
      <w:hyperlink w:anchor="_Toc467069611" w:history="1">
        <w:r w:rsidR="00FF663B" w:rsidRPr="00322F48">
          <w:rPr>
            <w:rStyle w:val="Hipervnculo"/>
            <w:rFonts w:ascii="Arial" w:hAnsi="Arial" w:cs="Arial"/>
            <w:b/>
            <w:noProof/>
          </w:rPr>
          <w:t>1.1.1.1.</w:t>
        </w:r>
        <w:r w:rsidR="00FF663B">
          <w:rPr>
            <w:rFonts w:cstheme="minorBidi"/>
            <w:noProof/>
          </w:rPr>
          <w:tab/>
        </w:r>
        <w:r w:rsidR="00FF663B" w:rsidRPr="00322F48">
          <w:rPr>
            <w:rStyle w:val="Hipervnculo"/>
            <w:rFonts w:ascii="Arial" w:hAnsi="Arial" w:cs="Arial"/>
            <w:b/>
            <w:noProof/>
          </w:rPr>
          <w:t>Ventajas</w:t>
        </w:r>
        <w:r w:rsidR="00FF663B">
          <w:rPr>
            <w:noProof/>
            <w:webHidden/>
          </w:rPr>
          <w:tab/>
        </w:r>
        <w:r w:rsidR="00FF663B">
          <w:rPr>
            <w:noProof/>
            <w:webHidden/>
          </w:rPr>
          <w:fldChar w:fldCharType="begin"/>
        </w:r>
        <w:r w:rsidR="00FF663B">
          <w:rPr>
            <w:noProof/>
            <w:webHidden/>
          </w:rPr>
          <w:instrText xml:space="preserve"> PAGEREF _Toc467069611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2" w:history="1">
        <w:r w:rsidR="00FF663B" w:rsidRPr="00322F48">
          <w:rPr>
            <w:rStyle w:val="Hipervnculo"/>
            <w:rFonts w:ascii="Arial" w:hAnsi="Arial" w:cs="Arial"/>
            <w:b/>
            <w:noProof/>
          </w:rPr>
          <w:t>1.1.2.</w:t>
        </w:r>
        <w:r w:rsidR="00FF663B">
          <w:rPr>
            <w:rFonts w:cstheme="minorBidi"/>
            <w:noProof/>
          </w:rPr>
          <w:tab/>
        </w:r>
        <w:r w:rsidR="00FF663B" w:rsidRPr="00322F48">
          <w:rPr>
            <w:rStyle w:val="Hipervnculo"/>
            <w:rFonts w:ascii="Arial" w:hAnsi="Arial" w:cs="Arial"/>
            <w:b/>
            <w:noProof/>
          </w:rPr>
          <w:t>LMS gratuitos</w:t>
        </w:r>
        <w:r w:rsidR="00FF663B">
          <w:rPr>
            <w:noProof/>
            <w:webHidden/>
          </w:rPr>
          <w:tab/>
        </w:r>
        <w:r w:rsidR="00FF663B">
          <w:rPr>
            <w:noProof/>
            <w:webHidden/>
          </w:rPr>
          <w:fldChar w:fldCharType="begin"/>
        </w:r>
        <w:r w:rsidR="00FF663B">
          <w:rPr>
            <w:noProof/>
            <w:webHidden/>
          </w:rPr>
          <w:instrText xml:space="preserve"> PAGEREF _Toc467069612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3" w:history="1">
        <w:r w:rsidR="00FF663B" w:rsidRPr="00322F48">
          <w:rPr>
            <w:rStyle w:val="Hipervnculo"/>
            <w:rFonts w:ascii="Arial" w:hAnsi="Arial" w:cs="Arial"/>
            <w:b/>
            <w:noProof/>
          </w:rPr>
          <w:t>1.1.3.</w:t>
        </w:r>
        <w:r w:rsidR="00FF663B">
          <w:rPr>
            <w:rFonts w:cstheme="minorBidi"/>
            <w:noProof/>
          </w:rPr>
          <w:tab/>
        </w:r>
        <w:r w:rsidR="00FF663B" w:rsidRPr="00322F48">
          <w:rPr>
            <w:rStyle w:val="Hipervnculo"/>
            <w:rFonts w:ascii="Arial" w:hAnsi="Arial" w:cs="Arial"/>
            <w:b/>
            <w:noProof/>
          </w:rPr>
          <w:t>LMS de código</w:t>
        </w:r>
        <w:r w:rsidR="00FF663B">
          <w:rPr>
            <w:noProof/>
            <w:webHidden/>
          </w:rPr>
          <w:tab/>
        </w:r>
        <w:r w:rsidR="00FF663B">
          <w:rPr>
            <w:noProof/>
            <w:webHidden/>
          </w:rPr>
          <w:fldChar w:fldCharType="begin"/>
        </w:r>
        <w:r w:rsidR="00FF663B">
          <w:rPr>
            <w:noProof/>
            <w:webHidden/>
          </w:rPr>
          <w:instrText xml:space="preserve"> PAGEREF _Toc467069613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14" w:history="1">
        <w:r w:rsidR="00FF663B" w:rsidRPr="00322F48">
          <w:rPr>
            <w:rStyle w:val="Hipervnculo"/>
            <w:rFonts w:ascii="Arial" w:hAnsi="Arial" w:cs="Arial"/>
            <w:b/>
            <w:noProof/>
          </w:rPr>
          <w:t>1.2.</w:t>
        </w:r>
        <w:r w:rsidR="00FF663B">
          <w:rPr>
            <w:rFonts w:cstheme="minorBidi"/>
            <w:noProof/>
          </w:rPr>
          <w:tab/>
        </w:r>
        <w:r w:rsidR="00FF663B" w:rsidRPr="00322F48">
          <w:rPr>
            <w:rStyle w:val="Hipervnculo"/>
            <w:rFonts w:ascii="Arial" w:hAnsi="Arial" w:cs="Arial"/>
            <w:b/>
            <w:noProof/>
          </w:rPr>
          <w:t>MOOC</w:t>
        </w:r>
        <w:r w:rsidR="00FF663B">
          <w:rPr>
            <w:noProof/>
            <w:webHidden/>
          </w:rPr>
          <w:tab/>
        </w:r>
        <w:r w:rsidR="00FF663B">
          <w:rPr>
            <w:noProof/>
            <w:webHidden/>
          </w:rPr>
          <w:fldChar w:fldCharType="begin"/>
        </w:r>
        <w:r w:rsidR="00FF663B">
          <w:rPr>
            <w:noProof/>
            <w:webHidden/>
          </w:rPr>
          <w:instrText xml:space="preserve"> PAGEREF _Toc467069614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5" w:history="1">
        <w:r w:rsidR="00FF663B" w:rsidRPr="00322F48">
          <w:rPr>
            <w:rStyle w:val="Hipervnculo"/>
            <w:rFonts w:ascii="Arial" w:hAnsi="Arial" w:cs="Arial"/>
            <w:b/>
            <w:noProof/>
          </w:rPr>
          <w:t>1.2.1.</w:t>
        </w:r>
        <w:r w:rsidR="00FF663B">
          <w:rPr>
            <w:rFonts w:cstheme="minorBidi"/>
            <w:noProof/>
          </w:rPr>
          <w:tab/>
        </w:r>
        <w:r w:rsidR="00FF663B" w:rsidRPr="00322F48">
          <w:rPr>
            <w:rStyle w:val="Hipervnculo"/>
            <w:rFonts w:ascii="Arial" w:hAnsi="Arial" w:cs="Arial"/>
            <w:b/>
            <w:noProof/>
          </w:rPr>
          <w:t>Importancia</w:t>
        </w:r>
        <w:r w:rsidR="00FF663B">
          <w:rPr>
            <w:noProof/>
            <w:webHidden/>
          </w:rPr>
          <w:tab/>
        </w:r>
        <w:r w:rsidR="00FF663B">
          <w:rPr>
            <w:noProof/>
            <w:webHidden/>
          </w:rPr>
          <w:fldChar w:fldCharType="begin"/>
        </w:r>
        <w:r w:rsidR="00FF663B">
          <w:rPr>
            <w:noProof/>
            <w:webHidden/>
          </w:rPr>
          <w:instrText xml:space="preserve"> PAGEREF _Toc467069615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6" w:history="1">
        <w:r w:rsidR="00FF663B" w:rsidRPr="00322F48">
          <w:rPr>
            <w:rStyle w:val="Hipervnculo"/>
            <w:rFonts w:ascii="Arial" w:hAnsi="Arial" w:cs="Arial"/>
            <w:b/>
            <w:noProof/>
          </w:rPr>
          <w:t>1.2.2.</w:t>
        </w:r>
        <w:r w:rsidR="00FF663B">
          <w:rPr>
            <w:rFonts w:cstheme="minorBidi"/>
            <w:noProof/>
          </w:rPr>
          <w:tab/>
        </w:r>
        <w:r w:rsidR="00FF663B" w:rsidRPr="00322F48">
          <w:rPr>
            <w:rStyle w:val="Hipervnculo"/>
            <w:rFonts w:ascii="Arial" w:hAnsi="Arial" w:cs="Arial"/>
            <w:b/>
            <w:noProof/>
          </w:rPr>
          <w:t>Ventajas</w:t>
        </w:r>
        <w:r w:rsidR="00FF663B">
          <w:rPr>
            <w:noProof/>
            <w:webHidden/>
          </w:rPr>
          <w:tab/>
        </w:r>
        <w:r w:rsidR="00FF663B">
          <w:rPr>
            <w:noProof/>
            <w:webHidden/>
          </w:rPr>
          <w:fldChar w:fldCharType="begin"/>
        </w:r>
        <w:r w:rsidR="00FF663B">
          <w:rPr>
            <w:noProof/>
            <w:webHidden/>
          </w:rPr>
          <w:instrText xml:space="preserve"> PAGEREF _Toc467069616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7" w:history="1">
        <w:r w:rsidR="00FF663B" w:rsidRPr="00322F48">
          <w:rPr>
            <w:rStyle w:val="Hipervnculo"/>
            <w:rFonts w:ascii="Arial" w:hAnsi="Arial" w:cs="Arial"/>
            <w:b/>
            <w:noProof/>
          </w:rPr>
          <w:t>1.2.3.</w:t>
        </w:r>
        <w:r w:rsidR="00FF663B">
          <w:rPr>
            <w:rFonts w:cstheme="minorBidi"/>
            <w:noProof/>
          </w:rPr>
          <w:tab/>
        </w:r>
        <w:r w:rsidR="00FF663B" w:rsidRPr="00322F48">
          <w:rPr>
            <w:rStyle w:val="Hipervnculo"/>
            <w:rFonts w:ascii="Arial" w:hAnsi="Arial" w:cs="Arial"/>
            <w:b/>
            <w:noProof/>
          </w:rPr>
          <w:t>Desventajas</w:t>
        </w:r>
        <w:r w:rsidR="00FF663B">
          <w:rPr>
            <w:noProof/>
            <w:webHidden/>
          </w:rPr>
          <w:tab/>
        </w:r>
        <w:r w:rsidR="00FF663B">
          <w:rPr>
            <w:noProof/>
            <w:webHidden/>
          </w:rPr>
          <w:fldChar w:fldCharType="begin"/>
        </w:r>
        <w:r w:rsidR="00FF663B">
          <w:rPr>
            <w:noProof/>
            <w:webHidden/>
          </w:rPr>
          <w:instrText xml:space="preserve"> PAGEREF _Toc467069617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18" w:history="1">
        <w:r w:rsidR="00FF663B" w:rsidRPr="00322F48">
          <w:rPr>
            <w:rStyle w:val="Hipervnculo"/>
            <w:rFonts w:ascii="Arial" w:hAnsi="Arial" w:cs="Arial"/>
            <w:b/>
            <w:noProof/>
          </w:rPr>
          <w:t>1.3.</w:t>
        </w:r>
        <w:r w:rsidR="00FF663B">
          <w:rPr>
            <w:rFonts w:cstheme="minorBidi"/>
            <w:noProof/>
          </w:rPr>
          <w:tab/>
        </w:r>
        <w:r w:rsidR="00FF663B" w:rsidRPr="00322F48">
          <w:rPr>
            <w:rStyle w:val="Hipervnculo"/>
            <w:rFonts w:ascii="Arial" w:hAnsi="Arial" w:cs="Arial"/>
            <w:b/>
            <w:noProof/>
          </w:rPr>
          <w:t>Plataformas</w:t>
        </w:r>
        <w:r w:rsidR="00FF663B">
          <w:rPr>
            <w:noProof/>
            <w:webHidden/>
          </w:rPr>
          <w:tab/>
        </w:r>
        <w:r w:rsidR="00FF663B">
          <w:rPr>
            <w:noProof/>
            <w:webHidden/>
          </w:rPr>
          <w:fldChar w:fldCharType="begin"/>
        </w:r>
        <w:r w:rsidR="00FF663B">
          <w:rPr>
            <w:noProof/>
            <w:webHidden/>
          </w:rPr>
          <w:instrText xml:space="preserve"> PAGEREF _Toc467069618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19" w:history="1">
        <w:r w:rsidR="00FF663B" w:rsidRPr="00322F48">
          <w:rPr>
            <w:rStyle w:val="Hipervnculo"/>
            <w:rFonts w:ascii="Arial" w:hAnsi="Arial" w:cs="Arial"/>
            <w:b/>
            <w:noProof/>
          </w:rPr>
          <w:t>1.3.1.</w:t>
        </w:r>
        <w:r w:rsidR="00FF663B">
          <w:rPr>
            <w:rFonts w:cstheme="minorBidi"/>
            <w:noProof/>
          </w:rPr>
          <w:tab/>
        </w:r>
        <w:r w:rsidR="001C0B77">
          <w:rPr>
            <w:rStyle w:val="Hipervnculo"/>
            <w:rFonts w:ascii="Arial" w:hAnsi="Arial" w:cs="Arial"/>
            <w:b/>
            <w:noProof/>
          </w:rPr>
          <w:t>EdX</w:t>
        </w:r>
        <w:r w:rsidR="00FF663B">
          <w:rPr>
            <w:noProof/>
            <w:webHidden/>
          </w:rPr>
          <w:tab/>
        </w:r>
        <w:r w:rsidR="00FF663B">
          <w:rPr>
            <w:noProof/>
            <w:webHidden/>
          </w:rPr>
          <w:fldChar w:fldCharType="begin"/>
        </w:r>
        <w:r w:rsidR="00FF663B">
          <w:rPr>
            <w:noProof/>
            <w:webHidden/>
          </w:rPr>
          <w:instrText xml:space="preserve"> PAGEREF _Toc467069619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1100"/>
        </w:tabs>
        <w:spacing w:line="360" w:lineRule="auto"/>
        <w:jc w:val="both"/>
        <w:rPr>
          <w:rFonts w:cstheme="minorBidi"/>
          <w:noProof/>
        </w:rPr>
      </w:pPr>
      <w:hyperlink w:anchor="_Toc467069620" w:history="1">
        <w:r w:rsidR="00FF663B" w:rsidRPr="00322F48">
          <w:rPr>
            <w:rStyle w:val="Hipervnculo"/>
            <w:rFonts w:ascii="Arial" w:hAnsi="Arial" w:cs="Arial"/>
            <w:b/>
            <w:noProof/>
          </w:rPr>
          <w:t>1.3.2.</w:t>
        </w:r>
        <w:r w:rsidR="00FF663B">
          <w:rPr>
            <w:rFonts w:cstheme="minorBidi"/>
            <w:noProof/>
          </w:rPr>
          <w:tab/>
        </w:r>
        <w:r w:rsidR="00FF663B" w:rsidRPr="00322F48">
          <w:rPr>
            <w:rStyle w:val="Hipervnculo"/>
            <w:rFonts w:ascii="Arial" w:hAnsi="Arial" w:cs="Arial"/>
            <w:b/>
            <w:noProof/>
          </w:rPr>
          <w:t>Moodle</w:t>
        </w:r>
        <w:r w:rsidR="00FF663B">
          <w:rPr>
            <w:noProof/>
            <w:webHidden/>
          </w:rPr>
          <w:tab/>
        </w:r>
        <w:r w:rsidR="00FF663B">
          <w:rPr>
            <w:noProof/>
            <w:webHidden/>
          </w:rPr>
          <w:fldChar w:fldCharType="begin"/>
        </w:r>
        <w:r w:rsidR="00FF663B">
          <w:rPr>
            <w:noProof/>
            <w:webHidden/>
          </w:rPr>
          <w:instrText xml:space="preserve"> PAGEREF _Toc467069620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21" w:history="1">
        <w:r w:rsidR="00FF663B" w:rsidRPr="00322F48">
          <w:rPr>
            <w:rStyle w:val="Hipervnculo"/>
            <w:rFonts w:ascii="Arial" w:hAnsi="Arial" w:cs="Arial"/>
            <w:b/>
            <w:noProof/>
          </w:rPr>
          <w:t>1.4.</w:t>
        </w:r>
        <w:r w:rsidR="00FF663B">
          <w:rPr>
            <w:rFonts w:cstheme="minorBidi"/>
            <w:noProof/>
          </w:rPr>
          <w:tab/>
        </w:r>
        <w:r w:rsidR="00FF663B" w:rsidRPr="00322F48">
          <w:rPr>
            <w:rStyle w:val="Hipervnculo"/>
            <w:rFonts w:ascii="Arial" w:hAnsi="Arial" w:cs="Arial"/>
            <w:b/>
            <w:noProof/>
          </w:rPr>
          <w:t>Análisis de datos</w:t>
        </w:r>
        <w:r w:rsidR="00FF663B">
          <w:rPr>
            <w:noProof/>
            <w:webHidden/>
          </w:rPr>
          <w:tab/>
        </w:r>
        <w:r w:rsidR="00FF663B">
          <w:rPr>
            <w:noProof/>
            <w:webHidden/>
          </w:rPr>
          <w:fldChar w:fldCharType="begin"/>
        </w:r>
        <w:r w:rsidR="00FF663B">
          <w:rPr>
            <w:noProof/>
            <w:webHidden/>
          </w:rPr>
          <w:instrText xml:space="preserve"> PAGEREF _Toc467069621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22" w:history="1">
        <w:r w:rsidR="00FF663B" w:rsidRPr="00322F48">
          <w:rPr>
            <w:rStyle w:val="Hipervnculo"/>
            <w:rFonts w:ascii="Arial" w:hAnsi="Arial" w:cs="Arial"/>
            <w:b/>
            <w:noProof/>
          </w:rPr>
          <w:t>1.5.</w:t>
        </w:r>
        <w:r w:rsidR="00FF663B">
          <w:rPr>
            <w:rFonts w:cstheme="minorBidi"/>
            <w:noProof/>
          </w:rPr>
          <w:tab/>
        </w:r>
        <w:r w:rsidR="00FF663B" w:rsidRPr="00322F48">
          <w:rPr>
            <w:rStyle w:val="Hipervnculo"/>
            <w:rFonts w:ascii="Arial" w:hAnsi="Arial" w:cs="Arial"/>
            <w:b/>
            <w:noProof/>
          </w:rPr>
          <w:t>Descripcion de logs</w:t>
        </w:r>
        <w:r w:rsidR="00FF663B">
          <w:rPr>
            <w:noProof/>
            <w:webHidden/>
          </w:rPr>
          <w:tab/>
        </w:r>
        <w:r w:rsidR="00FF663B">
          <w:rPr>
            <w:noProof/>
            <w:webHidden/>
          </w:rPr>
          <w:fldChar w:fldCharType="begin"/>
        </w:r>
        <w:r w:rsidR="00FF663B">
          <w:rPr>
            <w:noProof/>
            <w:webHidden/>
          </w:rPr>
          <w:instrText xml:space="preserve"> PAGEREF _Toc467069622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Default="00E92B4D" w:rsidP="00FF663B">
      <w:pPr>
        <w:pStyle w:val="TDC2"/>
        <w:tabs>
          <w:tab w:val="left" w:pos="880"/>
        </w:tabs>
        <w:spacing w:line="360" w:lineRule="auto"/>
        <w:jc w:val="both"/>
        <w:rPr>
          <w:rFonts w:cstheme="minorBidi"/>
          <w:noProof/>
        </w:rPr>
      </w:pPr>
      <w:hyperlink w:anchor="_Toc467069623" w:history="1">
        <w:r w:rsidR="00FF663B" w:rsidRPr="00322F48">
          <w:rPr>
            <w:rStyle w:val="Hipervnculo"/>
            <w:rFonts w:ascii="Arial" w:hAnsi="Arial" w:cs="Arial"/>
            <w:b/>
            <w:noProof/>
          </w:rPr>
          <w:t>1.6.</w:t>
        </w:r>
        <w:r w:rsidR="00FF663B">
          <w:rPr>
            <w:rFonts w:cstheme="minorBidi"/>
            <w:noProof/>
          </w:rPr>
          <w:tab/>
        </w:r>
        <w:r w:rsidR="00FF663B" w:rsidRPr="00322F48">
          <w:rPr>
            <w:rStyle w:val="Hipervnculo"/>
            <w:rFonts w:ascii="Arial" w:hAnsi="Arial" w:cs="Arial"/>
            <w:b/>
            <w:noProof/>
          </w:rPr>
          <w:t>E-learnign analytics</w:t>
        </w:r>
        <w:r w:rsidR="00FF663B">
          <w:rPr>
            <w:noProof/>
            <w:webHidden/>
          </w:rPr>
          <w:tab/>
        </w:r>
        <w:r w:rsidR="00FF663B">
          <w:rPr>
            <w:noProof/>
            <w:webHidden/>
          </w:rPr>
          <w:fldChar w:fldCharType="begin"/>
        </w:r>
        <w:r w:rsidR="00FF663B">
          <w:rPr>
            <w:noProof/>
            <w:webHidden/>
          </w:rPr>
          <w:instrText xml:space="preserve"> PAGEREF _Toc467069623 \h </w:instrText>
        </w:r>
        <w:r w:rsidR="00FF663B">
          <w:rPr>
            <w:noProof/>
            <w:webHidden/>
          </w:rPr>
        </w:r>
        <w:r w:rsidR="00FF663B">
          <w:rPr>
            <w:noProof/>
            <w:webHidden/>
          </w:rPr>
          <w:fldChar w:fldCharType="separate"/>
        </w:r>
        <w:r w:rsidR="00FF663B">
          <w:rPr>
            <w:noProof/>
            <w:webHidden/>
          </w:rPr>
          <w:t>7</w:t>
        </w:r>
        <w:r w:rsidR="00FF663B">
          <w:rPr>
            <w:noProof/>
            <w:webHidden/>
          </w:rPr>
          <w:fldChar w:fldCharType="end"/>
        </w:r>
      </w:hyperlink>
    </w:p>
    <w:p w:rsidR="00FF663B" w:rsidRPr="00C23B60" w:rsidRDefault="00FF663B" w:rsidP="00C6038D">
      <w:pPr>
        <w:pStyle w:val="Ttulo1"/>
        <w:jc w:val="center"/>
        <w:rPr>
          <w:rFonts w:ascii="Arial" w:hAnsi="Arial" w:cs="Arial"/>
          <w:b/>
          <w:color w:val="000000" w:themeColor="text1"/>
          <w:sz w:val="22"/>
          <w:szCs w:val="22"/>
        </w:rPr>
      </w:pPr>
      <w:r w:rsidRPr="00510EDD">
        <w:lastRenderedPageBreak/>
        <w:fldChar w:fldCharType="end"/>
      </w:r>
      <w:r w:rsidR="00C23B60" w:rsidRPr="00C23B60">
        <w:rPr>
          <w:rFonts w:ascii="Arial" w:hAnsi="Arial" w:cs="Arial"/>
          <w:b/>
          <w:color w:val="000000" w:themeColor="text1"/>
          <w:sz w:val="22"/>
          <w:szCs w:val="22"/>
        </w:rPr>
        <w:t>LISTA DE FIGURAS</w:t>
      </w:r>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Figura 2. 1 Arquitectura de Open 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31</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C6038D" w:rsidRPr="00C23B60" w:rsidRDefault="00C6038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3641257" w:history="1">
        <w:r w:rsidRPr="00C23B60">
          <w:rPr>
            <w:rStyle w:val="Hipervnculo"/>
            <w:rFonts w:ascii="Arial" w:hAnsi="Arial" w:cs="Arial"/>
            <w:noProof/>
          </w:rPr>
          <w:t>Figura 3. 1 Módulo de tipo course en Mongo DB</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_Toc473641257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38</w:t>
        </w:r>
        <w:r w:rsidRPr="00C23B60">
          <w:rPr>
            <w:rFonts w:ascii="Arial" w:hAnsi="Arial" w:cs="Arial"/>
            <w:noProof/>
            <w:webHidden/>
          </w:rPr>
          <w:fldChar w:fldCharType="end"/>
        </w:r>
      </w:hyperlink>
    </w:p>
    <w:p w:rsidR="00C6038D" w:rsidRPr="00C23B60" w:rsidRDefault="00C6038D">
      <w:pPr>
        <w:pStyle w:val="Tabladeilustraciones"/>
        <w:tabs>
          <w:tab w:val="right" w:leader="dot" w:pos="9061"/>
        </w:tabs>
        <w:rPr>
          <w:rFonts w:ascii="Arial" w:eastAsiaTheme="minorEastAsia" w:hAnsi="Arial" w:cs="Arial"/>
          <w:noProof/>
          <w:lang w:eastAsia="es-EC"/>
        </w:rPr>
      </w:pPr>
      <w:hyperlink w:anchor="_Toc473641258" w:history="1">
        <w:r w:rsidRPr="00C23B60">
          <w:rPr>
            <w:rStyle w:val="Hipervnculo"/>
            <w:rFonts w:ascii="Arial" w:hAnsi="Arial" w:cs="Arial"/>
            <w:noProof/>
          </w:rPr>
          <w:t>Figura 3. 2 Tablas en la base de datos edxapp</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_Toc473641258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39</w:t>
        </w:r>
        <w:r w:rsidRPr="00C23B60">
          <w:rPr>
            <w:rFonts w:ascii="Arial" w:hAnsi="Arial" w:cs="Arial"/>
            <w:noProof/>
            <w:webHidden/>
          </w:rPr>
          <w:fldChar w:fldCharType="end"/>
        </w:r>
      </w:hyperlink>
    </w:p>
    <w:p w:rsidR="00C6038D" w:rsidRPr="00C23B60" w:rsidRDefault="00C6038D">
      <w:pPr>
        <w:pStyle w:val="Tabladeilustraciones"/>
        <w:tabs>
          <w:tab w:val="right" w:leader="dot" w:pos="9061"/>
        </w:tabs>
        <w:rPr>
          <w:rFonts w:ascii="Arial" w:eastAsiaTheme="minorEastAsia" w:hAnsi="Arial" w:cs="Arial"/>
          <w:noProof/>
          <w:lang w:eastAsia="es-EC"/>
        </w:rPr>
      </w:pPr>
      <w:hyperlink w:anchor="_Toc473641259" w:history="1">
        <w:r w:rsidRPr="00C23B60">
          <w:rPr>
            <w:rStyle w:val="Hipervnculo"/>
            <w:rFonts w:ascii="Arial" w:hAnsi="Arial" w:cs="Arial"/>
            <w:noProof/>
          </w:rPr>
          <w:t>Figura 3. 3 Dos tablas de ejemplo de la base de datos de edxapp</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_Toc473641259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41</w:t>
        </w:r>
        <w:r w:rsidRPr="00C23B60">
          <w:rPr>
            <w:rFonts w:ascii="Arial" w:hAnsi="Arial" w:cs="Arial"/>
            <w:noProof/>
            <w:webHidden/>
          </w:rPr>
          <w:fldChar w:fldCharType="end"/>
        </w:r>
      </w:hyperlink>
    </w:p>
    <w:p w:rsidR="00C6038D" w:rsidRPr="00C23B60" w:rsidRDefault="00C6038D">
      <w:pPr>
        <w:pStyle w:val="Tabladeilustraciones"/>
        <w:tabs>
          <w:tab w:val="right" w:leader="dot" w:pos="9061"/>
        </w:tabs>
        <w:rPr>
          <w:rFonts w:ascii="Arial" w:eastAsiaTheme="minorEastAsia" w:hAnsi="Arial" w:cs="Arial"/>
          <w:noProof/>
          <w:lang w:eastAsia="es-EC"/>
        </w:rPr>
      </w:pPr>
      <w:hyperlink w:anchor="_Toc473641260" w:history="1">
        <w:r w:rsidRPr="00C23B60">
          <w:rPr>
            <w:rStyle w:val="Hipervnculo"/>
            <w:rFonts w:ascii="Arial" w:hAnsi="Arial" w:cs="Arial"/>
            <w:noProof/>
          </w:rPr>
          <w:t>Figura 3. 4 Tracking Logs extraidos de 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_Toc473641260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41</w:t>
        </w:r>
        <w:r w:rsidRPr="00C23B60">
          <w:rPr>
            <w:rFonts w:ascii="Arial" w:hAnsi="Arial" w:cs="Arial"/>
            <w:noProof/>
            <w:webHidden/>
          </w:rPr>
          <w:fldChar w:fldCharType="end"/>
        </w:r>
      </w:hyperlink>
    </w:p>
    <w:p w:rsidR="00C6038D" w:rsidRPr="00C23B60" w:rsidRDefault="00C6038D">
      <w:pPr>
        <w:pStyle w:val="Tabladeilustraciones"/>
        <w:tabs>
          <w:tab w:val="right" w:leader="dot" w:pos="9061"/>
        </w:tabs>
        <w:rPr>
          <w:rFonts w:ascii="Arial" w:eastAsiaTheme="minorEastAsia" w:hAnsi="Arial" w:cs="Arial"/>
          <w:noProof/>
          <w:lang w:eastAsia="es-EC"/>
        </w:rPr>
      </w:pPr>
      <w:hyperlink w:anchor="_Toc473641261" w:history="1">
        <w:r w:rsidRPr="00C23B60">
          <w:rPr>
            <w:rStyle w:val="Hipervnculo"/>
            <w:rFonts w:ascii="Arial" w:hAnsi="Arial" w:cs="Arial"/>
            <w:noProof/>
          </w:rPr>
          <w:t>Figura 3. 5 Archivo de ejemplo de Tracking.log – Información personal de los participantes anonimizada (Rectángulos en blanco)</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_Toc473641261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42</w:t>
        </w:r>
        <w:r w:rsidRPr="00C23B60">
          <w:rPr>
            <w:rFonts w:ascii="Arial" w:hAnsi="Arial" w:cs="Arial"/>
            <w:noProof/>
            <w:webHidden/>
          </w:rPr>
          <w:fldChar w:fldCharType="end"/>
        </w:r>
      </w:hyperlink>
    </w:p>
    <w:p w:rsidR="00C6038D" w:rsidRPr="00C23B60" w:rsidRDefault="00C6038D">
      <w:pPr>
        <w:pStyle w:val="Tabladeilustraciones"/>
        <w:tabs>
          <w:tab w:val="right" w:leader="dot" w:pos="9061"/>
        </w:tabs>
        <w:rPr>
          <w:rStyle w:val="Hipervnculo"/>
          <w:rFonts w:ascii="Arial" w:hAnsi="Arial" w:cs="Arial"/>
          <w:noProof/>
        </w:rPr>
      </w:pPr>
      <w:hyperlink w:anchor="_Toc473641262" w:history="1">
        <w:r w:rsidRPr="00C23B60">
          <w:rPr>
            <w:rStyle w:val="Hipervnculo"/>
            <w:rFonts w:ascii="Arial" w:hAnsi="Arial" w:cs="Arial"/>
            <w:noProof/>
          </w:rPr>
          <w:t>Figura 3. 6 Visualización archivo tracking.log con un visor de JSON - Información personal de los participantes anonimizada (Rectángulos en blanco)</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_Toc473641262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42</w:t>
        </w:r>
        <w:r w:rsidRPr="00C23B60">
          <w:rPr>
            <w:rFonts w:ascii="Arial" w:hAnsi="Arial" w:cs="Arial"/>
            <w:noProof/>
            <w:webHidden/>
          </w:rPr>
          <w:fldChar w:fldCharType="end"/>
        </w:r>
      </w:hyperlink>
    </w:p>
    <w:p w:rsidR="00C23B60" w:rsidRPr="00C23B60" w:rsidRDefault="00C23B60" w:rsidP="00C23B60">
      <w:pPr>
        <w:rPr>
          <w:rFonts w:ascii="Arial" w:hAnsi="Arial" w:cs="Arial"/>
        </w:rPr>
      </w:pPr>
    </w:p>
    <w:p w:rsidR="00C23B60" w:rsidRPr="00C23B60" w:rsidRDefault="00C23B60" w:rsidP="00C23B60">
      <w:pPr>
        <w:rPr>
          <w:rFonts w:ascii="Arial" w:hAnsi="Arial" w:cs="Arial"/>
        </w:rPr>
      </w:pPr>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C23B60" w:rsidRDefault="00C23B60" w:rsidP="00C23B60">
      <w:r>
        <w:br w:type="page"/>
      </w:r>
    </w:p>
    <w:p w:rsidR="00C23B60" w:rsidRDefault="00C23B60">
      <w:r>
        <w:lastRenderedPageBreak/>
        <w:br w:type="page"/>
      </w:r>
    </w:p>
    <w:p w:rsidR="00FF663B" w:rsidRDefault="00C23B60" w:rsidP="00C23B60">
      <w:pPr>
        <w:pStyle w:val="Ttulo1"/>
        <w:jc w:val="center"/>
        <w:rPr>
          <w:rFonts w:ascii="Arial" w:hAnsi="Arial" w:cs="Arial"/>
          <w:b/>
          <w:color w:val="000000" w:themeColor="text1"/>
          <w:sz w:val="22"/>
        </w:rPr>
      </w:pPr>
      <w:r w:rsidRPr="00C23B60">
        <w:rPr>
          <w:rFonts w:ascii="Arial" w:hAnsi="Arial" w:cs="Arial"/>
          <w:b/>
          <w:color w:val="000000" w:themeColor="text1"/>
          <w:sz w:val="22"/>
        </w:rPr>
        <w:lastRenderedPageBreak/>
        <w:t>LISTA DE TABLAS</w:t>
      </w:r>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9C494C">
          <w:rPr>
            <w:noProof/>
            <w:webHidden/>
          </w:rPr>
          <w:t>9</w:t>
        </w:r>
        <w:r w:rsidR="009C494C">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4" w:history="1">
        <w:r w:rsidRPr="00523E2A">
          <w:rPr>
            <w:rStyle w:val="Hipervnculo"/>
            <w:rFonts w:ascii="Arial" w:hAnsi="Arial" w:cs="Arial"/>
            <w:noProof/>
          </w:rPr>
          <w:t>Tabla 2. 2 Ventajas y desventajas de LMS gratuitos y comerciales.</w:t>
        </w:r>
        <w:r>
          <w:rPr>
            <w:noProof/>
            <w:webHidden/>
          </w:rPr>
          <w:tab/>
        </w:r>
        <w:r>
          <w:rPr>
            <w:noProof/>
            <w:webHidden/>
          </w:rPr>
          <w:fldChar w:fldCharType="begin"/>
        </w:r>
        <w:r>
          <w:rPr>
            <w:noProof/>
            <w:webHidden/>
          </w:rPr>
          <w:instrText xml:space="preserve"> PAGEREF _Toc473641804 \h </w:instrText>
        </w:r>
        <w:r>
          <w:rPr>
            <w:noProof/>
            <w:webHidden/>
          </w:rPr>
        </w:r>
        <w:r>
          <w:rPr>
            <w:noProof/>
            <w:webHidden/>
          </w:rPr>
          <w:fldChar w:fldCharType="separate"/>
        </w:r>
        <w:r>
          <w:rPr>
            <w:noProof/>
            <w:webHidden/>
          </w:rPr>
          <w:t>13</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5" w:history="1">
        <w:r w:rsidRPr="00523E2A">
          <w:rPr>
            <w:rStyle w:val="Hipervnculo"/>
            <w:rFonts w:ascii="Arial" w:hAnsi="Arial" w:cs="Arial"/>
            <w:noProof/>
          </w:rPr>
          <w:t>Tabla 2. 3 Estadísticas de Moodle</w:t>
        </w:r>
        <w:r>
          <w:rPr>
            <w:noProof/>
            <w:webHidden/>
          </w:rPr>
          <w:tab/>
        </w:r>
        <w:r>
          <w:rPr>
            <w:noProof/>
            <w:webHidden/>
          </w:rPr>
          <w:fldChar w:fldCharType="begin"/>
        </w:r>
        <w:r>
          <w:rPr>
            <w:noProof/>
            <w:webHidden/>
          </w:rPr>
          <w:instrText xml:space="preserve"> PAGEREF _Toc473641805 \h </w:instrText>
        </w:r>
        <w:r>
          <w:rPr>
            <w:noProof/>
            <w:webHidden/>
          </w:rPr>
        </w:r>
        <w:r>
          <w:rPr>
            <w:noProof/>
            <w:webHidden/>
          </w:rPr>
          <w:fldChar w:fldCharType="separate"/>
        </w:r>
        <w:r>
          <w:rPr>
            <w:noProof/>
            <w:webHidden/>
          </w:rPr>
          <w:t>20</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6" w:history="1">
        <w:r w:rsidRPr="00523E2A">
          <w:rPr>
            <w:rStyle w:val="Hipervnculo"/>
            <w:rFonts w:ascii="Arial" w:hAnsi="Arial" w:cs="Arial"/>
            <w:noProof/>
          </w:rPr>
          <w:t>Tabla 2. 4 Registros de países en Moodle</w:t>
        </w:r>
        <w:r>
          <w:rPr>
            <w:noProof/>
            <w:webHidden/>
          </w:rPr>
          <w:tab/>
        </w:r>
        <w:r>
          <w:rPr>
            <w:noProof/>
            <w:webHidden/>
          </w:rPr>
          <w:fldChar w:fldCharType="begin"/>
        </w:r>
        <w:r>
          <w:rPr>
            <w:noProof/>
            <w:webHidden/>
          </w:rPr>
          <w:instrText xml:space="preserve"> PAGEREF _Toc473641806 \h </w:instrText>
        </w:r>
        <w:r>
          <w:rPr>
            <w:noProof/>
            <w:webHidden/>
          </w:rPr>
        </w:r>
        <w:r>
          <w:rPr>
            <w:noProof/>
            <w:webHidden/>
          </w:rPr>
          <w:fldChar w:fldCharType="separate"/>
        </w:r>
        <w:r>
          <w:rPr>
            <w:noProof/>
            <w:webHidden/>
          </w:rPr>
          <w:t>20</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7" w:history="1">
        <w:r w:rsidRPr="00523E2A">
          <w:rPr>
            <w:rStyle w:val="Hipervnculo"/>
            <w:rFonts w:ascii="Arial" w:hAnsi="Arial" w:cs="Arial"/>
            <w:noProof/>
          </w:rPr>
          <w:t>Tabla 2. 5 Diferencias entre un curso E-Learning y curso MOOC</w:t>
        </w:r>
        <w:r>
          <w:rPr>
            <w:noProof/>
            <w:webHidden/>
          </w:rPr>
          <w:tab/>
        </w:r>
        <w:r>
          <w:rPr>
            <w:noProof/>
            <w:webHidden/>
          </w:rPr>
          <w:fldChar w:fldCharType="begin"/>
        </w:r>
        <w:r>
          <w:rPr>
            <w:noProof/>
            <w:webHidden/>
          </w:rPr>
          <w:instrText xml:space="preserve"> PAGEREF _Toc473641807 \h </w:instrText>
        </w:r>
        <w:r>
          <w:rPr>
            <w:noProof/>
            <w:webHidden/>
          </w:rPr>
        </w:r>
        <w:r>
          <w:rPr>
            <w:noProof/>
            <w:webHidden/>
          </w:rPr>
          <w:fldChar w:fldCharType="separate"/>
        </w:r>
        <w:r>
          <w:rPr>
            <w:noProof/>
            <w:webHidden/>
          </w:rPr>
          <w:t>22</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8" w:history="1">
        <w:r w:rsidRPr="00523E2A">
          <w:rPr>
            <w:rStyle w:val="Hipervnculo"/>
            <w:rFonts w:ascii="Arial" w:hAnsi="Arial" w:cs="Arial"/>
            <w:noProof/>
          </w:rPr>
          <w:t>Tabla 2. 6 Principales plataformas MOOC utilizadas en el año 2014</w:t>
        </w:r>
        <w:r>
          <w:rPr>
            <w:noProof/>
            <w:webHidden/>
          </w:rPr>
          <w:tab/>
        </w:r>
        <w:r>
          <w:rPr>
            <w:noProof/>
            <w:webHidden/>
          </w:rPr>
          <w:fldChar w:fldCharType="begin"/>
        </w:r>
        <w:r>
          <w:rPr>
            <w:noProof/>
            <w:webHidden/>
          </w:rPr>
          <w:instrText xml:space="preserve"> PAGEREF _Toc473641808 \h </w:instrText>
        </w:r>
        <w:r>
          <w:rPr>
            <w:noProof/>
            <w:webHidden/>
          </w:rPr>
        </w:r>
        <w:r>
          <w:rPr>
            <w:noProof/>
            <w:webHidden/>
          </w:rPr>
          <w:fldChar w:fldCharType="separate"/>
        </w:r>
        <w:r>
          <w:rPr>
            <w:noProof/>
            <w:webHidden/>
          </w:rPr>
          <w:t>25</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09" w:history="1">
        <w:r w:rsidRPr="00523E2A">
          <w:rPr>
            <w:rStyle w:val="Hipervnculo"/>
            <w:rFonts w:ascii="Arial" w:hAnsi="Arial" w:cs="Arial"/>
            <w:noProof/>
          </w:rPr>
          <w:t>Tabla 2. 7 Resultado de descartar plataformas por disponibilidad</w:t>
        </w:r>
        <w:r>
          <w:rPr>
            <w:noProof/>
            <w:webHidden/>
          </w:rPr>
          <w:tab/>
        </w:r>
        <w:r>
          <w:rPr>
            <w:noProof/>
            <w:webHidden/>
          </w:rPr>
          <w:fldChar w:fldCharType="begin"/>
        </w:r>
        <w:r>
          <w:rPr>
            <w:noProof/>
            <w:webHidden/>
          </w:rPr>
          <w:instrText xml:space="preserve"> PAGEREF _Toc473641809 \h </w:instrText>
        </w:r>
        <w:r>
          <w:rPr>
            <w:noProof/>
            <w:webHidden/>
          </w:rPr>
        </w:r>
        <w:r>
          <w:rPr>
            <w:noProof/>
            <w:webHidden/>
          </w:rPr>
          <w:fldChar w:fldCharType="separate"/>
        </w:r>
        <w:r>
          <w:rPr>
            <w:noProof/>
            <w:webHidden/>
          </w:rPr>
          <w:t>26</w:t>
        </w:r>
        <w:r>
          <w:rPr>
            <w:noProof/>
            <w:webHidden/>
          </w:rPr>
          <w:fldChar w:fldCharType="end"/>
        </w:r>
      </w:hyperlink>
    </w:p>
    <w:p w:rsidR="009C494C" w:rsidRDefault="009C494C">
      <w:pPr>
        <w:pStyle w:val="Tabladeilustraciones"/>
        <w:tabs>
          <w:tab w:val="right" w:leader="dot" w:pos="9061"/>
        </w:tabs>
        <w:rPr>
          <w:rFonts w:eastAsiaTheme="minorEastAsia"/>
          <w:noProof/>
          <w:lang w:eastAsia="es-EC"/>
        </w:rPr>
      </w:pPr>
      <w:hyperlink w:anchor="_Toc473641810" w:history="1">
        <w:r w:rsidRPr="00523E2A">
          <w:rPr>
            <w:rStyle w:val="Hipervnculo"/>
            <w:rFonts w:ascii="Arial" w:hAnsi="Arial" w:cs="Arial"/>
            <w:noProof/>
          </w:rPr>
          <w:t>Tabla 2. 8 Plaformas mooc más usadas en el año 2016</w:t>
        </w:r>
        <w:r>
          <w:rPr>
            <w:noProof/>
            <w:webHidden/>
          </w:rPr>
          <w:tab/>
        </w:r>
        <w:r>
          <w:rPr>
            <w:noProof/>
            <w:webHidden/>
          </w:rPr>
          <w:fldChar w:fldCharType="begin"/>
        </w:r>
        <w:r>
          <w:rPr>
            <w:noProof/>
            <w:webHidden/>
          </w:rPr>
          <w:instrText xml:space="preserve"> PAGEREF _Toc473641810 \h </w:instrText>
        </w:r>
        <w:r>
          <w:rPr>
            <w:noProof/>
            <w:webHidden/>
          </w:rPr>
        </w:r>
        <w:r>
          <w:rPr>
            <w:noProof/>
            <w:webHidden/>
          </w:rPr>
          <w:fldChar w:fldCharType="separate"/>
        </w:r>
        <w:r>
          <w:rPr>
            <w:noProof/>
            <w:webHidden/>
          </w:rPr>
          <w:t>27</w:t>
        </w:r>
        <w:r>
          <w:rPr>
            <w:noProof/>
            <w:webHidden/>
          </w:rPr>
          <w:fldChar w:fldCharType="end"/>
        </w:r>
      </w:hyperlink>
    </w:p>
    <w:p w:rsidR="00C23B60" w:rsidRPr="00C23B60" w:rsidRDefault="00C23B60" w:rsidP="00C23B60">
      <w:pPr>
        <w:rPr>
          <w:rFonts w:ascii="Arial" w:hAnsi="Arial" w:cs="Arial"/>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36" w:history="1">
        <w:r w:rsidRPr="00C23B60">
          <w:rPr>
            <w:rStyle w:val="Hipervnculo"/>
            <w:rFonts w:ascii="Arial" w:hAnsi="Arial" w:cs="Arial"/>
            <w:noProof/>
          </w:rPr>
          <w:t>Tabla 3. 1 Campos comunes en eventos</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_Toc473641536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43</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37" w:history="1">
        <w:r w:rsidRPr="00C23B60">
          <w:rPr>
            <w:rStyle w:val="Hipervnculo"/>
            <w:rFonts w:ascii="Arial" w:hAnsi="Arial" w:cs="Arial"/>
            <w:noProof/>
          </w:rPr>
          <w:t>Tabla 3. 2 Sub-campos del campo Context para todos los eventos</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_Toc473641537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44</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38" w:history="1">
        <w:r w:rsidRPr="00C23B60">
          <w:rPr>
            <w:rStyle w:val="Hipervnculo"/>
            <w:rFonts w:ascii="Arial" w:hAnsi="Arial" w:cs="Arial"/>
            <w:noProof/>
          </w:rPr>
          <w:t>Tabla 3. 3 Campos adicionales de eventos específicos</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_Toc473641538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45</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39" w:history="1">
        <w:r w:rsidRPr="00C23B60">
          <w:rPr>
            <w:rStyle w:val="Hipervnculo"/>
            <w:rFonts w:ascii="Arial" w:hAnsi="Arial" w:cs="Arial"/>
            <w:noProof/>
          </w:rPr>
          <w:t>Tabla 3. 4 Eventos de inscripción.</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_Toc473641539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45</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40" w:history="1">
        <w:r w:rsidRPr="00C23B60">
          <w:rPr>
            <w:rStyle w:val="Hipervnculo"/>
            <w:rFonts w:ascii="Arial" w:hAnsi="Arial" w:cs="Arial"/>
            <w:noProof/>
          </w:rPr>
          <w:t>Tabla 3. 5 Campos relacionados con la inscripción de los participantes</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_Toc473641540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46</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41" w:history="1">
        <w:r w:rsidRPr="00C23B60">
          <w:rPr>
            <w:rStyle w:val="Hipervnculo"/>
            <w:rFonts w:ascii="Arial" w:hAnsi="Arial" w:cs="Arial"/>
            <w:noProof/>
          </w:rPr>
          <w:t>Tabla 3. 6 Campos relacionados con la inscripción de los participantes</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_Toc473641541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47</w:t>
        </w:r>
        <w:r w:rsidRPr="00C23B60">
          <w:rPr>
            <w:rFonts w:ascii="Arial" w:hAnsi="Arial" w:cs="Arial"/>
            <w:noProof/>
            <w:webHidden/>
          </w:rPr>
          <w:fldChar w:fldCharType="end"/>
        </w:r>
      </w:hyperlink>
    </w:p>
    <w:p w:rsidR="00C23B60" w:rsidRPr="00C23B60" w:rsidRDefault="00C23B60">
      <w:pPr>
        <w:pStyle w:val="Tabladeilustraciones"/>
        <w:tabs>
          <w:tab w:val="right" w:leader="dot" w:pos="9061"/>
        </w:tabs>
        <w:rPr>
          <w:rFonts w:ascii="Arial" w:eastAsiaTheme="minorEastAsia" w:hAnsi="Arial" w:cs="Arial"/>
          <w:noProof/>
          <w:lang w:eastAsia="es-EC"/>
        </w:rPr>
      </w:pPr>
      <w:hyperlink w:anchor="_Toc473641542" w:history="1">
        <w:r w:rsidRPr="00C23B60">
          <w:rPr>
            <w:rStyle w:val="Hipervnculo"/>
            <w:rFonts w:ascii="Arial" w:hAnsi="Arial" w:cs="Arial"/>
            <w:noProof/>
          </w:rPr>
          <w:t>Tabla 3. 7 Campos de identificación de pestañas dentro del curso MOOC.</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_Toc473641542 \h </w:instrText>
        </w:r>
        <w:r w:rsidRPr="00C23B60">
          <w:rPr>
            <w:rFonts w:ascii="Arial" w:hAnsi="Arial" w:cs="Arial"/>
            <w:noProof/>
            <w:webHidden/>
          </w:rPr>
        </w:r>
        <w:r w:rsidRPr="00C23B60">
          <w:rPr>
            <w:rFonts w:ascii="Arial" w:hAnsi="Arial" w:cs="Arial"/>
            <w:noProof/>
            <w:webHidden/>
          </w:rPr>
          <w:fldChar w:fldCharType="separate"/>
        </w:r>
        <w:r w:rsidRPr="00C23B60">
          <w:rPr>
            <w:rFonts w:ascii="Arial" w:hAnsi="Arial" w:cs="Arial"/>
            <w:noProof/>
            <w:webHidden/>
          </w:rPr>
          <w:t>47</w:t>
        </w:r>
        <w:r w:rsidRPr="00C23B60">
          <w:rPr>
            <w:rFonts w:ascii="Arial" w:hAnsi="Arial" w:cs="Arial"/>
            <w:noProof/>
            <w:webHidden/>
          </w:rPr>
          <w:fldChar w:fldCharType="end"/>
        </w:r>
      </w:hyperlink>
    </w:p>
    <w:p w:rsidR="00C23B60" w:rsidRPr="00C23B60" w:rsidRDefault="00C23B60" w:rsidP="00C23B60">
      <w:pPr>
        <w:sectPr w:rsidR="00C23B60" w:rsidRPr="00C23B60" w:rsidSect="006B0A58">
          <w:footerReference w:type="default" r:id="rId8"/>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18" w:name="_Toc466906184"/>
      <w:bookmarkStart w:id="19" w:name="_Toc467069604"/>
      <w:r w:rsidRPr="00510EDD">
        <w:rPr>
          <w:rStyle w:val="Ttulo1Car"/>
          <w:rFonts w:ascii="Arial" w:hAnsi="Arial" w:cs="Arial"/>
          <w:b/>
          <w:color w:val="000000" w:themeColor="text1"/>
          <w:sz w:val="22"/>
        </w:rPr>
        <w:lastRenderedPageBreak/>
        <w:t>R</w:t>
      </w:r>
      <w:bookmarkEnd w:id="18"/>
      <w:r w:rsidRPr="00510EDD">
        <w:rPr>
          <w:rStyle w:val="Ttulo1Car"/>
          <w:rFonts w:ascii="Arial" w:hAnsi="Arial" w:cs="Arial"/>
          <w:b/>
          <w:color w:val="000000" w:themeColor="text1"/>
          <w:sz w:val="22"/>
        </w:rPr>
        <w:t>ESUMEN</w:t>
      </w:r>
      <w:bookmarkEnd w:id="19"/>
    </w:p>
    <w:p w:rsidR="00C6038D" w:rsidRDefault="00C6038D" w:rsidP="00C23B60">
      <w:pPr>
        <w:pStyle w:val="Ttulo1"/>
        <w:rPr>
          <w:rFonts w:ascii="Arial" w:hAnsi="Arial" w:cs="Arial"/>
          <w:b/>
          <w:color w:val="000000" w:themeColor="text1"/>
          <w:sz w:val="22"/>
        </w:rPr>
      </w:pPr>
      <w:bookmarkStart w:id="20" w:name="_Toc467069605"/>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r w:rsidRPr="00510EDD">
        <w:rPr>
          <w:rFonts w:ascii="Arial" w:hAnsi="Arial" w:cs="Arial"/>
          <w:b/>
          <w:color w:val="000000" w:themeColor="text1"/>
          <w:sz w:val="22"/>
        </w:rPr>
        <w:lastRenderedPageBreak/>
        <w:t>ABSTRACT</w:t>
      </w:r>
      <w:bookmarkEnd w:id="20"/>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1" w:name="_Toc466906185"/>
      <w:bookmarkStart w:id="22" w:name="_Toc467069606"/>
      <w:r w:rsidRPr="00510EDD">
        <w:rPr>
          <w:rFonts w:ascii="Arial" w:hAnsi="Arial" w:cs="Arial"/>
          <w:b/>
          <w:color w:val="000000" w:themeColor="text1"/>
          <w:sz w:val="22"/>
        </w:rPr>
        <w:t>INTRODUCCIÓN</w:t>
      </w:r>
      <w:bookmarkEnd w:id="21"/>
      <w:bookmarkEnd w:id="22"/>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proofErr w:type="spellStart"/>
      <w:r w:rsidRPr="00510EDD">
        <w:rPr>
          <w:rFonts w:ascii="Arial" w:hAnsi="Arial" w:cs="Arial"/>
          <w:b/>
          <w:i/>
        </w:rPr>
        <w:t>Alessandra</w:t>
      </w:r>
      <w:proofErr w:type="spellEnd"/>
      <w:r w:rsidRPr="00510EDD">
        <w:rPr>
          <w:rFonts w:ascii="Arial" w:hAnsi="Arial" w:cs="Arial"/>
          <w:b/>
          <w:i/>
        </w:rPr>
        <w:t xml:space="preserve"> </w:t>
      </w:r>
      <w:proofErr w:type="spellStart"/>
      <w:r w:rsidRPr="00510EDD">
        <w:rPr>
          <w:rFonts w:ascii="Arial" w:hAnsi="Arial" w:cs="Arial"/>
          <w:b/>
          <w:i/>
        </w:rPr>
        <w:t>Briganti</w:t>
      </w:r>
      <w:proofErr w:type="spellEnd"/>
      <w:r w:rsidRPr="00510EDD">
        <w:rPr>
          <w:rFonts w:ascii="Arial" w:hAnsi="Arial" w:cs="Arial"/>
          <w:b/>
          <w:i/>
        </w:rPr>
        <w:t xml:space="preserve"> </w:t>
      </w:r>
      <w:proofErr w:type="spellStart"/>
      <w:r w:rsidRPr="00510EDD">
        <w:rPr>
          <w:rFonts w:ascii="Arial" w:hAnsi="Arial" w:cs="Arial"/>
          <w:b/>
          <w:i/>
        </w:rPr>
        <w:t>Spremolla</w:t>
      </w:r>
      <w:proofErr w:type="spellEnd"/>
      <w:r w:rsidRPr="00510EDD">
        <w:rPr>
          <w:rFonts w:ascii="Arial" w:hAnsi="Arial" w:cs="Arial"/>
          <w:b/>
          <w:i/>
        </w:rPr>
        <w:t>.</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UTPL pionera </w:t>
      </w:r>
      <w:r w:rsidR="00DC1315" w:rsidRPr="00DC1315">
        <w:rPr>
          <w:rFonts w:ascii="Arial" w:hAnsi="Arial" w:cs="Arial"/>
        </w:rPr>
        <w:t>en la modalidad abierta y a distancia</w:t>
      </w:r>
      <w:r w:rsidRPr="00510EDD">
        <w:rPr>
          <w:rFonts w:ascii="Arial" w:hAnsi="Arial" w:cs="Arial"/>
        </w:rPr>
        <w:t xml:space="preserve">, </w:t>
      </w:r>
      <w:r w:rsidR="00DC1315">
        <w:rPr>
          <w:rFonts w:ascii="Arial" w:hAnsi="Arial" w:cs="Arial"/>
        </w:rPr>
        <w:t xml:space="preserve">ha brindado a los estudiantes de dicha modalidad recursos y </w:t>
      </w:r>
      <w:r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w:t>
      </w:r>
      <w:proofErr w:type="spellStart"/>
      <w:r w:rsidR="004B5320">
        <w:rPr>
          <w:rFonts w:ascii="Arial" w:hAnsi="Arial" w:cs="Arial"/>
        </w:rPr>
        <w:t>power</w:t>
      </w:r>
      <w:proofErr w:type="spellEnd"/>
      <w:r w:rsidR="004B5320">
        <w:rPr>
          <w:rFonts w:ascii="Arial" w:hAnsi="Arial" w:cs="Arial"/>
        </w:rPr>
        <w:t xml:space="preserve"> </w:t>
      </w:r>
      <w:proofErr w:type="spellStart"/>
      <w:r w:rsidR="004B5320">
        <w:rPr>
          <w:rFonts w:ascii="Arial" w:hAnsi="Arial" w:cs="Arial"/>
        </w:rPr>
        <w:t>point</w:t>
      </w:r>
      <w:proofErr w:type="spellEnd"/>
      <w:r w:rsidR="004B5320">
        <w:rPr>
          <w:rFonts w:ascii="Arial" w:hAnsi="Arial" w:cs="Arial"/>
        </w:rPr>
        <w:t xml:space="preserve">,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Pr="00510EDD">
        <w:rPr>
          <w:rFonts w:ascii="Arial" w:hAnsi="Arial" w:cs="Arial"/>
        </w:rPr>
        <w:t xml:space="preserve"> </w:t>
      </w:r>
      <w:proofErr w:type="spellStart"/>
      <w:r w:rsidRPr="00510EDD">
        <w:rPr>
          <w:rFonts w:ascii="Arial" w:hAnsi="Arial" w:cs="Arial"/>
        </w:rPr>
        <w:t>Youtube</w:t>
      </w:r>
      <w:proofErr w:type="spellEnd"/>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Pr="00510EDD">
        <w:rPr>
          <w:rFonts w:ascii="Arial" w:hAnsi="Arial" w:cs="Arial"/>
        </w:rPr>
        <w:t xml:space="preserve">. Ahora gracias a la evolución de la tecnología aquellos interesados en obtener una certificación en un curso lo pueden hacer desde sus hogares, oficinas, etc.; y según tengan su tiempo disponible esto es debido al lanzamiento de los </w:t>
      </w:r>
      <w:proofErr w:type="spellStart"/>
      <w:r w:rsidRPr="00510EDD">
        <w:rPr>
          <w:rFonts w:ascii="Arial" w:hAnsi="Arial" w:cs="Arial"/>
        </w:rPr>
        <w:t>MOOC´s</w:t>
      </w:r>
      <w:proofErr w:type="spellEnd"/>
      <w:r w:rsidRPr="00510EDD">
        <w:rPr>
          <w:rFonts w:ascii="Arial" w:hAnsi="Arial" w:cs="Arial"/>
        </w:rPr>
        <w:t xml:space="preserve"> (</w:t>
      </w:r>
      <w:proofErr w:type="spellStart"/>
      <w:r w:rsidRPr="00510EDD">
        <w:rPr>
          <w:rFonts w:ascii="Arial" w:hAnsi="Arial" w:cs="Arial"/>
        </w:rPr>
        <w:t>Massive</w:t>
      </w:r>
      <w:proofErr w:type="spellEnd"/>
      <w:r w:rsidRPr="00510EDD">
        <w:rPr>
          <w:rFonts w:ascii="Arial" w:hAnsi="Arial" w:cs="Arial"/>
        </w:rPr>
        <w:t xml:space="preserve"> Online Open </w:t>
      </w:r>
      <w:proofErr w:type="spellStart"/>
      <w:r w:rsidRPr="00510EDD">
        <w:rPr>
          <w:rFonts w:ascii="Arial" w:hAnsi="Arial" w:cs="Arial"/>
        </w:rPr>
        <w:t>Courses</w:t>
      </w:r>
      <w:proofErr w:type="spellEnd"/>
      <w:r w:rsidRPr="00510EDD">
        <w:rPr>
          <w:rFonts w:ascii="Arial" w:hAnsi="Arial" w:cs="Arial"/>
        </w:rPr>
        <w:t>)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w:t>
      </w:r>
      <w:r w:rsidRPr="00510EDD">
        <w:rPr>
          <w:rFonts w:ascii="Arial" w:hAnsi="Arial" w:cs="Arial"/>
        </w:rPr>
        <w:lastRenderedPageBreak/>
        <w:t xml:space="preserve">MOOC por parte de la Universidad de Manitoba (Canadá) el cual fue organizados por George Siemens y Stephen </w:t>
      </w:r>
      <w:proofErr w:type="spellStart"/>
      <w:r w:rsidRPr="00510EDD">
        <w:rPr>
          <w:rFonts w:ascii="Arial" w:hAnsi="Arial" w:cs="Arial"/>
        </w:rPr>
        <w:t>Downes</w:t>
      </w:r>
      <w:proofErr w:type="spellEnd"/>
      <w:r w:rsidRPr="00510EDD">
        <w:rPr>
          <w:rFonts w:ascii="Arial" w:hAnsi="Arial" w:cs="Arial"/>
        </w:rPr>
        <w:t xml:space="preserve"> el cual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Tras la gran acogida por parte de personas interesadas en </w:t>
      </w:r>
      <w:proofErr w:type="spellStart"/>
      <w:r w:rsidRPr="00510EDD">
        <w:rPr>
          <w:rFonts w:ascii="Arial" w:hAnsi="Arial" w:cs="Arial"/>
        </w:rPr>
        <w:t>MOOCs</w:t>
      </w:r>
      <w:proofErr w:type="spellEnd"/>
      <w:r w:rsidRPr="00510EDD">
        <w:rPr>
          <w:rFonts w:ascii="Arial" w:hAnsi="Arial" w:cs="Arial"/>
        </w:rPr>
        <w:t xml:space="preserve"> en ese mismo año, la universidad de Harvard y el MIT lanzan su plataforma colaborativa llamada </w:t>
      </w:r>
      <w:proofErr w:type="spellStart"/>
      <w:r w:rsidR="001C0B77">
        <w:rPr>
          <w:rFonts w:ascii="Arial" w:hAnsi="Arial" w:cs="Arial"/>
        </w:rPr>
        <w:t>EdX</w:t>
      </w:r>
      <w:proofErr w:type="spellEnd"/>
      <w:r w:rsidRPr="00510EDD">
        <w:rPr>
          <w:rFonts w:ascii="Arial" w:hAnsi="Arial" w:cs="Arial"/>
        </w:rPr>
        <w:t xml:space="preserve"> con el objetivo de crear </w:t>
      </w:r>
      <w:proofErr w:type="spellStart"/>
      <w:r w:rsidRPr="00510EDD">
        <w:rPr>
          <w:rFonts w:ascii="Arial" w:hAnsi="Arial" w:cs="Arial"/>
        </w:rPr>
        <w:t>MOOCs</w:t>
      </w:r>
      <w:proofErr w:type="spellEnd"/>
      <w:r w:rsidRPr="00510EDD">
        <w:rPr>
          <w:rFonts w:ascii="Arial" w:hAnsi="Arial" w:cs="Arial"/>
        </w:rPr>
        <w:t xml:space="preserve"> y es en este año donde el New York Times publicó un artículo llamado “El año de los </w:t>
      </w:r>
      <w:proofErr w:type="spellStart"/>
      <w:r w:rsidRPr="00510EDD">
        <w:rPr>
          <w:rFonts w:ascii="Arial" w:hAnsi="Arial" w:cs="Arial"/>
        </w:rPr>
        <w:t>MOOCs</w:t>
      </w:r>
      <w:proofErr w:type="spellEnd"/>
      <w:r w:rsidRPr="00510EDD">
        <w:rPr>
          <w:rFonts w:ascii="Arial" w:hAnsi="Arial" w:cs="Arial"/>
        </w:rPr>
        <w:t>”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 xml:space="preserve">Siguiendo a las grandes universidades del mundo la UTPL en el año 2014 lanza su primer MOOC llamado “Explorando el entorno virtual de aprendizaje EVA” el cual fue desarrollado en la herramienta Google </w:t>
      </w:r>
      <w:proofErr w:type="spellStart"/>
      <w:r w:rsidRPr="00510EDD">
        <w:rPr>
          <w:rFonts w:ascii="Arial" w:hAnsi="Arial" w:cs="Arial"/>
          <w:sz w:val="22"/>
          <w:szCs w:val="22"/>
          <w:lang w:val="es-EC"/>
        </w:rPr>
        <w:t>CourseBuilder</w:t>
      </w:r>
      <w:proofErr w:type="spellEnd"/>
      <w:r w:rsidRPr="00510EDD">
        <w:rPr>
          <w:rFonts w:ascii="Arial" w:hAnsi="Arial" w:cs="Arial"/>
          <w:sz w:val="22"/>
          <w:szCs w:val="22"/>
          <w:lang w:val="es-EC"/>
        </w:rPr>
        <w:t xml:space="preserve"> y tenida por objetivo servir de guía a los usuarios del entorno virtual de aprendizaje para realizar tareas dentro del entorno, luego se optó por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desarrollados en la plataforma </w:t>
      </w:r>
      <w:proofErr w:type="spellStart"/>
      <w:r w:rsidR="001C0B77">
        <w:rPr>
          <w:rFonts w:ascii="Arial" w:hAnsi="Arial" w:cs="Arial"/>
          <w:sz w:val="22"/>
          <w:szCs w:val="22"/>
          <w:lang w:val="es-EC"/>
        </w:rPr>
        <w:t>EdX</w:t>
      </w:r>
      <w:proofErr w:type="spellEnd"/>
      <w:r w:rsidRPr="00510EDD">
        <w:rPr>
          <w:rFonts w:ascii="Arial" w:hAnsi="Arial" w:cs="Arial"/>
          <w:sz w:val="22"/>
          <w:szCs w:val="22"/>
          <w:lang w:val="es-EC"/>
        </w:rPr>
        <w:t xml:space="preserve"> los cuales se dividen en: “Servicios UTPL” y “Formación básica” vigentes hasta la fecha. Y son estos últimos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los que servirán para el análisis de datos, cuyo resultado permitirá responder a interrogantes que se han tenido a la hora de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 xml:space="preserve">El TFT está divido por capítulos siendo el primero el contexto de investigación  y estado del arte en donde se recoge la justificación, los antecedentes de la educación a través de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y su impacto, ventajas y desventajas; además se habla sobre las plataformas </w:t>
      </w:r>
      <w:proofErr w:type="spellStart"/>
      <w:r w:rsidR="001C0B77">
        <w:rPr>
          <w:rFonts w:ascii="Arial" w:hAnsi="Arial" w:cs="Arial"/>
          <w:sz w:val="22"/>
          <w:szCs w:val="22"/>
          <w:lang w:val="es-EC"/>
        </w:rPr>
        <w:t>EdX</w:t>
      </w:r>
      <w:proofErr w:type="spellEnd"/>
      <w:r w:rsidRPr="00510EDD">
        <w:rPr>
          <w:rFonts w:ascii="Arial" w:hAnsi="Arial" w:cs="Arial"/>
          <w:sz w:val="22"/>
          <w:szCs w:val="22"/>
          <w:lang w:val="es-EC"/>
        </w:rPr>
        <w:t xml:space="preserve"> y </w:t>
      </w:r>
      <w:proofErr w:type="spellStart"/>
      <w:r w:rsidRPr="00510EDD">
        <w:rPr>
          <w:rFonts w:ascii="Arial" w:hAnsi="Arial" w:cs="Arial"/>
          <w:sz w:val="22"/>
          <w:szCs w:val="22"/>
          <w:lang w:val="es-EC"/>
        </w:rPr>
        <w:t>Moodle</w:t>
      </w:r>
      <w:proofErr w:type="spellEnd"/>
      <w:r w:rsidRPr="00510EDD">
        <w:rPr>
          <w:rFonts w:ascii="Arial" w:hAnsi="Arial" w:cs="Arial"/>
          <w:sz w:val="22"/>
          <w:szCs w:val="22"/>
          <w:lang w:val="es-EC"/>
        </w:rPr>
        <w:t xml:space="preserve"> y su uso dentro de la UTPL, como se realiza el procesamiento de datos obtenidos de estas plataforma y las técnicas y herramientas utilizadas para el análisis y visualización de los mismos. El siguiente capítulo se enfoca diseño en el cual se encentra definida la metodología a aplicar dentro del trabajo y la forma en que se obtuvo la información para su posterior procesamiento;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w:t>
      </w:r>
      <w:r w:rsidRPr="00510EDD">
        <w:rPr>
          <w:rFonts w:ascii="Arial" w:hAnsi="Arial" w:cs="Arial"/>
          <w:sz w:val="22"/>
          <w:szCs w:val="22"/>
          <w:lang w:val="es-EC"/>
        </w:rPr>
        <w:lastRenderedPageBreak/>
        <w:t>identificar factores clave de interacción entre los participantes de un MOOC del Open Campus de la UTPL.</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El presente TFT muestra el desarrollo de una aplicación la cual tiene por fin el procesamiento de </w:t>
      </w:r>
      <w:proofErr w:type="spellStart"/>
      <w:r w:rsidRPr="00510EDD">
        <w:rPr>
          <w:rFonts w:ascii="Arial" w:hAnsi="Arial" w:cs="Arial"/>
        </w:rPr>
        <w:t>logs</w:t>
      </w:r>
      <w:proofErr w:type="spellEnd"/>
      <w:r w:rsidRPr="00510EDD">
        <w:rPr>
          <w:rFonts w:ascii="Arial" w:hAnsi="Arial" w:cs="Arial"/>
        </w:rPr>
        <w:t xml:space="preserve"> de los </w:t>
      </w:r>
      <w:proofErr w:type="spellStart"/>
      <w:r w:rsidRPr="00510EDD">
        <w:rPr>
          <w:rFonts w:ascii="Arial" w:hAnsi="Arial" w:cs="Arial"/>
        </w:rPr>
        <w:t>MOOC’s</w:t>
      </w:r>
      <w:proofErr w:type="spellEnd"/>
      <w:r w:rsidRPr="00510EDD">
        <w:rPr>
          <w:rFonts w:ascii="Arial" w:hAnsi="Arial" w:cs="Arial"/>
        </w:rPr>
        <w:t xml:space="preserve"> ofertados por la UTPL a través de la plataforma </w:t>
      </w:r>
      <w:proofErr w:type="spellStart"/>
      <w:r w:rsidR="001C0B77">
        <w:rPr>
          <w:rFonts w:ascii="Arial" w:hAnsi="Arial" w:cs="Arial"/>
        </w:rPr>
        <w:t>EdX</w:t>
      </w:r>
      <w:proofErr w:type="spellEnd"/>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67069607"/>
      <w:r w:rsidRPr="00510EDD">
        <w:rPr>
          <w:rFonts w:ascii="Arial" w:hAnsi="Arial" w:cs="Arial"/>
          <w:b/>
          <w:color w:val="000000" w:themeColor="text1"/>
          <w:sz w:val="22"/>
        </w:rPr>
        <w:lastRenderedPageBreak/>
        <w:t>CAPITULO I</w:t>
      </w:r>
      <w:bookmarkEnd w:id="23"/>
      <w:r w:rsidR="00D83014">
        <w:rPr>
          <w:rFonts w:ascii="Arial" w:hAnsi="Arial" w:cs="Arial"/>
          <w:b/>
          <w:color w:val="000000" w:themeColor="text1"/>
          <w:sz w:val="22"/>
        </w:rPr>
        <w:t>I</w:t>
      </w:r>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4" w:name="_Toc467069608"/>
      <w:r w:rsidRPr="00510EDD">
        <w:rPr>
          <w:rFonts w:ascii="Arial" w:hAnsi="Arial" w:cs="Arial"/>
          <w:b/>
          <w:color w:val="000000" w:themeColor="text1"/>
          <w:sz w:val="22"/>
        </w:rPr>
        <w:t>ESTADO DEL ARTE.</w:t>
      </w:r>
      <w:bookmarkEnd w:id="24"/>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p>
    <w:p w:rsidR="00FF663B" w:rsidRDefault="00677B66" w:rsidP="009D13C8">
      <w:pPr>
        <w:pStyle w:val="Ttulo2"/>
        <w:numPr>
          <w:ilvl w:val="1"/>
          <w:numId w:val="1"/>
        </w:numPr>
        <w:spacing w:line="360" w:lineRule="auto"/>
        <w:ind w:left="720"/>
        <w:rPr>
          <w:rFonts w:ascii="Arial" w:hAnsi="Arial" w:cs="Arial"/>
          <w:b/>
          <w:color w:val="000000" w:themeColor="text1"/>
          <w:sz w:val="22"/>
          <w:szCs w:val="22"/>
        </w:rPr>
      </w:pPr>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bookmarkStart w:id="25" w:name="_Toc467069609"/>
      <w:proofErr w:type="spellEnd"/>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w:t>
      </w:r>
      <w:proofErr w:type="spellStart"/>
      <w:r w:rsidR="00A82413">
        <w:rPr>
          <w:rFonts w:ascii="Arial" w:hAnsi="Arial" w:cs="Arial"/>
          <w:color w:val="000000" w:themeColor="text1"/>
        </w:rPr>
        <w:t>Learnig</w:t>
      </w:r>
      <w:proofErr w:type="spellEnd"/>
      <w:r w:rsidR="00A82413">
        <w:rPr>
          <w:rFonts w:ascii="Arial" w:hAnsi="Arial" w:cs="Arial"/>
          <w:color w:val="000000" w:themeColor="text1"/>
        </w:rPr>
        <w:t xml:space="preserve">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w:t>
      </w:r>
      <w:proofErr w:type="spellStart"/>
      <w:r w:rsidR="00677B66">
        <w:rPr>
          <w:rFonts w:ascii="Arial" w:hAnsi="Arial" w:cs="Arial"/>
        </w:rPr>
        <w:t>Learning</w:t>
      </w:r>
      <w:proofErr w:type="spellEnd"/>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p>
    <w:p w:rsidR="00FF663B" w:rsidRDefault="00FF663B" w:rsidP="00FF663B">
      <w:pPr>
        <w:spacing w:line="360" w:lineRule="auto"/>
        <w:ind w:left="1416"/>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w:t>
      </w:r>
      <w:proofErr w:type="spellStart"/>
      <w:r>
        <w:rPr>
          <w:rFonts w:ascii="Arial" w:hAnsi="Arial" w:cs="Arial"/>
        </w:rPr>
        <w:t>presencialidad</w:t>
      </w:r>
      <w:proofErr w:type="spellEnd"/>
      <w:r>
        <w:rPr>
          <w:rFonts w:ascii="Arial" w:hAnsi="Arial" w:cs="Arial"/>
        </w:rPr>
        <w:t xml:space="preserve"> y </w:t>
      </w:r>
      <w:r w:rsidRPr="00286B64">
        <w:rPr>
          <w:rFonts w:ascii="Arial" w:hAnsi="Arial" w:cs="Arial"/>
        </w:rPr>
        <w:t xml:space="preserve">no </w:t>
      </w:r>
      <w:proofErr w:type="spellStart"/>
      <w:r w:rsidRPr="00286B64">
        <w:rPr>
          <w:rFonts w:ascii="Arial" w:hAnsi="Arial" w:cs="Arial"/>
        </w:rPr>
        <w:t>presencialidad</w:t>
      </w:r>
      <w:proofErr w:type="spellEnd"/>
      <w:r w:rsidRPr="00286B64">
        <w:rPr>
          <w:rFonts w:ascii="Arial" w:hAnsi="Arial" w:cs="Arial"/>
        </w:rPr>
        <w:t>, podemos distinguir:</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Direct</w:t>
      </w:r>
      <w:proofErr w:type="spellEnd"/>
      <w:r w:rsidRPr="00286B64">
        <w:rPr>
          <w:rFonts w:ascii="Arial" w:hAnsi="Arial" w:cs="Arial"/>
          <w:b/>
        </w:rPr>
        <w:t xml:space="preserve"> </w:t>
      </w:r>
      <w:r w:rsidR="00677B66">
        <w:rPr>
          <w:rFonts w:ascii="Arial" w:hAnsi="Arial" w:cs="Arial"/>
          <w:b/>
        </w:rPr>
        <w:t>E-</w:t>
      </w:r>
      <w:proofErr w:type="spellStart"/>
      <w:r w:rsidR="00677B66">
        <w:rPr>
          <w:rFonts w:ascii="Arial" w:hAnsi="Arial" w:cs="Arial"/>
          <w:b/>
        </w:rPr>
        <w:t>Learning</w:t>
      </w:r>
      <w:proofErr w:type="spellEnd"/>
      <w:r w:rsidRPr="00286B64">
        <w:rPr>
          <w:rFonts w:ascii="Arial" w:hAnsi="Arial" w:cs="Arial"/>
        </w:rPr>
        <w:t xml:space="preserve"> o eLearning “presencial”. 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proofErr w:type="spellStart"/>
      <w:r w:rsidRPr="00286B64">
        <w:rPr>
          <w:rFonts w:ascii="Arial" w:hAnsi="Arial" w:cs="Arial"/>
          <w:b/>
        </w:rPr>
        <w:t>Blended</w:t>
      </w:r>
      <w:proofErr w:type="spellEnd"/>
      <w:r w:rsidRPr="00286B64">
        <w:rPr>
          <w:rFonts w:ascii="Arial" w:hAnsi="Arial" w:cs="Arial"/>
          <w:b/>
        </w:rPr>
        <w:t xml:space="preserve"> </w:t>
      </w:r>
      <w:proofErr w:type="spellStart"/>
      <w:r w:rsidRPr="00286B64">
        <w:rPr>
          <w:rFonts w:ascii="Arial" w:hAnsi="Arial" w:cs="Arial"/>
          <w:b/>
        </w:rPr>
        <w:t>Learning</w:t>
      </w:r>
      <w:proofErr w:type="spellEnd"/>
      <w:r w:rsidRPr="00286B64">
        <w:rPr>
          <w:rFonts w:ascii="Arial" w:hAnsi="Arial" w:cs="Arial"/>
        </w:rPr>
        <w:t xml:space="preserve"> o formación mixta. 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 xml:space="preserve">Online </w:t>
      </w:r>
      <w:proofErr w:type="spellStart"/>
      <w:r w:rsidRPr="00286B64">
        <w:rPr>
          <w:rFonts w:ascii="Arial" w:hAnsi="Arial" w:cs="Arial"/>
          <w:b/>
        </w:rPr>
        <w:t>Learning</w:t>
      </w:r>
      <w:proofErr w:type="spellEnd"/>
      <w:r w:rsidRPr="00286B64">
        <w:rPr>
          <w:rFonts w:ascii="Arial" w:hAnsi="Arial" w:cs="Arial"/>
        </w:rPr>
        <w:t xml:space="preserve"> o eLearning completamente online. 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lastRenderedPageBreak/>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t>E-</w:t>
      </w:r>
      <w:proofErr w:type="spellStart"/>
      <w:r>
        <w:rPr>
          <w:rFonts w:ascii="Arial" w:hAnsi="Arial" w:cs="Arial"/>
          <w:b/>
        </w:rPr>
        <w:t>Learning</w:t>
      </w:r>
      <w:proofErr w:type="spellEnd"/>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w:t>
      </w:r>
      <w:proofErr w:type="spellStart"/>
      <w:r w:rsidRPr="00286B64">
        <w:rPr>
          <w:rFonts w:ascii="Arial" w:hAnsi="Arial" w:cs="Arial"/>
          <w:b/>
        </w:rPr>
        <w:t>Learning</w:t>
      </w:r>
      <w:proofErr w:type="spellEnd"/>
      <w:r w:rsidRPr="00286B64">
        <w:rPr>
          <w:rFonts w:ascii="Arial" w:hAnsi="Arial" w:cs="Arial"/>
        </w:rPr>
        <w:t xml:space="preserve"> o formación con dispositivos móviles. Es una modalidad de eLearning que se despliega en dispositivos móviles como </w:t>
      </w:r>
      <w:proofErr w:type="spellStart"/>
      <w:r w:rsidRPr="00286B64">
        <w:rPr>
          <w:rFonts w:ascii="Arial" w:hAnsi="Arial" w:cs="Arial"/>
        </w:rPr>
        <w:t>PDAs</w:t>
      </w:r>
      <w:proofErr w:type="spellEnd"/>
      <w:r w:rsidRPr="00286B64">
        <w:rPr>
          <w:rFonts w:ascii="Arial" w:hAnsi="Arial" w:cs="Arial"/>
        </w:rPr>
        <w:t xml:space="preserve">, Tablet </w:t>
      </w:r>
      <w:proofErr w:type="spellStart"/>
      <w:r w:rsidRPr="00286B64">
        <w:rPr>
          <w:rFonts w:ascii="Arial" w:hAnsi="Arial" w:cs="Arial"/>
        </w:rPr>
        <w:t>PCs</w:t>
      </w:r>
      <w:proofErr w:type="spellEnd"/>
      <w:r w:rsidRPr="00286B64">
        <w:rPr>
          <w:rFonts w:ascii="Arial" w:hAnsi="Arial" w:cs="Arial"/>
        </w:rPr>
        <w:t xml:space="preserve"> y otros 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u-</w:t>
      </w:r>
      <w:proofErr w:type="spellStart"/>
      <w:r w:rsidRPr="00286B64">
        <w:rPr>
          <w:rFonts w:ascii="Arial" w:hAnsi="Arial" w:cs="Arial"/>
          <w:b/>
        </w:rPr>
        <w:t>Learning</w:t>
      </w:r>
      <w:proofErr w:type="spellEnd"/>
      <w:r>
        <w:rPr>
          <w:rFonts w:ascii="Arial" w:hAnsi="Arial" w:cs="Arial"/>
        </w:rPr>
        <w:t xml:space="preserve"> </w:t>
      </w:r>
      <w:r w:rsidRPr="00286B64">
        <w:rPr>
          <w:rFonts w:ascii="Arial" w:hAnsi="Arial" w:cs="Arial"/>
        </w:rPr>
        <w:t>o eLearning ubicuo. 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Asíncrono.</w:t>
      </w:r>
    </w:p>
    <w:p w:rsidR="00FF663B" w:rsidRPr="0065317B" w:rsidRDefault="00FF663B" w:rsidP="00FF663B">
      <w:pPr>
        <w:spacing w:line="360" w:lineRule="auto"/>
        <w:ind w:left="1416"/>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Síncrono. </w:t>
      </w:r>
    </w:p>
    <w:p w:rsidR="00FF663B" w:rsidRPr="008A502C" w:rsidRDefault="00FF663B" w:rsidP="00FF663B">
      <w:pPr>
        <w:spacing w:line="360" w:lineRule="auto"/>
        <w:ind w:left="1416"/>
        <w:rPr>
          <w:rFonts w:ascii="Arial" w:hAnsi="Arial" w:cs="Arial"/>
        </w:rPr>
      </w:pPr>
      <w:r w:rsidRPr="008A502C">
        <w:rPr>
          <w:rFonts w:ascii="Arial" w:hAnsi="Arial" w:cs="Arial"/>
        </w:rPr>
        <w:t xml:space="preserve">Es apoyada por medios de comunicación como videoconferencia y chat, brinda apoyo a los alumnos en el desarrollo de comunidades de aprendizaje. Los estudiantes y profesores han experimentado </w:t>
      </w:r>
      <w:r w:rsidR="00677B66">
        <w:rPr>
          <w:rFonts w:ascii="Arial" w:hAnsi="Arial" w:cs="Arial"/>
        </w:rPr>
        <w:t>E-</w:t>
      </w:r>
      <w:proofErr w:type="spellStart"/>
      <w:r w:rsidR="00677B66">
        <w:rPr>
          <w:rFonts w:ascii="Arial" w:hAnsi="Arial" w:cs="Arial"/>
        </w:rPr>
        <w:t>Learning</w:t>
      </w:r>
      <w:proofErr w:type="spellEnd"/>
      <w:r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w:t>
      </w:r>
    </w:p>
    <w:p w:rsidR="00FF663B" w:rsidRPr="00986627" w:rsidRDefault="00FF663B" w:rsidP="00FF663B">
      <w:pPr>
        <w:spacing w:line="360" w:lineRule="auto"/>
        <w:ind w:left="1416"/>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w:t>
      </w:r>
      <w:proofErr w:type="spellStart"/>
      <w:r w:rsidR="00677B66">
        <w:rPr>
          <w:rFonts w:ascii="Arial" w:hAnsi="Arial" w:cs="Arial"/>
        </w:rPr>
        <w:t>Learning</w:t>
      </w:r>
      <w:proofErr w:type="spellEnd"/>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xml:space="preserve">; utilizando las </w:t>
      </w:r>
      <w:proofErr w:type="spellStart"/>
      <w:r w:rsidRPr="00986627">
        <w:rPr>
          <w:rFonts w:ascii="Arial" w:hAnsi="Arial" w:cs="Arial"/>
        </w:rPr>
        <w:t>TICs</w:t>
      </w:r>
      <w:proofErr w:type="spellEnd"/>
      <w:r w:rsidRPr="00986627">
        <w:rPr>
          <w:rFonts w:ascii="Arial" w:hAnsi="Arial" w:cs="Arial"/>
        </w:rPr>
        <w:t xml:space="preserve">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lastRenderedPageBreak/>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Ventajas.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Inconvenientes.</w:t>
      </w:r>
    </w:p>
    <w:p w:rsidR="00FF663B" w:rsidRPr="00F26D6A" w:rsidRDefault="00FF663B" w:rsidP="00287234">
      <w:pPr>
        <w:pStyle w:val="Prrafodelista"/>
        <w:numPr>
          <w:ilvl w:val="0"/>
          <w:numId w:val="9"/>
        </w:numPr>
        <w:spacing w:line="360" w:lineRule="auto"/>
        <w:jc w:val="both"/>
        <w:rPr>
          <w:rFonts w:ascii="Arial" w:hAnsi="Arial" w:cs="Arial"/>
        </w:rPr>
      </w:pPr>
      <w:proofErr w:type="spellStart"/>
      <w:r w:rsidRPr="00F26D6A">
        <w:rPr>
          <w:rFonts w:ascii="Arial" w:hAnsi="Arial" w:cs="Arial"/>
        </w:rPr>
        <w:t>Pseudo</w:t>
      </w:r>
      <w:proofErr w:type="spellEnd"/>
      <w:r w:rsidRPr="00F26D6A">
        <w:rPr>
          <w:rFonts w:ascii="Arial" w:hAnsi="Arial" w:cs="Arial"/>
        </w:rPr>
        <w:t xml:space="preserve"> </w:t>
      </w:r>
      <w:r w:rsidR="00677B66">
        <w:rPr>
          <w:rFonts w:ascii="Arial" w:hAnsi="Arial" w:cs="Arial"/>
        </w:rPr>
        <w:t>E-</w:t>
      </w:r>
      <w:proofErr w:type="spellStart"/>
      <w:r w:rsidR="00677B66">
        <w:rPr>
          <w:rFonts w:ascii="Arial" w:hAnsi="Arial" w:cs="Arial"/>
        </w:rPr>
        <w:t>Learning</w:t>
      </w:r>
      <w:proofErr w:type="spellEnd"/>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E-</w:t>
      </w:r>
      <w:proofErr w:type="spellStart"/>
      <w:r>
        <w:rPr>
          <w:rFonts w:ascii="Arial" w:hAnsi="Arial" w:cs="Arial"/>
          <w:b/>
          <w:color w:val="000000" w:themeColor="text1"/>
          <w:sz w:val="22"/>
          <w:szCs w:val="22"/>
        </w:rPr>
        <w:t>Learnig</w:t>
      </w:r>
      <w:proofErr w:type="spellEnd"/>
      <w:r>
        <w:rPr>
          <w:rFonts w:ascii="Arial" w:hAnsi="Arial" w:cs="Arial"/>
          <w:b/>
          <w:color w:val="000000" w:themeColor="text1"/>
          <w:sz w:val="22"/>
          <w:szCs w:val="22"/>
        </w:rPr>
        <w:t xml:space="preserve"> vs Formación Presencial.</w:t>
      </w:r>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26" w:name="_Toc473641803"/>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0A220A">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w:t>
      </w:r>
      <w:proofErr w:type="spellStart"/>
      <w:r w:rsidRPr="00827FD5">
        <w:rPr>
          <w:rFonts w:ascii="Arial" w:hAnsi="Arial" w:cs="Arial"/>
          <w:i w:val="0"/>
          <w:color w:val="000000" w:themeColor="text1"/>
          <w:sz w:val="20"/>
        </w:rPr>
        <w:t>Learnig</w:t>
      </w:r>
      <w:proofErr w:type="spellEnd"/>
      <w:r w:rsidRPr="00827FD5">
        <w:rPr>
          <w:rFonts w:ascii="Arial" w:hAnsi="Arial" w:cs="Arial"/>
          <w:i w:val="0"/>
          <w:color w:val="000000" w:themeColor="text1"/>
          <w:sz w:val="20"/>
        </w:rPr>
        <w:t xml:space="preserve"> vs Formación Presencial</w:t>
      </w:r>
      <w:bookmarkEnd w:id="26"/>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w:t>
            </w:r>
            <w:proofErr w:type="spellStart"/>
            <w:r w:rsidRPr="00AE0BB3">
              <w:rPr>
                <w:rFonts w:ascii="Arial" w:hAnsi="Arial" w:cs="Arial"/>
                <w:b/>
              </w:rPr>
              <w:t>Learning</w:t>
            </w:r>
            <w:proofErr w:type="spellEnd"/>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Es una formación basada en el concepto de formación en el momento en que se necesita (</w:t>
            </w:r>
            <w:proofErr w:type="spellStart"/>
            <w:r w:rsidRPr="00AE0BB3">
              <w:rPr>
                <w:rFonts w:ascii="Arial" w:hAnsi="Arial" w:cs="Arial"/>
              </w:rPr>
              <w:t>just</w:t>
            </w:r>
            <w:proofErr w:type="spellEnd"/>
            <w:r w:rsidRPr="00AE0BB3">
              <w:rPr>
                <w:rFonts w:ascii="Arial" w:hAnsi="Arial" w:cs="Arial"/>
              </w:rPr>
              <w:t xml:space="preserve">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Disponemos de muchos recursos estructurales y </w:t>
            </w:r>
            <w:proofErr w:type="spellStart"/>
            <w:r w:rsidRPr="00AE0BB3">
              <w:rPr>
                <w:rFonts w:ascii="Arial" w:hAnsi="Arial" w:cs="Arial"/>
              </w:rPr>
              <w:t>org</w:t>
            </w:r>
            <w:proofErr w:type="spellEnd"/>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bookmarkEnd w:id="25"/>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proofErr w:type="spellStart"/>
      <w:r w:rsidRPr="00E110A4">
        <w:rPr>
          <w:rFonts w:ascii="Arial" w:hAnsi="Arial" w:cs="Arial"/>
          <w:b/>
          <w:color w:val="000000" w:themeColor="text1"/>
          <w:sz w:val="22"/>
          <w:szCs w:val="22"/>
        </w:rPr>
        <w:t>Learning</w:t>
      </w:r>
      <w:proofErr w:type="spellEnd"/>
      <w:r w:rsidRPr="00E110A4">
        <w:rPr>
          <w:rFonts w:ascii="Arial" w:hAnsi="Arial" w:cs="Arial"/>
          <w:b/>
          <w:color w:val="000000" w:themeColor="text1"/>
          <w:sz w:val="22"/>
          <w:szCs w:val="22"/>
        </w:rPr>
        <w:t xml:space="preserve"> Management </w:t>
      </w:r>
      <w:proofErr w:type="spellStart"/>
      <w:r w:rsidRPr="00E110A4">
        <w:rPr>
          <w:rFonts w:ascii="Arial" w:hAnsi="Arial" w:cs="Arial"/>
          <w:b/>
          <w:color w:val="000000" w:themeColor="text1"/>
          <w:sz w:val="22"/>
          <w:szCs w:val="22"/>
        </w:rPr>
        <w:t>Systems</w:t>
      </w:r>
      <w:proofErr w:type="spellEnd"/>
      <w:r>
        <w:rPr>
          <w:rFonts w:ascii="Arial" w:hAnsi="Arial" w:cs="Arial"/>
          <w:b/>
          <w:color w:val="000000" w:themeColor="text1"/>
          <w:sz w:val="22"/>
          <w:szCs w:val="22"/>
        </w:rPr>
        <w:t>.</w:t>
      </w:r>
    </w:p>
    <w:p w:rsidR="00FF663B" w:rsidRPr="000A40D1" w:rsidRDefault="00FF663B" w:rsidP="00FF663B">
      <w:pPr>
        <w:spacing w:line="360" w:lineRule="auto"/>
        <w:ind w:left="708"/>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002028">
        <w:rPr>
          <w:rFonts w:ascii="Arial" w:hAnsi="Arial" w:cs="Arial"/>
        </w:rPr>
        <w:t xml:space="preserve">Según la </w:t>
      </w:r>
      <w:r w:rsidRPr="00002028">
        <w:rPr>
          <w:rFonts w:ascii="Arial" w:hAnsi="Arial" w:cs="Arial"/>
        </w:rPr>
        <w:fldChar w:fldCharType="begin" w:fldLock="1"/>
      </w:r>
      <w:r>
        <w:rPr>
          <w:rFonts w:ascii="Arial" w:hAnsi="Arial" w:cs="Arial"/>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002028">
        <w:rPr>
          <w:rFonts w:ascii="Arial" w:hAnsi="Arial" w:cs="Arial"/>
          <w:noProof/>
        </w:rPr>
        <w:t>(OECD, 2005)</w:t>
      </w:r>
      <w:r w:rsidRPr="00002028">
        <w:rPr>
          <w:rFonts w:ascii="Arial" w:hAnsi="Arial" w:cs="Arial"/>
        </w:rPr>
        <w:fldChar w:fldCharType="end"/>
      </w:r>
      <w:r w:rsidRPr="00002028">
        <w:rPr>
          <w:rFonts w:ascii="Arial" w:hAnsi="Arial" w:cs="Arial"/>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t>
      </w:r>
      <w:r w:rsidRPr="000A40D1">
        <w:rPr>
          <w:rFonts w:ascii="Arial" w:hAnsi="Arial" w:cs="Arial"/>
          <w:lang w:val="en-US"/>
        </w:rPr>
        <w:lastRenderedPageBreak/>
        <w:t xml:space="preserve">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FF663B">
      <w:pPr>
        <w:spacing w:line="360" w:lineRule="auto"/>
        <w:ind w:left="708"/>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27" w:name="_Toc467069610"/>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p>
    <w:p w:rsidR="00FF663B" w:rsidRPr="000A40D1" w:rsidRDefault="00FF663B" w:rsidP="00287234">
      <w:pPr>
        <w:pStyle w:val="Ttulo2"/>
        <w:numPr>
          <w:ilvl w:val="2"/>
          <w:numId w:val="2"/>
        </w:numPr>
        <w:spacing w:line="360" w:lineRule="auto"/>
        <w:jc w:val="both"/>
        <w:rPr>
          <w:rFonts w:ascii="Arial" w:hAnsi="Arial" w:cs="Arial"/>
          <w:b/>
          <w:sz w:val="22"/>
          <w:szCs w:val="22"/>
        </w:rPr>
      </w:pPr>
      <w:r w:rsidRPr="000A40D1">
        <w:rPr>
          <w:rFonts w:ascii="Arial" w:hAnsi="Arial" w:cs="Arial"/>
          <w:b/>
          <w:color w:val="000000" w:themeColor="text1"/>
          <w:sz w:val="22"/>
          <w:szCs w:val="22"/>
        </w:rPr>
        <w:t>LMS comerciales</w:t>
      </w:r>
      <w:bookmarkEnd w:id="27"/>
      <w:r>
        <w:rPr>
          <w:rFonts w:ascii="Arial" w:hAnsi="Arial" w:cs="Arial"/>
          <w:b/>
          <w:color w:val="000000" w:themeColor="text1"/>
          <w:sz w:val="22"/>
          <w:szCs w:val="22"/>
        </w:rPr>
        <w:t>.</w:t>
      </w:r>
      <w:r w:rsidRPr="000A40D1">
        <w:rPr>
          <w:rFonts w:ascii="Arial" w:hAnsi="Arial" w:cs="Arial"/>
          <w:b/>
          <w:color w:val="000000" w:themeColor="text1"/>
          <w:sz w:val="22"/>
          <w:szCs w:val="22"/>
        </w:rPr>
        <w:t xml:space="preserve"> </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WebCT</w:t>
      </w:r>
      <w:proofErr w:type="spellEnd"/>
      <w:r w:rsidRPr="000A40D1">
        <w:rPr>
          <w:rFonts w:ascii="Arial" w:hAnsi="Arial" w:cs="Arial"/>
          <w:b/>
        </w:rPr>
        <w:t>:</w:t>
      </w:r>
      <w:r w:rsidRPr="000A40D1">
        <w:rPr>
          <w:rFonts w:ascii="Arial" w:hAnsi="Arial" w:cs="Arial"/>
        </w:rPr>
        <w:t xml:space="preserve"> Es un sistema comercial de aprendizaje virtual online, la flexibilidad de sus herramientas para el diseño de clases lo hace muy atractivo no solo para principiantes sino también para usuarios experimentados en la creación de cursos en línea. Los instructores pueden añadir a sus cursos </w:t>
      </w:r>
      <w:proofErr w:type="spellStart"/>
      <w:r w:rsidRPr="000A40D1">
        <w:rPr>
          <w:rFonts w:ascii="Arial" w:hAnsi="Arial" w:cs="Arial"/>
        </w:rPr>
        <w:t>WebCT</w:t>
      </w:r>
      <w:proofErr w:type="spellEnd"/>
      <w:r w:rsidRPr="000A40D1">
        <w:rPr>
          <w:rFonts w:ascii="Arial" w:hAnsi="Arial" w:cs="Arial"/>
        </w:rPr>
        <w:t xml:space="preserve"> varias herramientas interactivas tales como: tableros de discusión o foros, sistemas de correos electrónicos, conversaciones en vivo (chats), contenido en formato de páginas web, archivos PDF entre otros.</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Blackboard</w:t>
      </w:r>
      <w:proofErr w:type="spellEnd"/>
      <w:r w:rsidRPr="000A40D1">
        <w:rPr>
          <w:rFonts w:ascii="Arial" w:hAnsi="Arial" w:cs="Arial"/>
          <w:b/>
        </w:rPr>
        <w:t xml:space="preserve">: </w:t>
      </w:r>
      <w:proofErr w:type="spellStart"/>
      <w:r w:rsidRPr="000A40D1">
        <w:rPr>
          <w:rFonts w:ascii="Arial" w:hAnsi="Arial" w:cs="Arial"/>
        </w:rPr>
        <w:t>Blackboard</w:t>
      </w:r>
      <w:proofErr w:type="spellEnd"/>
      <w:r w:rsidRPr="000A40D1">
        <w:rPr>
          <w:rFonts w:ascii="Arial" w:hAnsi="Arial" w:cs="Arial"/>
        </w:rPr>
        <w:t xml:space="preserve"> </w:t>
      </w:r>
      <w:proofErr w:type="spellStart"/>
      <w:r w:rsidRPr="000A40D1">
        <w:rPr>
          <w:rFonts w:ascii="Arial" w:hAnsi="Arial" w:cs="Arial"/>
        </w:rPr>
        <w:t>Learn</w:t>
      </w:r>
      <w:proofErr w:type="spellEnd"/>
      <w:r w:rsidRPr="000A40D1">
        <w:rPr>
          <w:rFonts w:ascii="Arial" w:hAnsi="Arial" w:cs="Arial"/>
        </w:rPr>
        <w:t xml:space="preserve">, es un entorno de aprendizaje virtual y sistema de gestión de cursos desarrollado por </w:t>
      </w:r>
      <w:proofErr w:type="spellStart"/>
      <w:r w:rsidRPr="000A40D1">
        <w:rPr>
          <w:rFonts w:ascii="Arial" w:hAnsi="Arial" w:cs="Arial"/>
        </w:rPr>
        <w:t>Blackboard</w:t>
      </w:r>
      <w:proofErr w:type="spellEnd"/>
      <w:r w:rsidRPr="000A40D1">
        <w:rPr>
          <w:rFonts w:ascii="Arial" w:hAnsi="Arial" w:cs="Arial"/>
        </w:rPr>
        <w:t xml:space="preserve"> Inc. Está basado en un servidor web que cuenta con gestión de cursos, de arquitectura abierta personalizable, y diseño escalable que permite la integración con la información del sistema estudiantil y protocolos de autenticación. Puede ser instalado en servidores locales o recibido por </w:t>
      </w:r>
      <w:proofErr w:type="spellStart"/>
      <w:r w:rsidRPr="000A40D1">
        <w:rPr>
          <w:rFonts w:ascii="Arial" w:hAnsi="Arial" w:cs="Arial"/>
        </w:rPr>
        <w:t>Blackboard</w:t>
      </w:r>
      <w:proofErr w:type="spellEnd"/>
      <w:r w:rsidRPr="000A40D1">
        <w:rPr>
          <w:rFonts w:ascii="Arial" w:hAnsi="Arial" w:cs="Arial"/>
        </w:rPr>
        <w:t xml:space="preserve"> ASP </w:t>
      </w:r>
      <w:proofErr w:type="spellStart"/>
      <w:r w:rsidRPr="000A40D1">
        <w:rPr>
          <w:rFonts w:ascii="Arial" w:hAnsi="Arial" w:cs="Arial"/>
        </w:rPr>
        <w:t>Solutions</w:t>
      </w:r>
      <w:proofErr w:type="spellEnd"/>
      <w:r w:rsidRPr="000A40D1">
        <w:rPr>
          <w:rFonts w:ascii="Arial" w:hAnsi="Arial" w:cs="Arial"/>
        </w:rPr>
        <w:t>. Sus objetivos principales son añadir elementos en línea a cursos tradicionalmente entregados de forma presencial para desarrollar completamente cursos en línea con pocas o ninguna las reuniones cara a cara, además ofrece servicios de análisis y herramientas de comunicación para apoyar el aprendizaje.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IntraLearn</w:t>
      </w:r>
      <w:proofErr w:type="spellEnd"/>
      <w:r w:rsidRPr="000A40D1">
        <w:rPr>
          <w:rFonts w:ascii="Arial" w:hAnsi="Arial" w:cs="Arial"/>
          <w:b/>
        </w:rPr>
        <w:t xml:space="preserve">: </w:t>
      </w:r>
      <w:r w:rsidRPr="000A40D1">
        <w:rPr>
          <w:rFonts w:ascii="Arial" w:hAnsi="Arial" w:cs="Arial"/>
        </w:rPr>
        <w:t xml:space="preserve">Es un software el cual cuenta con características tales como: gestión de aprendizaje, gestión de cursos, y sistemas de evaluación en línea. Fácil de instalar, construido con herramientas de autor, las organizaciones pueden </w:t>
      </w:r>
      <w:proofErr w:type="spellStart"/>
      <w:r w:rsidRPr="000A40D1">
        <w:rPr>
          <w:rFonts w:ascii="Arial" w:hAnsi="Arial" w:cs="Arial"/>
        </w:rPr>
        <w:t>gardar</w:t>
      </w:r>
      <w:proofErr w:type="spellEnd"/>
      <w:r w:rsidRPr="000A40D1">
        <w:rPr>
          <w:rFonts w:ascii="Arial" w:hAnsi="Arial" w:cs="Arial"/>
        </w:rPr>
        <w:t xml:space="preserve"> información de sus estudiantes, este LMS cuenta con la integración de un servidor de Microsoft que asegura la escalabilidad y seguridad, aprovechando sus herramientas construidas en .NET. Pionero en incluir  ALS (</w:t>
      </w:r>
      <w:proofErr w:type="spellStart"/>
      <w:r w:rsidRPr="000A40D1">
        <w:rPr>
          <w:rFonts w:ascii="Arial" w:hAnsi="Arial" w:cs="Arial"/>
        </w:rPr>
        <w:t>Alternate</w:t>
      </w:r>
      <w:proofErr w:type="spellEnd"/>
      <w:r w:rsidRPr="000A40D1">
        <w:rPr>
          <w:rFonts w:ascii="Arial" w:hAnsi="Arial" w:cs="Arial"/>
        </w:rPr>
        <w:t xml:space="preserve"> </w:t>
      </w:r>
      <w:proofErr w:type="spellStart"/>
      <w:r w:rsidRPr="000A40D1">
        <w:rPr>
          <w:rFonts w:ascii="Arial" w:hAnsi="Arial" w:cs="Arial"/>
        </w:rPr>
        <w:t>Language</w:t>
      </w:r>
      <w:proofErr w:type="spellEnd"/>
      <w:r w:rsidRPr="000A40D1">
        <w:rPr>
          <w:rFonts w:ascii="Arial" w:hAnsi="Arial" w:cs="Arial"/>
        </w:rPr>
        <w:t xml:space="preserve"> </w:t>
      </w:r>
      <w:proofErr w:type="spellStart"/>
      <w:r w:rsidRPr="000A40D1">
        <w:rPr>
          <w:rFonts w:ascii="Arial" w:hAnsi="Arial" w:cs="Arial"/>
        </w:rPr>
        <w:t>System</w:t>
      </w:r>
      <w:proofErr w:type="spellEnd"/>
      <w:r w:rsidRPr="000A40D1">
        <w:rPr>
          <w:rFonts w:ascii="Arial" w:hAnsi="Arial" w:cs="Arial"/>
        </w:rPr>
        <w:t>) permitiendo a las organizaciones ofrecer plataformas de aprendizaje individuales en cualquier idioma de Unicode.</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ATutor</w:t>
      </w:r>
      <w:proofErr w:type="spellEnd"/>
      <w:r w:rsidRPr="000A40D1">
        <w:rPr>
          <w:rFonts w:ascii="Arial" w:hAnsi="Arial" w:cs="Arial"/>
          <w:b/>
        </w:rPr>
        <w:t>:</w:t>
      </w:r>
      <w:r w:rsidRPr="000A40D1">
        <w:rPr>
          <w:rFonts w:ascii="Arial" w:hAnsi="Arial" w:cs="Arial"/>
        </w:rPr>
        <w:t xml:space="preserve"> Está basado en código abierto que se utiliza para desarrollar y ofrecer cursos en línea. Los administradores pueden instalar o actualizar </w:t>
      </w:r>
      <w:proofErr w:type="spellStart"/>
      <w:r w:rsidRPr="000A40D1">
        <w:rPr>
          <w:rFonts w:ascii="Arial" w:hAnsi="Arial" w:cs="Arial"/>
        </w:rPr>
        <w:t>ATutor</w:t>
      </w:r>
      <w:proofErr w:type="spellEnd"/>
      <w:r w:rsidRPr="000A40D1">
        <w:rPr>
          <w:rFonts w:ascii="Arial" w:hAnsi="Arial" w:cs="Arial"/>
        </w:rPr>
        <w:t xml:space="preserve"> en </w:t>
      </w:r>
      <w:r w:rsidRPr="000A40D1">
        <w:rPr>
          <w:rFonts w:ascii="Arial" w:hAnsi="Arial" w:cs="Arial"/>
        </w:rPr>
        <w:lastRenderedPageBreak/>
        <w:t xml:space="preserve">minutos, desarrollar temas personalizados para dar un nuevo aspecto a </w:t>
      </w:r>
      <w:proofErr w:type="spellStart"/>
      <w:r w:rsidRPr="000A40D1">
        <w:rPr>
          <w:rFonts w:ascii="Arial" w:hAnsi="Arial" w:cs="Arial"/>
        </w:rPr>
        <w:t>ATutor</w:t>
      </w:r>
      <w:proofErr w:type="spellEnd"/>
      <w:r w:rsidRPr="000A40D1">
        <w:rPr>
          <w:rFonts w:ascii="Arial" w:hAnsi="Arial" w:cs="Arial"/>
        </w:rPr>
        <w:t xml:space="preserve"> y ampliar fácilmente su funcionalidad con módulos de características. Los educadores pueden reunir, empaquetar y redistribuir rápidamente contenido educativo basado en la Web, importar fácilmente contenido pre empaquetado y realizar sus cursos en línea. Los estudiantes aprenden en un ambiente de aprendizaje accesible, adaptable y social.</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QSMedia</w:t>
      </w:r>
      <w:proofErr w:type="spellEnd"/>
      <w:r w:rsidRPr="000A40D1">
        <w:rPr>
          <w:rFonts w:ascii="Arial" w:hAnsi="Arial" w:cs="Arial"/>
          <w:b/>
        </w:rPr>
        <w:t>:</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proofErr w:type="spellStart"/>
      <w:r w:rsidR="00A576D1">
        <w:rPr>
          <w:rFonts w:ascii="Arial" w:hAnsi="Arial" w:cs="Arial"/>
        </w:rPr>
        <w:t>Learning</w:t>
      </w:r>
      <w:proofErr w:type="spellEnd"/>
      <w:r w:rsidR="00A576D1">
        <w:rPr>
          <w:rFonts w:ascii="Arial" w:hAnsi="Arial" w:cs="Arial"/>
        </w:rPr>
        <w:t xml:space="preserve"> Management </w:t>
      </w:r>
      <w:proofErr w:type="spellStart"/>
      <w:r w:rsidR="00A576D1">
        <w:rPr>
          <w:rFonts w:ascii="Arial" w:hAnsi="Arial" w:cs="Arial"/>
        </w:rPr>
        <w:t>System</w:t>
      </w:r>
      <w:proofErr w:type="spellEnd"/>
      <w:r w:rsidR="00A576D1">
        <w:rPr>
          <w:rFonts w:ascii="Arial" w:hAnsi="Arial" w:cs="Arial"/>
        </w:rPr>
        <w:t xml:space="preserve"> </w:t>
      </w:r>
      <w:r w:rsidRPr="000A40D1">
        <w:rPr>
          <w:rFonts w:ascii="Arial" w:hAnsi="Arial" w:cs="Arial"/>
        </w:rPr>
        <w:t>(LMS).</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28" w:name="_Toc467069612"/>
      <w:r w:rsidRPr="000A40D1">
        <w:rPr>
          <w:rFonts w:ascii="Arial" w:hAnsi="Arial" w:cs="Arial"/>
          <w:b/>
          <w:color w:val="000000" w:themeColor="text1"/>
          <w:sz w:val="22"/>
          <w:szCs w:val="22"/>
        </w:rPr>
        <w:t>LMS gratuitos</w:t>
      </w:r>
      <w:bookmarkEnd w:id="28"/>
      <w:r>
        <w:rPr>
          <w:rFonts w:ascii="Arial" w:hAnsi="Arial" w:cs="Arial"/>
          <w:b/>
          <w:color w:val="000000" w:themeColor="text1"/>
          <w:sz w:val="22"/>
          <w:szCs w:val="22"/>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Moodle</w:t>
      </w:r>
      <w:proofErr w:type="spellEnd"/>
      <w:r w:rsidRPr="000A40D1">
        <w:rPr>
          <w:rFonts w:ascii="Arial" w:hAnsi="Arial" w:cs="Arial"/>
          <w:b/>
        </w:rPr>
        <w:t xml:space="preserve">: </w:t>
      </w:r>
      <w:proofErr w:type="spellStart"/>
      <w:r w:rsidRPr="000A40D1">
        <w:rPr>
          <w:rFonts w:ascii="Arial" w:hAnsi="Arial" w:cs="Arial"/>
        </w:rPr>
        <w:t>Moodle</w:t>
      </w:r>
      <w:proofErr w:type="spellEnd"/>
      <w:r w:rsidRPr="000A40D1">
        <w:rPr>
          <w:rFonts w:ascii="Arial" w:hAnsi="Arial" w:cs="Arial"/>
        </w:rPr>
        <w:t xml:space="preserve"> es una plataforma de aprendizaje diseñada para proporcionarle a educadores, administradores y estudiantes un sistema integrado único, robusto y seguro para crear ambientes de aprendizaje personalizados.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xml:space="preserve"> está construido por el proyecto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 que está dirigido y coordinado por el </w:t>
      </w:r>
      <w:hyperlink r:id="rId9" w:history="1">
        <w:r w:rsidRPr="000A40D1">
          <w:rPr>
            <w:rStyle w:val="Hipervnculo"/>
            <w:rFonts w:ascii="Arial" w:hAnsi="Arial" w:cs="Arial"/>
            <w:color w:val="000000" w:themeColor="text1"/>
            <w:u w:val="none"/>
          </w:rPr>
          <w:t xml:space="preserve">Cuartel General </w:t>
        </w:r>
        <w:proofErr w:type="spellStart"/>
        <w:r w:rsidRPr="000A40D1">
          <w:rPr>
            <w:rStyle w:val="Hipervnculo"/>
            <w:rFonts w:ascii="Arial" w:hAnsi="Arial" w:cs="Arial"/>
            <w:color w:val="000000" w:themeColor="text1"/>
            <w:u w:val="none"/>
          </w:rPr>
          <w:t>Moodle</w:t>
        </w:r>
        <w:proofErr w:type="spellEnd"/>
      </w:hyperlink>
      <w:r w:rsidRPr="000A40D1">
        <w:rPr>
          <w:rFonts w:ascii="Arial" w:hAnsi="Arial" w:cs="Arial"/>
          <w:color w:val="000000" w:themeColor="text1"/>
        </w:rPr>
        <w:t>, una compañía Australiana de 30 desarrolladores, que está soportada financieramente por una red mundial de cerca de 60 compañías de servicio </w:t>
      </w:r>
      <w:proofErr w:type="spellStart"/>
      <w:r w:rsidR="001B29B3">
        <w:fldChar w:fldCharType="begin"/>
      </w:r>
      <w:r w:rsidR="001B29B3">
        <w:instrText xml:space="preserve"> HYPERLINK "http://moodle.com/partner/" </w:instrText>
      </w:r>
      <w:r w:rsidR="001B29B3">
        <w:fldChar w:fldCharType="separate"/>
      </w:r>
      <w:r w:rsidRPr="000A40D1">
        <w:rPr>
          <w:rStyle w:val="Hipervnculo"/>
          <w:rFonts w:ascii="Arial" w:hAnsi="Arial" w:cs="Arial"/>
          <w:color w:val="000000" w:themeColor="text1"/>
          <w:u w:val="none"/>
        </w:rPr>
        <w:t>Moodle</w:t>
      </w:r>
      <w:proofErr w:type="spellEnd"/>
      <w:r w:rsidRPr="000A40D1">
        <w:rPr>
          <w:rStyle w:val="Hipervnculo"/>
          <w:rFonts w:ascii="Arial" w:hAnsi="Arial" w:cs="Arial"/>
          <w:color w:val="000000" w:themeColor="text1"/>
          <w:u w:val="none"/>
        </w:rPr>
        <w:t xml:space="preserve"> </w:t>
      </w:r>
      <w:proofErr w:type="spellStart"/>
      <w:r w:rsidRPr="000A40D1">
        <w:rPr>
          <w:rStyle w:val="Hipervnculo"/>
          <w:rFonts w:ascii="Arial" w:hAnsi="Arial" w:cs="Arial"/>
          <w:color w:val="000000" w:themeColor="text1"/>
          <w:u w:val="none"/>
        </w:rPr>
        <w:t>Partners</w:t>
      </w:r>
      <w:proofErr w:type="spellEnd"/>
      <w:r w:rsidR="001B29B3">
        <w:rPr>
          <w:rStyle w:val="Hipervnculo"/>
          <w:rFonts w:ascii="Arial" w:hAnsi="Arial" w:cs="Arial"/>
          <w:color w:val="000000" w:themeColor="text1"/>
          <w:u w:val="none"/>
        </w:rPr>
        <w:fldChar w:fldCharType="end"/>
      </w:r>
      <w:r w:rsidRPr="000A40D1">
        <w:rPr>
          <w:rFonts w:ascii="Arial" w:hAnsi="Arial" w:cs="Arial"/>
          <w:color w:val="000000" w:themeColor="text1"/>
        </w:rPr>
        <w:t xml:space="preserve">(Socios </w:t>
      </w:r>
      <w:proofErr w:type="spellStart"/>
      <w:r w:rsidRPr="000A40D1">
        <w:rPr>
          <w:rFonts w:ascii="Arial" w:hAnsi="Arial" w:cs="Arial"/>
          <w:color w:val="000000" w:themeColor="text1"/>
        </w:rPr>
        <w:t>Moodle</w:t>
      </w:r>
      <w:proofErr w:type="spellEnd"/>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DotLRN</w:t>
      </w:r>
      <w:proofErr w:type="spellEnd"/>
      <w:r w:rsidRPr="000A40D1">
        <w:rPr>
          <w:rFonts w:ascii="Arial" w:hAnsi="Arial" w:cs="Arial"/>
          <w:b/>
        </w:rPr>
        <w:t>:</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Claroline</w:t>
      </w:r>
      <w:proofErr w:type="spellEnd"/>
      <w:r w:rsidRPr="000A40D1">
        <w:rPr>
          <w:rFonts w:ascii="Arial" w:hAnsi="Arial" w:cs="Arial"/>
          <w:b/>
        </w:rPr>
        <w:t>:</w:t>
      </w:r>
      <w:r w:rsidRPr="000A40D1">
        <w:rPr>
          <w:rFonts w:ascii="Arial" w:hAnsi="Arial" w:cs="Arial"/>
        </w:rPr>
        <w:t xml:space="preserve"> </w:t>
      </w:r>
      <w:proofErr w:type="spellStart"/>
      <w:r w:rsidRPr="000A40D1">
        <w:rPr>
          <w:rFonts w:ascii="Arial" w:hAnsi="Arial" w:cs="Arial"/>
        </w:rPr>
        <w:t>Claroline</w:t>
      </w:r>
      <w:proofErr w:type="spellEnd"/>
      <w:r w:rsidRPr="000A40D1">
        <w:rPr>
          <w:rFonts w:ascii="Arial" w:hAnsi="Arial" w:cs="Arial"/>
        </w:rPr>
        <w:t xml:space="preserve"> es la segunda aplicación de aprendizaje en línea más utilizado en Europa. Es fácil de usar, debido en parte a su menor profundidad funcional en comparación con </w:t>
      </w:r>
      <w:proofErr w:type="spellStart"/>
      <w:r w:rsidRPr="000A40D1">
        <w:rPr>
          <w:rFonts w:ascii="Arial" w:hAnsi="Arial" w:cs="Arial"/>
        </w:rPr>
        <w:t>Moodle</w:t>
      </w:r>
      <w:proofErr w:type="spellEnd"/>
      <w:r w:rsidRPr="000A40D1">
        <w:rPr>
          <w:rFonts w:ascii="Arial" w:hAnsi="Arial" w:cs="Arial"/>
        </w:rPr>
        <w:t>. Sus principales funciones incluyen la gestión de los maestros, los estudiantes y las clases, creación de ejercicios y clases, SCORM e IMS QTI compatibilidad 2, cuestionarios, herramientas colaborativas (wikis y foros), los horarios y las estadísticas sobre la asistencia y sobre las marcas de los estudiantes en diferentes ejercicios.</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lastRenderedPageBreak/>
        <w:t>Dokeos</w:t>
      </w:r>
      <w:proofErr w:type="spellEnd"/>
      <w:r w:rsidRPr="000A40D1">
        <w:rPr>
          <w:rFonts w:ascii="Arial" w:hAnsi="Arial" w:cs="Arial"/>
          <w:b/>
        </w:rPr>
        <w:t>:</w:t>
      </w:r>
      <w:r w:rsidRPr="000A40D1">
        <w:rPr>
          <w:rFonts w:ascii="Arial" w:hAnsi="Arial" w:cs="Arial"/>
        </w:rPr>
        <w:t xml:space="preserve"> Es una herramienta de código abierto y gratuito, que se centra en el aprendizaje a distancia o </w:t>
      </w:r>
      <w:r w:rsidR="00677B66">
        <w:rPr>
          <w:rFonts w:ascii="Arial" w:hAnsi="Arial" w:cs="Arial"/>
        </w:rPr>
        <w:t>E-</w:t>
      </w:r>
      <w:proofErr w:type="spellStart"/>
      <w:r w:rsidR="00677B66">
        <w:rPr>
          <w:rFonts w:ascii="Arial" w:hAnsi="Arial" w:cs="Arial"/>
        </w:rPr>
        <w:t>Learning</w:t>
      </w:r>
      <w:proofErr w:type="spellEnd"/>
      <w:r w:rsidRPr="000A40D1">
        <w:rPr>
          <w:rFonts w:ascii="Arial" w:hAnsi="Arial" w:cs="Arial"/>
        </w:rPr>
        <w:t xml:space="preserve">. Es una aplicación de administración de contenidos de cursos, que reúne e integra todos los componentes necesarios para permitir la gestión, administración, comunicación, evaluación y seguimiento de las actividades de enseñanza y aprendizaje en la red, permitiendo agregar y modificar herramientas, adaptar bases de datos y más. Las principales metas de </w:t>
      </w:r>
      <w:proofErr w:type="spellStart"/>
      <w:r w:rsidRPr="000A40D1">
        <w:rPr>
          <w:rFonts w:ascii="Arial" w:hAnsi="Arial" w:cs="Arial"/>
        </w:rPr>
        <w:t>Dokeos</w:t>
      </w:r>
      <w:proofErr w:type="spellEnd"/>
      <w:r w:rsidRPr="000A40D1">
        <w:rPr>
          <w:rFonts w:ascii="Arial" w:hAnsi="Arial" w:cs="Arial"/>
        </w:rPr>
        <w:t xml:space="preserve"> son ser un sistema flexible y de muy fácil uso mediante una interfaz de usuario sumamente amigable. Es una herramienta de aprendizaje, especialmente recomendada a usuarios que tengan mínimas nociones en el uso de las nuevas tecnologías.</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Ventajas y desventajas de LMS gratuitos y de paga.</w:t>
      </w:r>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29"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A220A">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29"/>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30" w:name="_Toc467069614"/>
      <w:proofErr w:type="spellStart"/>
      <w:r w:rsidRPr="003073C0">
        <w:rPr>
          <w:rFonts w:ascii="Arial" w:hAnsi="Arial" w:cs="Arial"/>
          <w:b/>
          <w:color w:val="000000" w:themeColor="text1"/>
          <w:sz w:val="22"/>
          <w:szCs w:val="22"/>
        </w:rPr>
        <w:t>M</w:t>
      </w:r>
      <w:bookmarkEnd w:id="30"/>
      <w:r w:rsidRPr="003073C0">
        <w:rPr>
          <w:rFonts w:ascii="Arial" w:hAnsi="Arial" w:cs="Arial"/>
          <w:b/>
          <w:color w:val="000000" w:themeColor="text1"/>
          <w:sz w:val="22"/>
          <w:szCs w:val="22"/>
        </w:rPr>
        <w:t>oodle</w:t>
      </w:r>
      <w:proofErr w:type="spellEnd"/>
    </w:p>
    <w:p w:rsidR="00FF663B" w:rsidRDefault="00FF663B" w:rsidP="00FF663B">
      <w:pPr>
        <w:spacing w:line="360" w:lineRule="auto"/>
        <w:ind w:left="792"/>
        <w:jc w:val="both"/>
        <w:rPr>
          <w:rFonts w:ascii="Arial" w:hAnsi="Arial" w:cs="Arial"/>
        </w:rPr>
      </w:pPr>
      <w:proofErr w:type="spellStart"/>
      <w:r w:rsidRPr="003073C0">
        <w:rPr>
          <w:rFonts w:ascii="Arial" w:hAnsi="Arial" w:cs="Arial"/>
        </w:rPr>
        <w:t>Moodle</w:t>
      </w:r>
      <w:proofErr w:type="spellEnd"/>
      <w:r w:rsidRPr="003073C0">
        <w:rPr>
          <w:rFonts w:ascii="Arial" w:hAnsi="Arial" w:cs="Arial"/>
        </w:rPr>
        <w:t xml:space="preserve"> es un acrónimo de Module </w:t>
      </w:r>
      <w:proofErr w:type="spellStart"/>
      <w:r w:rsidRPr="003073C0">
        <w:rPr>
          <w:rFonts w:ascii="Arial" w:hAnsi="Arial" w:cs="Arial"/>
        </w:rPr>
        <w:t>Object-Oriented</w:t>
      </w:r>
      <w:proofErr w:type="spellEnd"/>
      <w:r w:rsidRPr="003073C0">
        <w:rPr>
          <w:rFonts w:ascii="Arial" w:hAnsi="Arial" w:cs="Arial"/>
        </w:rPr>
        <w:t xml:space="preserve"> </w:t>
      </w:r>
      <w:proofErr w:type="spellStart"/>
      <w:r w:rsidRPr="003073C0">
        <w:rPr>
          <w:rFonts w:ascii="Arial" w:hAnsi="Arial" w:cs="Arial"/>
        </w:rPr>
        <w:t>Dynamic</w:t>
      </w:r>
      <w:proofErr w:type="spellEnd"/>
      <w:r w:rsidRPr="003073C0">
        <w:rPr>
          <w:rFonts w:ascii="Arial" w:hAnsi="Arial" w:cs="Arial"/>
        </w:rPr>
        <w:t xml:space="preserve"> </w:t>
      </w:r>
      <w:proofErr w:type="spellStart"/>
      <w:r w:rsidRPr="003073C0">
        <w:rPr>
          <w:rFonts w:ascii="Arial" w:hAnsi="Arial" w:cs="Arial"/>
        </w:rPr>
        <w:t>Learning</w:t>
      </w:r>
      <w:proofErr w:type="spellEnd"/>
      <w:r w:rsidRPr="003073C0">
        <w:rPr>
          <w:rFonts w:ascii="Arial" w:hAnsi="Arial" w:cs="Arial"/>
        </w:rPr>
        <w:t xml:space="preserve"> </w:t>
      </w:r>
      <w:proofErr w:type="spellStart"/>
      <w:r w:rsidRPr="003073C0">
        <w:rPr>
          <w:rFonts w:ascii="Arial" w:hAnsi="Arial" w:cs="Arial"/>
        </w:rPr>
        <w:t>Environment</w:t>
      </w:r>
      <w:proofErr w:type="spellEnd"/>
      <w:r w:rsidRPr="003073C0">
        <w:rPr>
          <w:rFonts w:ascii="Arial" w:hAnsi="Arial" w:cs="Arial"/>
        </w:rPr>
        <w:t xml:space="preserve">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r w:rsidRPr="00A2376C">
        <w:rPr>
          <w:rFonts w:ascii="Arial" w:hAnsi="Arial" w:cs="Arial"/>
          <w:b/>
          <w:color w:val="000000" w:themeColor="text1"/>
          <w:sz w:val="22"/>
          <w:szCs w:val="22"/>
        </w:rPr>
        <w:t>Características.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w:t>
      </w:r>
      <w:proofErr w:type="spellStart"/>
      <w:r w:rsidRPr="00A2376C">
        <w:rPr>
          <w:rFonts w:ascii="Arial" w:hAnsi="Arial" w:cs="Arial"/>
        </w:rPr>
        <w:t>Moodle</w:t>
      </w:r>
      <w:proofErr w:type="spellEnd"/>
      <w:r w:rsidRPr="00A2376C">
        <w:rPr>
          <w:rFonts w:ascii="Arial" w:hAnsi="Arial" w:cs="Arial"/>
        </w:rPr>
        <w:t xml:space="preserv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w:t>
      </w:r>
      <w:proofErr w:type="spellStart"/>
      <w:r w:rsidRPr="00A2376C">
        <w:rPr>
          <w:rFonts w:ascii="Arial" w:hAnsi="Arial" w:cs="Arial"/>
        </w:rPr>
        <w:t>screencast</w:t>
      </w:r>
      <w:proofErr w:type="spellEnd"/>
      <w:r w:rsidRPr="00A2376C">
        <w:rPr>
          <w:rFonts w:ascii="Arial" w:hAnsi="Arial" w:cs="Arial"/>
        </w:rPr>
        <w:t xml:space="preserve">: </w:t>
      </w:r>
      <w:proofErr w:type="spellStart"/>
      <w:r w:rsidRPr="00A2376C">
        <w:rPr>
          <w:rFonts w:ascii="Arial" w:hAnsi="Arial" w:cs="Arial"/>
        </w:rPr>
        <w:t>Dashboard</w:t>
      </w:r>
      <w:proofErr w:type="spellEnd"/>
      <w:r w:rsidRPr="00A2376C">
        <w:rPr>
          <w:rFonts w:ascii="Arial" w:hAnsi="Arial" w:cs="Arial"/>
        </w:rPr>
        <w:t xml:space="preserve">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w:t>
      </w:r>
      <w:proofErr w:type="spellStart"/>
      <w:r w:rsidRPr="00A2376C">
        <w:rPr>
          <w:rFonts w:ascii="Arial" w:hAnsi="Arial" w:cs="Arial"/>
        </w:rPr>
        <w:t>Moodle</w:t>
      </w:r>
      <w:proofErr w:type="spellEnd"/>
      <w:r w:rsidRPr="00A2376C">
        <w:rPr>
          <w:rFonts w:ascii="Arial" w:hAnsi="Arial" w:cs="Arial"/>
        </w:rPr>
        <w:t xml:space="preserve">. Usualmente una actividad es algo que un estudiante hará, que interactúa con otros estudiantes o con el maestro. Existen 14 diferentes tipos de actividades en </w:t>
      </w:r>
      <w:proofErr w:type="spellStart"/>
      <w:r w:rsidRPr="00A2376C">
        <w:rPr>
          <w:rFonts w:ascii="Arial" w:hAnsi="Arial" w:cs="Arial"/>
        </w:rPr>
        <w:t>Moodle</w:t>
      </w:r>
      <w:proofErr w:type="spellEnd"/>
      <w:r w:rsidRPr="00A2376C">
        <w:rPr>
          <w:rFonts w:ascii="Arial" w:hAnsi="Arial" w:cs="Arial"/>
        </w:rPr>
        <w:t xml:space="preserv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lastRenderedPageBreak/>
        <w:t>Mensajería:</w:t>
      </w:r>
      <w:r w:rsidRPr="003474A5">
        <w:rPr>
          <w:rFonts w:ascii="Arial" w:hAnsi="Arial" w:cs="Arial"/>
        </w:rPr>
        <w:t xml:space="preserve"> Se refiere a dos asuntos: alertas automáticas de </w:t>
      </w:r>
      <w:proofErr w:type="spellStart"/>
      <w:r w:rsidRPr="003474A5">
        <w:rPr>
          <w:rFonts w:ascii="Arial" w:hAnsi="Arial" w:cs="Arial"/>
        </w:rPr>
        <w:t>Moodle</w:t>
      </w:r>
      <w:proofErr w:type="spellEnd"/>
      <w:r w:rsidRPr="003474A5">
        <w:rPr>
          <w:rFonts w:ascii="Arial" w:hAnsi="Arial" w:cs="Arial"/>
        </w:rPr>
        <w:t xml:space="preserve"> acerca de nuevas publicaciones en los foros, notificaciones de envíos de tareas, </w:t>
      </w:r>
      <w:proofErr w:type="spellStart"/>
      <w:r w:rsidRPr="003474A5">
        <w:rPr>
          <w:rFonts w:ascii="Arial" w:hAnsi="Arial" w:cs="Arial"/>
        </w:rPr>
        <w:t>etc</w:t>
      </w:r>
      <w:proofErr w:type="spellEnd"/>
      <w:r w:rsidRPr="003474A5">
        <w:rPr>
          <w:rFonts w:ascii="Arial" w:hAnsi="Arial" w:cs="Arial"/>
        </w:rPr>
        <w:t>;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w:t>
      </w:r>
      <w:proofErr w:type="gramStart"/>
      <w:r w:rsidRPr="003474A5">
        <w:rPr>
          <w:rFonts w:ascii="Arial" w:hAnsi="Arial" w:cs="Arial"/>
        </w:rPr>
        <w:t xml:space="preserve">( </w:t>
      </w:r>
      <w:proofErr w:type="spellStart"/>
      <w:r w:rsidRPr="003474A5">
        <w:rPr>
          <w:rFonts w:ascii="Arial" w:hAnsi="Arial" w:cs="Arial"/>
        </w:rPr>
        <w:t>Competency</w:t>
      </w:r>
      <w:proofErr w:type="gramEnd"/>
      <w:r w:rsidRPr="003474A5">
        <w:rPr>
          <w:rFonts w:ascii="Arial" w:hAnsi="Arial" w:cs="Arial"/>
        </w:rPr>
        <w:t>-based</w:t>
      </w:r>
      <w:proofErr w:type="spellEnd"/>
      <w:r w:rsidRPr="003474A5">
        <w:rPr>
          <w:rFonts w:ascii="Arial" w:hAnsi="Arial" w:cs="Arial"/>
        </w:rPr>
        <w:t xml:space="preserve"> </w:t>
      </w:r>
      <w:proofErr w:type="spellStart"/>
      <w:r w:rsidRPr="003474A5">
        <w:rPr>
          <w:rFonts w:ascii="Arial" w:hAnsi="Arial" w:cs="Arial"/>
        </w:rPr>
        <w:t>education</w:t>
      </w:r>
      <w:proofErr w:type="spellEnd"/>
      <w:r w:rsidRPr="003474A5">
        <w:rPr>
          <w:rFonts w:ascii="Arial" w:hAnsi="Arial" w:cs="Arial"/>
        </w:rPr>
        <w:t xml:space="preserve">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r w:rsidRPr="00050745">
        <w:rPr>
          <w:rFonts w:ascii="Arial" w:hAnsi="Arial" w:cs="Arial"/>
          <w:b/>
          <w:color w:val="000000" w:themeColor="text1"/>
          <w:sz w:val="22"/>
          <w:szCs w:val="22"/>
        </w:rPr>
        <w:lastRenderedPageBreak/>
        <w:t>Características administrativas</w:t>
      </w:r>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w:t>
      </w:r>
      <w:proofErr w:type="spellStart"/>
      <w:r w:rsidRPr="00050745">
        <w:rPr>
          <w:rFonts w:ascii="Arial" w:hAnsi="Arial" w:cs="Arial"/>
        </w:rPr>
        <w:t>Moodle</w:t>
      </w:r>
      <w:proofErr w:type="spellEnd"/>
      <w:r w:rsidRPr="00050745">
        <w:rPr>
          <w:rFonts w:ascii="Arial" w:hAnsi="Arial" w:cs="Arial"/>
        </w:rPr>
        <w:t xml:space="preserv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 xml:space="preserve">Permite importar y exportar cursos IMS-LTI, SCORM y más, hacia y desde </w:t>
      </w:r>
      <w:proofErr w:type="spellStart"/>
      <w:r w:rsidRPr="00050745">
        <w:rPr>
          <w:rFonts w:ascii="Arial" w:hAnsi="Arial" w:cs="Arial"/>
        </w:rPr>
        <w:t>Moodle</w:t>
      </w:r>
      <w:proofErr w:type="spellEnd"/>
      <w:r w:rsidRPr="00050745">
        <w:rPr>
          <w:rFonts w:ascii="Arial" w:hAnsi="Arial" w:cs="Arial"/>
        </w:rPr>
        <w:t>.</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Alta inter-</w:t>
      </w:r>
      <w:proofErr w:type="spellStart"/>
      <w:r w:rsidRPr="00050745">
        <w:rPr>
          <w:rFonts w:ascii="Arial" w:hAnsi="Arial" w:cs="Arial"/>
          <w:b/>
        </w:rPr>
        <w:t>operabilidad</w:t>
      </w:r>
      <w:proofErr w:type="spellEnd"/>
      <w:r w:rsidRPr="00050745">
        <w:rPr>
          <w:rFonts w:ascii="Arial" w:hAnsi="Arial" w:cs="Arial"/>
          <w:b/>
        </w:rPr>
        <w:t xml:space="preserve">: </w:t>
      </w:r>
      <w:r w:rsidRPr="00050745">
        <w:rPr>
          <w:rFonts w:ascii="Arial" w:hAnsi="Arial" w:cs="Arial"/>
        </w:rPr>
        <w:t xml:space="preserve">Puede integrar libremente aplicaciones externas y contenidos, o crear su propio </w:t>
      </w:r>
      <w:proofErr w:type="spellStart"/>
      <w:r w:rsidRPr="00050745">
        <w:rPr>
          <w:rFonts w:ascii="Arial" w:hAnsi="Arial" w:cs="Arial"/>
        </w:rPr>
        <w:t>plugin</w:t>
      </w:r>
      <w:proofErr w:type="spellEnd"/>
      <w:r w:rsidRPr="00050745">
        <w:rPr>
          <w:rFonts w:ascii="Arial" w:hAnsi="Arial" w:cs="Arial"/>
        </w:rPr>
        <w:t xml:space="preserve">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w:t>
      </w:r>
      <w:proofErr w:type="spellStart"/>
      <w:r w:rsidRPr="00050745">
        <w:rPr>
          <w:rFonts w:ascii="Arial" w:hAnsi="Arial" w:cs="Arial"/>
          <w:b/>
        </w:rPr>
        <w:t>plugins</w:t>
      </w:r>
      <w:proofErr w:type="spellEnd"/>
      <w:r w:rsidRPr="00050745">
        <w:rPr>
          <w:rFonts w:ascii="Arial" w:hAnsi="Arial" w:cs="Arial"/>
          <w:b/>
        </w:rPr>
        <w:t xml:space="preserve"> y complementos: </w:t>
      </w:r>
      <w:r w:rsidRPr="00050745">
        <w:rPr>
          <w:rFonts w:ascii="Arial" w:hAnsi="Arial" w:cs="Arial"/>
        </w:rPr>
        <w:t xml:space="preserve">El usuario puede instalar y deshabilitar complementos y </w:t>
      </w:r>
      <w:proofErr w:type="spellStart"/>
      <w:r w:rsidRPr="00050745">
        <w:rPr>
          <w:rFonts w:ascii="Arial" w:hAnsi="Arial" w:cs="Arial"/>
        </w:rPr>
        <w:t>plugins</w:t>
      </w:r>
      <w:proofErr w:type="spellEnd"/>
      <w:r w:rsidRPr="00050745">
        <w:rPr>
          <w:rFonts w:ascii="Arial" w:hAnsi="Arial" w:cs="Arial"/>
        </w:rPr>
        <w:t xml:space="preserve">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w:t>
      </w:r>
      <w:proofErr w:type="spellStart"/>
      <w:r w:rsidRPr="00050745">
        <w:rPr>
          <w:rFonts w:ascii="Arial" w:hAnsi="Arial" w:cs="Arial"/>
        </w:rPr>
        <w:t>Moodle</w:t>
      </w:r>
      <w:proofErr w:type="spellEnd"/>
      <w:r w:rsidRPr="00050745">
        <w:rPr>
          <w:rFonts w:ascii="Arial" w:hAnsi="Arial" w:cs="Arial"/>
        </w:rPr>
        <w:t xml:space="preserve"> es actualizado regularmente con los últimos parches de seguridad, para ayudar a asegurar que su sitio </w:t>
      </w:r>
      <w:proofErr w:type="spellStart"/>
      <w:r w:rsidRPr="00050745">
        <w:rPr>
          <w:rFonts w:ascii="Arial" w:hAnsi="Arial" w:cs="Arial"/>
        </w:rPr>
        <w:t>Moodle</w:t>
      </w:r>
      <w:proofErr w:type="spellEnd"/>
      <w:r w:rsidRPr="00050745">
        <w:rPr>
          <w:rFonts w:ascii="Arial" w:hAnsi="Arial" w:cs="Arial"/>
        </w:rPr>
        <w:t xml:space="preserv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31" w:name="_Toc467069618"/>
      <w:r>
        <w:rPr>
          <w:rFonts w:ascii="Arial" w:hAnsi="Arial" w:cs="Arial"/>
          <w:b/>
          <w:color w:val="000000" w:themeColor="text1"/>
          <w:sz w:val="22"/>
        </w:rPr>
        <w:t xml:space="preserve">Ventajas </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 xml:space="preserve">El uso de </w:t>
      </w: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no se reduce a la enseñanza “normal” sino también a la enseñanza especial y de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lastRenderedPageBreak/>
        <w:t>Se encuentra traducido a más de 70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Lleva registro de acceso de los estudiantes y un historial de las actividades de cada estudiante.</w:t>
      </w:r>
    </w:p>
    <w:p w:rsidR="00FF663B" w:rsidRPr="006074C7"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no tiene limitaciones en cuanto al número de cursos, sino las limitaciones se dan en función al servidor, ancho de banda en donde se encuentre instalado.</w:t>
      </w:r>
    </w:p>
    <w:p w:rsidR="00FF663B" w:rsidRPr="006074C7"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trabaja en cualquier computador que tenga instalado un navegador de Internet en el que pueda correr PHP.</w:t>
      </w:r>
    </w:p>
    <w:p w:rsidR="00FF663B" w:rsidRDefault="00FF663B" w:rsidP="00287234">
      <w:pPr>
        <w:pStyle w:val="Prrafodelista"/>
        <w:numPr>
          <w:ilvl w:val="0"/>
          <w:numId w:val="13"/>
        </w:numPr>
        <w:spacing w:line="360" w:lineRule="auto"/>
        <w:rPr>
          <w:rFonts w:ascii="Arial" w:hAnsi="Arial" w:cs="Arial"/>
          <w:color w:val="000000" w:themeColor="text1"/>
        </w:rPr>
      </w:pPr>
      <w:proofErr w:type="spellStart"/>
      <w:r w:rsidRPr="006074C7">
        <w:rPr>
          <w:rFonts w:ascii="Arial" w:hAnsi="Arial" w:cs="Arial"/>
          <w:color w:val="000000" w:themeColor="text1"/>
        </w:rPr>
        <w:t>Moodel</w:t>
      </w:r>
      <w:proofErr w:type="spellEnd"/>
      <w:r w:rsidRPr="006074C7">
        <w:rPr>
          <w:rFonts w:ascii="Arial" w:hAnsi="Arial" w:cs="Arial"/>
          <w:color w:val="000000" w:themeColor="text1"/>
        </w:rPr>
        <w:t xml:space="preserve"> brinda la posibilidad de hacer vínculos con páginas externas a la plataforma</w:t>
      </w:r>
      <w:r>
        <w:rPr>
          <w:rFonts w:ascii="Arial" w:hAnsi="Arial" w:cs="Arial"/>
          <w:color w:val="000000" w:themeColor="text1"/>
        </w:rPr>
        <w:t>.</w:t>
      </w:r>
    </w:p>
    <w:p w:rsidR="00FF663B" w:rsidRDefault="00FF663B" w:rsidP="00FF663B">
      <w:pPr>
        <w:spacing w:line="360" w:lineRule="auto"/>
        <w:ind w:left="1416"/>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w:t>
      </w:r>
      <w:proofErr w:type="spellStart"/>
      <w:r>
        <w:rPr>
          <w:rFonts w:ascii="Arial" w:hAnsi="Arial" w:cs="Arial"/>
          <w:color w:val="000000" w:themeColor="text1"/>
        </w:rPr>
        <w:t>Moodle</w:t>
      </w:r>
      <w:proofErr w:type="spellEnd"/>
      <w:r>
        <w:rPr>
          <w:rFonts w:ascii="Arial" w:hAnsi="Arial" w:cs="Arial"/>
          <w:color w:val="000000" w:themeColor="text1"/>
        </w:rPr>
        <w:t>:</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free y Open </w:t>
      </w:r>
      <w:proofErr w:type="spellStart"/>
      <w:r w:rsidRPr="006074C7">
        <w:rPr>
          <w:rFonts w:ascii="Arial" w:hAnsi="Arial" w:cs="Arial"/>
          <w:color w:val="000000" w:themeColor="text1"/>
        </w:rPr>
        <w:t>Source</w:t>
      </w:r>
      <w:proofErr w:type="spellEnd"/>
      <w:r w:rsidRPr="006074C7">
        <w:rPr>
          <w:rFonts w:ascii="Arial" w:hAnsi="Arial" w:cs="Arial"/>
          <w:color w:val="000000" w:themeColor="text1"/>
        </w:rPr>
        <w:t xml:space="preserve">. Tiene licencia </w:t>
      </w:r>
      <w:proofErr w:type="gramStart"/>
      <w:r w:rsidRPr="006074C7">
        <w:rPr>
          <w:rFonts w:ascii="Arial" w:hAnsi="Arial" w:cs="Arial"/>
          <w:color w:val="000000" w:themeColor="text1"/>
        </w:rPr>
        <w:t>GPL</w:t>
      </w:r>
      <w:r>
        <w:rPr>
          <w:rFonts w:ascii="Arial" w:hAnsi="Arial" w:cs="Arial"/>
          <w:color w:val="000000" w:themeColor="text1"/>
        </w:rPr>
        <w:t>(</w:t>
      </w:r>
      <w:proofErr w:type="gramEnd"/>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287234">
      <w:pPr>
        <w:pStyle w:val="Prrafodelista"/>
        <w:numPr>
          <w:ilvl w:val="0"/>
          <w:numId w:val="14"/>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se ejecuta sin modificaciones bajo Unix, Linux, Windows, Mac OS X, </w:t>
      </w:r>
      <w:proofErr w:type="spellStart"/>
      <w:r w:rsidRPr="006074C7">
        <w:rPr>
          <w:rFonts w:ascii="Arial" w:hAnsi="Arial" w:cs="Arial"/>
          <w:color w:val="000000" w:themeColor="text1"/>
        </w:rPr>
        <w:t>Netware</w:t>
      </w:r>
      <w:proofErr w:type="spellEnd"/>
      <w:r w:rsidRPr="006074C7">
        <w:rPr>
          <w:rFonts w:ascii="Arial" w:hAnsi="Arial" w:cs="Arial"/>
          <w:color w:val="000000" w:themeColor="text1"/>
        </w:rPr>
        <w:t xml:space="preserve"> y otros sistemas operativos que permitan PHP (la mayor parte proveedores de alojamiento Web lo permiten).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ha puesto énfasis en una seguridad sólida en toda la plataforma. Todos los formularios son revisados, las cookies </w:t>
      </w:r>
      <w:proofErr w:type="spellStart"/>
      <w:r w:rsidRPr="006074C7">
        <w:rPr>
          <w:rFonts w:ascii="Arial" w:hAnsi="Arial" w:cs="Arial"/>
          <w:color w:val="000000" w:themeColor="text1"/>
        </w:rPr>
        <w:t>encriptadas</w:t>
      </w:r>
      <w:proofErr w:type="spellEnd"/>
      <w:r w:rsidRPr="006074C7">
        <w:rPr>
          <w:rFonts w:ascii="Arial" w:hAnsi="Arial" w:cs="Arial"/>
          <w:color w:val="000000" w:themeColor="text1"/>
        </w:rPr>
        <w:t>, etc.</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287234">
      <w:pPr>
        <w:pStyle w:val="Prrafodelista"/>
        <w:numPr>
          <w:ilvl w:val="0"/>
          <w:numId w:val="14"/>
        </w:numPr>
        <w:spacing w:line="360" w:lineRule="auto"/>
        <w:rPr>
          <w:rFonts w:ascii="Arial" w:hAnsi="Arial" w:cs="Arial"/>
          <w:color w:val="000000" w:themeColor="text1"/>
        </w:rPr>
      </w:pPr>
      <w:proofErr w:type="spellStart"/>
      <w:r w:rsidRPr="006074C7">
        <w:rPr>
          <w:rFonts w:ascii="Arial" w:hAnsi="Arial" w:cs="Arial"/>
          <w:color w:val="000000" w:themeColor="text1"/>
        </w:rPr>
        <w:t>Moodle</w:t>
      </w:r>
      <w:proofErr w:type="spellEnd"/>
      <w:r w:rsidRPr="006074C7">
        <w:rPr>
          <w:rFonts w:ascii="Arial" w:hAnsi="Arial" w:cs="Arial"/>
          <w:color w:val="000000" w:themeColor="text1"/>
        </w:rPr>
        <w:t xml:space="preserve"> además es ecológico, permitiendo ahorrar millones de fotocopias en papel y de paso mantener la superficie arbolada.</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lastRenderedPageBreak/>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r>
        <w:rPr>
          <w:rFonts w:ascii="Arial" w:hAnsi="Arial" w:cs="Arial"/>
          <w:b/>
          <w:color w:val="000000" w:themeColor="text1"/>
          <w:sz w:val="22"/>
        </w:rPr>
        <w:t>Desventajas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El seguimiento a cada estudiante  se dificulta para el docente por la forma de impartir el aprendizaje.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La comunicación y colaboración constante es importante puesto que no hay la presencia del docente.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 xml:space="preserve">Configuración del servidor </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Seguridad y políticas d seguridad institucionales.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FF663B">
      <w:pPr>
        <w:spacing w:line="360" w:lineRule="auto"/>
        <w:ind w:left="1776"/>
        <w:jc w:val="both"/>
        <w:rPr>
          <w:rFonts w:ascii="Arial" w:hAnsi="Arial" w:cs="Arial"/>
        </w:rPr>
      </w:pPr>
      <w:r>
        <w:rPr>
          <w:rFonts w:ascii="Arial" w:hAnsi="Arial" w:cs="Arial"/>
        </w:rPr>
        <w:fldChar w:fldCharType="begin" w:fldLock="1"/>
      </w:r>
      <w:r>
        <w:rPr>
          <w:rFonts w:ascii="Arial" w:hAnsi="Arial" w:cs="Arial"/>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2559C5">
        <w:rPr>
          <w:rFonts w:ascii="Arial" w:hAnsi="Arial" w:cs="Arial"/>
          <w:noProof/>
        </w:rPr>
        <w:t>(Moodle, Sidweb, Jacqueline, &amp; Bonifaz, n.d.)</w:t>
      </w:r>
      <w:r>
        <w:rPr>
          <w:rFonts w:ascii="Arial" w:hAnsi="Arial" w:cs="Arial"/>
        </w:rPr>
        <w:fldChar w:fldCharType="end"/>
      </w:r>
      <w:r>
        <w:rPr>
          <w:rFonts w:ascii="Arial" w:hAnsi="Arial" w:cs="Arial"/>
        </w:rPr>
        <w:t xml:space="preserve"> Definen las siguientes desventajas de </w:t>
      </w:r>
      <w:proofErr w:type="spellStart"/>
      <w:r>
        <w:rPr>
          <w:rFonts w:ascii="Arial" w:hAnsi="Arial" w:cs="Arial"/>
        </w:rPr>
        <w:t>Moodle</w:t>
      </w:r>
      <w:proofErr w:type="spellEnd"/>
      <w:r>
        <w:rPr>
          <w:rFonts w:ascii="Arial" w:hAnsi="Arial" w:cs="Arial"/>
        </w:rPr>
        <w:t>:</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Soporte técnico para su despliegue y personalización.</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proofErr w:type="spellStart"/>
      <w:r>
        <w:rPr>
          <w:rFonts w:ascii="Arial" w:hAnsi="Arial" w:cs="Arial"/>
          <w:b/>
          <w:color w:val="000000" w:themeColor="text1"/>
          <w:sz w:val="22"/>
        </w:rPr>
        <w:t>Moodle</w:t>
      </w:r>
      <w:proofErr w:type="spellEnd"/>
      <w:r>
        <w:rPr>
          <w:rFonts w:ascii="Arial" w:hAnsi="Arial" w:cs="Arial"/>
          <w:b/>
          <w:color w:val="000000" w:themeColor="text1"/>
          <w:sz w:val="22"/>
        </w:rPr>
        <w:t xml:space="preserve"> y la Educación  </w:t>
      </w:r>
    </w:p>
    <w:p w:rsidR="00A576D1" w:rsidRDefault="00A576D1" w:rsidP="00A576D1">
      <w:pPr>
        <w:spacing w:line="360" w:lineRule="auto"/>
        <w:ind w:left="1416"/>
        <w:jc w:val="both"/>
        <w:rPr>
          <w:rFonts w:ascii="Arial" w:hAnsi="Arial" w:cs="Arial"/>
        </w:rPr>
      </w:pPr>
      <w:r w:rsidRPr="001D079B">
        <w:rPr>
          <w:rFonts w:ascii="Arial" w:hAnsi="Arial" w:cs="Arial"/>
        </w:rPr>
        <w:t xml:space="preserve">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w:t>
      </w:r>
      <w:r w:rsidRPr="001D079B">
        <w:rPr>
          <w:rFonts w:ascii="Arial" w:hAnsi="Arial" w:cs="Arial"/>
        </w:rPr>
        <w:lastRenderedPageBreak/>
        <w:t>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A576D1">
      <w:pPr>
        <w:spacing w:line="360" w:lineRule="auto"/>
        <w:ind w:left="1416"/>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A576D1">
      <w:pPr>
        <w:spacing w:line="360" w:lineRule="auto"/>
        <w:ind w:left="1416"/>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proofErr w:type="spellStart"/>
      <w:r>
        <w:rPr>
          <w:rFonts w:ascii="Arial" w:hAnsi="Arial" w:cs="Arial"/>
        </w:rPr>
        <w:t>Learning</w:t>
      </w:r>
      <w:proofErr w:type="spellEnd"/>
      <w:r>
        <w:rPr>
          <w:rFonts w:ascii="Arial" w:hAnsi="Arial" w:cs="Arial"/>
        </w:rPr>
        <w:t xml:space="preserve"> Management </w:t>
      </w:r>
      <w:proofErr w:type="spellStart"/>
      <w:r>
        <w:rPr>
          <w:rFonts w:ascii="Arial" w:hAnsi="Arial" w:cs="Arial"/>
        </w:rPr>
        <w:t>System</w:t>
      </w:r>
      <w:proofErr w:type="spellEnd"/>
      <w:r>
        <w:rPr>
          <w:rFonts w:ascii="Arial" w:hAnsi="Arial" w:cs="Arial"/>
        </w:rPr>
        <w:t xml:space="preserve"> </w:t>
      </w:r>
      <w:r w:rsidRPr="000F1D27">
        <w:rPr>
          <w:rFonts w:ascii="Arial" w:hAnsi="Arial" w:cs="Arial"/>
        </w:rPr>
        <w:t xml:space="preserve">tipo </w:t>
      </w:r>
      <w:proofErr w:type="spellStart"/>
      <w:r w:rsidRPr="000F1D27">
        <w:rPr>
          <w:rFonts w:ascii="Arial" w:hAnsi="Arial" w:cs="Arial"/>
        </w:rPr>
        <w:t>Moodle</w:t>
      </w:r>
      <w:proofErr w:type="spellEnd"/>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A576D1">
      <w:pPr>
        <w:spacing w:line="360" w:lineRule="auto"/>
        <w:ind w:left="1416"/>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w:t>
      </w:r>
      <w:r w:rsidRPr="00762270">
        <w:rPr>
          <w:rFonts w:ascii="Arial" w:hAnsi="Arial" w:cs="Arial"/>
        </w:rPr>
        <w:lastRenderedPageBreak/>
        <w:t>oportunidades a instituciones educativas mediante la aplicación de las herramientas tecnológicas. La tecnología favorece la creación de un espacio 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w:t>
      </w:r>
      <w:proofErr w:type="spellStart"/>
      <w:r>
        <w:rPr>
          <w:rFonts w:ascii="Arial" w:hAnsi="Arial" w:cs="Arial"/>
        </w:rPr>
        <w:t>Learning</w:t>
      </w:r>
      <w:proofErr w:type="spellEnd"/>
      <w:r w:rsidRPr="00762270">
        <w:rPr>
          <w:rFonts w:ascii="Arial" w:hAnsi="Arial" w:cs="Arial"/>
        </w:rPr>
        <w:t>”</w:t>
      </w:r>
      <w:r>
        <w:rPr>
          <w:rFonts w:ascii="Arial" w:hAnsi="Arial" w:cs="Arial"/>
        </w:rPr>
        <w:t>.</w:t>
      </w:r>
    </w:p>
    <w:p w:rsidR="00A576D1" w:rsidRDefault="00A576D1" w:rsidP="00A576D1">
      <w:pPr>
        <w:spacing w:line="360" w:lineRule="auto"/>
        <w:ind w:left="1416"/>
        <w:jc w:val="both"/>
        <w:rPr>
          <w:rFonts w:ascii="Arial" w:hAnsi="Arial" w:cs="Arial"/>
        </w:rPr>
      </w:pPr>
      <w:r w:rsidRPr="003D7A7B">
        <w:rPr>
          <w:rFonts w:ascii="Arial" w:hAnsi="Arial" w:cs="Arial"/>
        </w:rPr>
        <w:t xml:space="preserve">En lo referente al desarrollo educativo de los estudiantes, numerosos estudios han demostrado que la implantación de </w:t>
      </w:r>
      <w:proofErr w:type="spellStart"/>
      <w:r w:rsidRPr="003D7A7B">
        <w:rPr>
          <w:rFonts w:ascii="Arial" w:hAnsi="Arial" w:cs="Arial"/>
        </w:rPr>
        <w:t>Moodle</w:t>
      </w:r>
      <w:proofErr w:type="spellEnd"/>
      <w:r w:rsidRPr="003D7A7B">
        <w:rPr>
          <w:rFonts w:ascii="Arial" w:hAnsi="Arial" w:cs="Arial"/>
        </w:rPr>
        <w:t xml:space="preserv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r>
        <w:rPr>
          <w:rFonts w:ascii="Arial" w:hAnsi="Arial" w:cs="Arial"/>
          <w:b/>
          <w:color w:val="000000" w:themeColor="text1"/>
          <w:sz w:val="22"/>
        </w:rPr>
        <w:t xml:space="preserve">Estadísticas de </w:t>
      </w:r>
      <w:proofErr w:type="spellStart"/>
      <w:r>
        <w:rPr>
          <w:rFonts w:ascii="Arial" w:hAnsi="Arial" w:cs="Arial"/>
          <w:b/>
          <w:color w:val="000000" w:themeColor="text1"/>
          <w:sz w:val="22"/>
        </w:rPr>
        <w:t>Moodle</w:t>
      </w:r>
      <w:proofErr w:type="spellEnd"/>
      <w:r>
        <w:rPr>
          <w:rFonts w:ascii="Arial" w:hAnsi="Arial" w:cs="Arial"/>
          <w:b/>
          <w:color w:val="000000" w:themeColor="text1"/>
          <w:sz w:val="22"/>
        </w:rPr>
        <w:t>.</w:t>
      </w:r>
    </w:p>
    <w:p w:rsidR="004D0B6E" w:rsidRPr="004D0B6E" w:rsidRDefault="004D0B6E" w:rsidP="004D0B6E">
      <w:pPr>
        <w:pStyle w:val="Descripcin"/>
        <w:keepNext/>
        <w:ind w:left="708" w:firstLine="708"/>
        <w:rPr>
          <w:rFonts w:ascii="Arial" w:hAnsi="Arial" w:cs="Arial"/>
          <w:i w:val="0"/>
        </w:rPr>
      </w:pPr>
      <w:bookmarkStart w:id="32"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0A220A">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 xml:space="preserve">Estadísticas de </w:t>
      </w:r>
      <w:proofErr w:type="spellStart"/>
      <w:r w:rsidR="00973825">
        <w:rPr>
          <w:rFonts w:ascii="Arial" w:hAnsi="Arial" w:cs="Arial"/>
          <w:i w:val="0"/>
          <w:color w:val="000000" w:themeColor="text1"/>
          <w:sz w:val="20"/>
        </w:rPr>
        <w:t>Moodle</w:t>
      </w:r>
      <w:bookmarkEnd w:id="32"/>
      <w:proofErr w:type="spellEnd"/>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973825" w:rsidRPr="00973825" w:rsidRDefault="00973825" w:rsidP="007D49C2">
      <w:pPr>
        <w:pStyle w:val="Descripcin"/>
        <w:keepNext/>
        <w:rPr>
          <w:rFonts w:ascii="Arial" w:hAnsi="Arial" w:cs="Arial"/>
          <w:i w:val="0"/>
        </w:rPr>
      </w:pPr>
      <w:bookmarkStart w:id="33" w:name="_Toc473641806"/>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0A220A">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w:t>
      </w:r>
      <w:proofErr w:type="spellStart"/>
      <w:r w:rsidRPr="00973825">
        <w:rPr>
          <w:rFonts w:ascii="Arial" w:hAnsi="Arial" w:cs="Arial"/>
          <w:i w:val="0"/>
          <w:color w:val="000000" w:themeColor="text1"/>
          <w:sz w:val="20"/>
        </w:rPr>
        <w:t>Moodle</w:t>
      </w:r>
      <w:bookmarkEnd w:id="33"/>
      <w:proofErr w:type="spellEnd"/>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bookmarkEnd w:id="31"/>
    <w:p w:rsidR="00FF663B" w:rsidRDefault="00FF663B" w:rsidP="00287234">
      <w:pPr>
        <w:pStyle w:val="Ttulo2"/>
        <w:numPr>
          <w:ilvl w:val="1"/>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MOOC </w:t>
      </w:r>
    </w:p>
    <w:p w:rsidR="00FF663B" w:rsidRDefault="00FF663B" w:rsidP="00FF663B">
      <w:pPr>
        <w:spacing w:line="360" w:lineRule="auto"/>
        <w:ind w:left="792"/>
        <w:jc w:val="both"/>
        <w:rPr>
          <w:rFonts w:ascii="Arial" w:hAnsi="Arial" w:cs="Arial"/>
        </w:rPr>
      </w:pPr>
      <w:r>
        <w:rPr>
          <w:rFonts w:ascii="Arial" w:hAnsi="Arial" w:cs="Arial"/>
        </w:rPr>
        <w:t>MOOC</w:t>
      </w:r>
      <w:r w:rsidRPr="00764699">
        <w:rPr>
          <w:rFonts w:ascii="Arial" w:hAnsi="Arial" w:cs="Arial"/>
        </w:rPr>
        <w:t xml:space="preserve"> por sus siglas en inglés (</w:t>
      </w:r>
      <w:proofErr w:type="spellStart"/>
      <w:r w:rsidRPr="00764699">
        <w:rPr>
          <w:rFonts w:ascii="Arial" w:hAnsi="Arial" w:cs="Arial"/>
        </w:rPr>
        <w:t>Massive</w:t>
      </w:r>
      <w:proofErr w:type="spellEnd"/>
      <w:r w:rsidRPr="00764699">
        <w:rPr>
          <w:rFonts w:ascii="Arial" w:hAnsi="Arial" w:cs="Arial"/>
        </w:rPr>
        <w:t xml:space="preserve"> Open Online </w:t>
      </w:r>
      <w:proofErr w:type="spellStart"/>
      <w:r w:rsidRPr="00764699">
        <w:rPr>
          <w:rFonts w:ascii="Arial" w:hAnsi="Arial" w:cs="Arial"/>
        </w:rPr>
        <w:t>Courses</w:t>
      </w:r>
      <w:proofErr w:type="spellEnd"/>
      <w:r w:rsidRPr="00764699">
        <w:rPr>
          <w:rFonts w:ascii="Arial" w:hAnsi="Arial" w:cs="Arial"/>
        </w:rPr>
        <w:t xml:space="preserve">) o conocidos en español como CAMEL </w:t>
      </w:r>
      <w:r>
        <w:rPr>
          <w:rFonts w:ascii="Arial" w:hAnsi="Arial" w:cs="Arial"/>
        </w:rPr>
        <w:t xml:space="preserve">(Cursos Abiertos, Masivos y En Línea), son cursos dirigidos a participantes a través de internet, estos cursos no son otra cosa que la evolución de la educación a distancia en internet. El termino MOOC fue acuñado por </w:t>
      </w:r>
      <w:proofErr w:type="spellStart"/>
      <w:r>
        <w:rPr>
          <w:rFonts w:ascii="Arial" w:hAnsi="Arial" w:cs="Arial"/>
        </w:rPr>
        <w:t>Dave</w:t>
      </w:r>
      <w:proofErr w:type="spellEnd"/>
      <w:r>
        <w:rPr>
          <w:rFonts w:ascii="Arial" w:hAnsi="Arial" w:cs="Arial"/>
        </w:rPr>
        <w:t xml:space="preserve"> </w:t>
      </w:r>
      <w:proofErr w:type="spellStart"/>
      <w:r>
        <w:rPr>
          <w:rFonts w:ascii="Arial" w:hAnsi="Arial" w:cs="Arial"/>
        </w:rPr>
        <w:t>Cormier</w:t>
      </w:r>
      <w:proofErr w:type="spellEnd"/>
      <w:r>
        <w:rPr>
          <w:rFonts w:ascii="Arial" w:hAnsi="Arial" w:cs="Arial"/>
        </w:rPr>
        <w:t xml:space="preserve"> y Bryan Alexander en el año 2008.</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FF663B">
      <w:pPr>
        <w:spacing w:line="360" w:lineRule="auto"/>
        <w:ind w:left="792"/>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w:t>
      </w:r>
      <w:proofErr w:type="spellStart"/>
      <w:r w:rsidRPr="00510EDD">
        <w:rPr>
          <w:rFonts w:ascii="Arial" w:hAnsi="Arial" w:cs="Arial"/>
        </w:rPr>
        <w:t>Downes</w:t>
      </w:r>
      <w:proofErr w:type="spellEnd"/>
      <w:r w:rsidRPr="00510EDD">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r>
        <w:rPr>
          <w:rFonts w:ascii="Arial" w:hAnsi="Arial" w:cs="Arial"/>
        </w:rPr>
        <w:t xml:space="preserve">En este mismo año el diario estadounidense </w:t>
      </w:r>
      <w:proofErr w:type="spellStart"/>
      <w:r>
        <w:rPr>
          <w:rFonts w:ascii="Arial" w:hAnsi="Arial" w:cs="Arial"/>
        </w:rPr>
        <w:t>The</w:t>
      </w:r>
      <w:proofErr w:type="spellEnd"/>
      <w:r>
        <w:rPr>
          <w:rFonts w:ascii="Arial" w:hAnsi="Arial" w:cs="Arial"/>
        </w:rPr>
        <w:t xml:space="preserve"> New York Times publicó el artículo </w:t>
      </w:r>
      <w:r w:rsidRPr="00DC559F">
        <w:rPr>
          <w:rFonts w:ascii="Arial" w:hAnsi="Arial" w:cs="Arial"/>
        </w:rPr>
        <w:t>"</w:t>
      </w:r>
      <w:proofErr w:type="spellStart"/>
      <w:r w:rsidRPr="00DC559F">
        <w:rPr>
          <w:rFonts w:ascii="Arial" w:hAnsi="Arial" w:cs="Arial"/>
        </w:rPr>
        <w:t>The</w:t>
      </w:r>
      <w:proofErr w:type="spellEnd"/>
      <w:r w:rsidRPr="00DC559F">
        <w:rPr>
          <w:rFonts w:ascii="Arial" w:hAnsi="Arial" w:cs="Arial"/>
        </w:rPr>
        <w:t xml:space="preserve"> </w:t>
      </w:r>
      <w:proofErr w:type="spellStart"/>
      <w:r w:rsidRPr="00DC559F">
        <w:rPr>
          <w:rFonts w:ascii="Arial" w:hAnsi="Arial" w:cs="Arial"/>
        </w:rPr>
        <w:t>Year</w:t>
      </w:r>
      <w:proofErr w:type="spellEnd"/>
      <w:r w:rsidRPr="00DC559F">
        <w:rPr>
          <w:rFonts w:ascii="Arial" w:hAnsi="Arial" w:cs="Arial"/>
        </w:rPr>
        <w:t xml:space="preserve"> of </w:t>
      </w:r>
      <w:proofErr w:type="spellStart"/>
      <w:r w:rsidRPr="00DC559F">
        <w:rPr>
          <w:rFonts w:ascii="Arial" w:hAnsi="Arial" w:cs="Arial"/>
        </w:rPr>
        <w:t>the</w:t>
      </w:r>
      <w:proofErr w:type="spellEnd"/>
      <w:r w:rsidRPr="00DC559F">
        <w:rPr>
          <w:rFonts w:ascii="Arial" w:hAnsi="Arial" w:cs="Arial"/>
        </w:rPr>
        <w:t xml:space="preserve"> MOOC"</w:t>
      </w:r>
      <w:r>
        <w:rPr>
          <w:rFonts w:ascii="Arial" w:hAnsi="Arial" w:cs="Arial"/>
        </w:rPr>
        <w:t xml:space="preserve"> en el cual se declaraba al año 2012 como el año de los </w:t>
      </w:r>
      <w:proofErr w:type="spellStart"/>
      <w:r>
        <w:rPr>
          <w:rFonts w:ascii="Arial" w:hAnsi="Arial" w:cs="Arial"/>
        </w:rPr>
        <w:t>MOOCs</w:t>
      </w:r>
      <w:proofErr w:type="spellEnd"/>
      <w:r>
        <w:rPr>
          <w:rFonts w:ascii="Arial" w:hAnsi="Arial" w:cs="Arial"/>
        </w:rPr>
        <w:t xml:space="preserve"> por la gran acogida que recibieron por parte del público. Exciten dos tipos principales de </w:t>
      </w:r>
      <w:proofErr w:type="spellStart"/>
      <w:r>
        <w:rPr>
          <w:rFonts w:ascii="Arial" w:hAnsi="Arial" w:cs="Arial"/>
        </w:rPr>
        <w:t>MOOCs</w:t>
      </w:r>
      <w:proofErr w:type="spellEnd"/>
      <w:r>
        <w:rPr>
          <w:rFonts w:ascii="Arial" w:hAnsi="Arial" w:cs="Arial"/>
        </w:rPr>
        <w:t xml:space="preserve">, los </w:t>
      </w:r>
      <w:proofErr w:type="spellStart"/>
      <w:r>
        <w:rPr>
          <w:rFonts w:ascii="Arial" w:hAnsi="Arial" w:cs="Arial"/>
        </w:rPr>
        <w:t>xMOOCs</w:t>
      </w:r>
      <w:proofErr w:type="spellEnd"/>
      <w:r>
        <w:rPr>
          <w:rFonts w:ascii="Arial" w:hAnsi="Arial" w:cs="Arial"/>
        </w:rPr>
        <w:t xml:space="preserve">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 xml:space="preserve">e estudiantes y profesores. Propuesto por </w:t>
      </w:r>
      <w:proofErr w:type="spellStart"/>
      <w:r w:rsidRPr="00087D0B">
        <w:rPr>
          <w:rFonts w:ascii="Arial" w:hAnsi="Arial" w:cs="Arial"/>
        </w:rPr>
        <w:t>Alec</w:t>
      </w:r>
      <w:proofErr w:type="spellEnd"/>
      <w:r w:rsidRPr="00087D0B">
        <w:rPr>
          <w:rFonts w:ascii="Arial" w:hAnsi="Arial" w:cs="Arial"/>
        </w:rPr>
        <w:t xml:space="preserve"> </w:t>
      </w:r>
      <w:proofErr w:type="spellStart"/>
      <w:r w:rsidRPr="00087D0B">
        <w:rPr>
          <w:rFonts w:ascii="Arial" w:hAnsi="Arial" w:cs="Arial"/>
        </w:rPr>
        <w:t>Couros</w:t>
      </w:r>
      <w:proofErr w:type="spellEnd"/>
      <w:r w:rsidRPr="00087D0B">
        <w:rPr>
          <w:rFonts w:ascii="Arial" w:hAnsi="Arial" w:cs="Arial"/>
        </w:rPr>
        <w:t xml:space="preserve">, George </w:t>
      </w:r>
      <w:r>
        <w:rPr>
          <w:rFonts w:ascii="Arial" w:hAnsi="Arial" w:cs="Arial"/>
        </w:rPr>
        <w:t xml:space="preserve"> </w:t>
      </w:r>
      <w:r w:rsidRPr="00087D0B">
        <w:rPr>
          <w:rFonts w:ascii="Arial" w:hAnsi="Arial" w:cs="Arial"/>
        </w:rPr>
        <w:t xml:space="preserve">Siemens, Stephen </w:t>
      </w:r>
      <w:proofErr w:type="spellStart"/>
      <w:r w:rsidRPr="00087D0B">
        <w:rPr>
          <w:rFonts w:ascii="Arial" w:hAnsi="Arial" w:cs="Arial"/>
        </w:rPr>
        <w:t>Downes</w:t>
      </w:r>
      <w:proofErr w:type="spellEnd"/>
      <w:r w:rsidRPr="00087D0B">
        <w:rPr>
          <w:rFonts w:ascii="Arial" w:hAnsi="Arial" w:cs="Arial"/>
        </w:rPr>
        <w:t xml:space="preserve"> y </w:t>
      </w:r>
      <w:proofErr w:type="spellStart"/>
      <w:r w:rsidRPr="00087D0B">
        <w:rPr>
          <w:rFonts w:ascii="Arial" w:hAnsi="Arial" w:cs="Arial"/>
        </w:rPr>
        <w:t>Dave</w:t>
      </w:r>
      <w:proofErr w:type="spellEnd"/>
      <w:r w:rsidRPr="00087D0B">
        <w:rPr>
          <w:rFonts w:ascii="Arial" w:hAnsi="Arial" w:cs="Arial"/>
        </w:rPr>
        <w:t xml:space="preserve"> </w:t>
      </w:r>
      <w:proofErr w:type="spellStart"/>
      <w:r w:rsidRPr="00087D0B">
        <w:rPr>
          <w:rFonts w:ascii="Arial" w:hAnsi="Arial" w:cs="Arial"/>
        </w:rPr>
        <w:t>Cormier</w:t>
      </w:r>
      <w:proofErr w:type="spellEnd"/>
      <w:r>
        <w:rPr>
          <w:rFonts w:ascii="Arial" w:hAnsi="Arial" w:cs="Arial"/>
        </w:rPr>
        <w:t xml:space="preserve"> además estos permiten a los estudiantes hace contribuciones las </w:t>
      </w:r>
      <w:r w:rsidR="00EC1CF5">
        <w:rPr>
          <w:rFonts w:ascii="Arial" w:hAnsi="Arial" w:cs="Arial"/>
        </w:rPr>
        <w:t>cuales</w:t>
      </w:r>
      <w:r>
        <w:rPr>
          <w:rFonts w:ascii="Arial" w:hAnsi="Arial" w:cs="Arial"/>
        </w:rPr>
        <w:t xml:space="preserve"> son moderadas por el responsable del curso</w:t>
      </w:r>
      <w:proofErr w:type="gramStart"/>
      <w:r>
        <w:rPr>
          <w:rFonts w:ascii="Arial" w:hAnsi="Arial" w:cs="Arial"/>
        </w:rPr>
        <w:t>.</w:t>
      </w:r>
      <w:r w:rsidRPr="00087D0B">
        <w:rPr>
          <w:rFonts w:ascii="Arial" w:hAnsi="Arial" w:cs="Arial"/>
        </w:rPr>
        <w:t>.</w:t>
      </w:r>
      <w:proofErr w:type="gramEnd"/>
      <w:r>
        <w:rPr>
          <w:rFonts w:ascii="Arial" w:hAnsi="Arial" w:cs="Arial"/>
        </w:rPr>
        <w:t xml:space="preserve"> Y los </w:t>
      </w:r>
      <w:proofErr w:type="spellStart"/>
      <w:r>
        <w:rPr>
          <w:rFonts w:ascii="Arial" w:hAnsi="Arial" w:cs="Arial"/>
        </w:rPr>
        <w:t>cMOOCs</w:t>
      </w:r>
      <w:proofErr w:type="spellEnd"/>
      <w:r>
        <w:rPr>
          <w:rFonts w:ascii="Arial" w:hAnsi="Arial" w:cs="Arial"/>
        </w:rPr>
        <w:t xml:space="preserve"> (cursos con aproximación </w:t>
      </w:r>
      <w:proofErr w:type="spellStart"/>
      <w:r>
        <w:rPr>
          <w:rFonts w:ascii="Arial" w:hAnsi="Arial" w:cs="Arial"/>
        </w:rPr>
        <w:t>conectivista</w:t>
      </w:r>
      <w:proofErr w:type="spellEnd"/>
      <w:r>
        <w:rPr>
          <w:rFonts w:ascii="Arial" w:hAnsi="Arial" w:cs="Arial"/>
        </w:rPr>
        <w:t>) b</w:t>
      </w:r>
      <w:r w:rsidRPr="00AA0DF3">
        <w:rPr>
          <w:rFonts w:ascii="Arial" w:hAnsi="Arial" w:cs="Arial"/>
        </w:rPr>
        <w:t xml:space="preserve">asados exclusivamente en los </w:t>
      </w:r>
      <w:r w:rsidRPr="00AA0DF3">
        <w:rPr>
          <w:rFonts w:ascii="Arial" w:hAnsi="Arial" w:cs="Arial"/>
        </w:rPr>
        <w:lastRenderedPageBreak/>
        <w:t>cont</w:t>
      </w:r>
      <w:r>
        <w:rPr>
          <w:rFonts w:ascii="Arial" w:hAnsi="Arial" w:cs="Arial"/>
        </w:rPr>
        <w:t xml:space="preserve">enidos y más alejado del método </w:t>
      </w:r>
      <w:proofErr w:type="spellStart"/>
      <w:r w:rsidRPr="00AA0DF3">
        <w:rPr>
          <w:rFonts w:ascii="Arial" w:hAnsi="Arial" w:cs="Arial"/>
        </w:rPr>
        <w:t>conectivista</w:t>
      </w:r>
      <w:proofErr w:type="spellEnd"/>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en el cual el estudiante es sólo consumidor del contenido académico</w:t>
      </w:r>
      <w:r>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t xml:space="preserve">Características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y MOOC</w:t>
      </w:r>
    </w:p>
    <w:p w:rsidR="007D49C2" w:rsidRPr="007D49C2" w:rsidRDefault="007D49C2" w:rsidP="007D49C2">
      <w:pPr>
        <w:pStyle w:val="Descripcin"/>
        <w:keepNext/>
        <w:ind w:left="708" w:firstLine="708"/>
        <w:rPr>
          <w:rFonts w:ascii="Arial" w:hAnsi="Arial" w:cs="Arial"/>
          <w:i w:val="0"/>
          <w:color w:val="000000" w:themeColor="text1"/>
          <w:sz w:val="20"/>
        </w:rPr>
      </w:pPr>
      <w:bookmarkStart w:id="34"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0A220A">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w:t>
      </w:r>
      <w:proofErr w:type="spellStart"/>
      <w:r w:rsidRPr="007D49C2">
        <w:rPr>
          <w:rFonts w:ascii="Arial" w:hAnsi="Arial" w:cs="Arial"/>
          <w:i w:val="0"/>
          <w:color w:val="000000" w:themeColor="text1"/>
          <w:sz w:val="20"/>
        </w:rPr>
        <w:t>Learning</w:t>
      </w:r>
      <w:proofErr w:type="spellEnd"/>
      <w:r w:rsidRPr="007D49C2">
        <w:rPr>
          <w:rFonts w:ascii="Arial" w:hAnsi="Arial" w:cs="Arial"/>
          <w:i w:val="0"/>
          <w:color w:val="000000" w:themeColor="text1"/>
          <w:sz w:val="20"/>
        </w:rPr>
        <w:t xml:space="preserve"> y curso MOOC</w:t>
      </w:r>
      <w:bookmarkEnd w:id="34"/>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w:t>
            </w:r>
            <w:proofErr w:type="spellStart"/>
            <w:r w:rsidRPr="005A21B4">
              <w:rPr>
                <w:rFonts w:ascii="Arial" w:hAnsi="Arial" w:cs="Arial"/>
                <w:b/>
              </w:rPr>
              <w:t>Learnig</w:t>
            </w:r>
            <w:proofErr w:type="spellEnd"/>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w:t>
            </w:r>
            <w:proofErr w:type="spellStart"/>
            <w:r>
              <w:rPr>
                <w:rFonts w:ascii="Arial" w:hAnsi="Arial" w:cs="Arial"/>
              </w:rPr>
              <w:t>Learning</w:t>
            </w:r>
            <w:proofErr w:type="spellEnd"/>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lastRenderedPageBreak/>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Ventajas</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 xml:space="preserve">Una de las ventajas que tienen los </w:t>
      </w:r>
      <w:proofErr w:type="spellStart"/>
      <w:r w:rsidRPr="003E25C9">
        <w:rPr>
          <w:rFonts w:ascii="Arial" w:hAnsi="Arial" w:cs="Arial"/>
        </w:rPr>
        <w:t>MOOCs</w:t>
      </w:r>
      <w:proofErr w:type="spellEnd"/>
      <w:r w:rsidRPr="003E25C9">
        <w:rPr>
          <w:rFonts w:ascii="Arial" w:hAnsi="Arial" w:cs="Arial"/>
        </w:rPr>
        <w:t xml:space="preserve">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FF663B">
      <w:pPr>
        <w:spacing w:line="360" w:lineRule="auto"/>
        <w:ind w:left="2124" w:hanging="708"/>
        <w:jc w:val="both"/>
        <w:rPr>
          <w:rFonts w:ascii="Arial" w:hAnsi="Arial" w:cs="Arial"/>
        </w:rPr>
      </w:pPr>
      <w:r w:rsidRPr="003E25C9">
        <w:rPr>
          <w:rFonts w:ascii="Arial" w:hAnsi="Arial" w:cs="Arial"/>
          <w:lang w:val="en-US"/>
        </w:rPr>
        <w:fldChar w:fldCharType="begin" w:fldLock="1"/>
      </w:r>
      <w:r w:rsidRPr="003E25C9">
        <w:rPr>
          <w:rFonts w:ascii="Arial" w:hAnsi="Arial" w:cs="Arial"/>
          <w:lang w:val="en-US"/>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3E25C9">
        <w:rPr>
          <w:rFonts w:ascii="Arial" w:hAnsi="Arial" w:cs="Arial"/>
          <w:noProof/>
          <w:lang w:val="en-US"/>
        </w:rPr>
        <w:t>de Waard (2011)</w:t>
      </w:r>
      <w:r w:rsidRPr="003E25C9">
        <w:rPr>
          <w:rFonts w:ascii="Arial" w:hAnsi="Arial" w:cs="Arial"/>
          <w:lang w:val="en-US"/>
        </w:rPr>
        <w:fldChar w:fldCharType="end"/>
      </w:r>
      <w:r w:rsidRPr="003E25C9">
        <w:rPr>
          <w:rFonts w:ascii="Arial" w:hAnsi="Arial" w:cs="Arial"/>
          <w:lang w:val="en-US"/>
        </w:rPr>
        <w:t xml:space="preserve"> </w:t>
      </w:r>
      <w:proofErr w:type="spellStart"/>
      <w:r w:rsidRPr="003E25C9">
        <w:rPr>
          <w:rFonts w:ascii="Arial" w:hAnsi="Arial" w:cs="Arial"/>
          <w:lang w:val="en-US"/>
        </w:rPr>
        <w:t>identifica</w:t>
      </w:r>
      <w:proofErr w:type="spellEnd"/>
      <w:r w:rsidRPr="003E25C9">
        <w:rPr>
          <w:rFonts w:ascii="Arial" w:hAnsi="Arial" w:cs="Arial"/>
          <w:lang w:val="en-US"/>
        </w:rPr>
        <w:t xml:space="preserve"> </w:t>
      </w:r>
      <w:proofErr w:type="spellStart"/>
      <w:proofErr w:type="gramStart"/>
      <w:r w:rsidRPr="003E25C9">
        <w:rPr>
          <w:rFonts w:ascii="Arial" w:hAnsi="Arial" w:cs="Arial"/>
          <w:lang w:val="en-US"/>
        </w:rPr>
        <w:t>como</w:t>
      </w:r>
      <w:proofErr w:type="spellEnd"/>
      <w:proofErr w:type="gramEnd"/>
      <w:r w:rsidRPr="003E25C9">
        <w:rPr>
          <w:rFonts w:ascii="Arial" w:hAnsi="Arial" w:cs="Arial"/>
          <w:lang w:val="en-US"/>
        </w:rPr>
        <w:t xml:space="preserve"> </w:t>
      </w:r>
      <w:proofErr w:type="spellStart"/>
      <w:r w:rsidRPr="003E25C9">
        <w:rPr>
          <w:rFonts w:ascii="Arial" w:hAnsi="Arial" w:cs="Arial"/>
          <w:lang w:val="en-US"/>
        </w:rPr>
        <w:t>ventajas</w:t>
      </w:r>
      <w:proofErr w:type="spellEnd"/>
      <w:r w:rsidRPr="003E25C9">
        <w:rPr>
          <w:rFonts w:ascii="Arial" w:hAnsi="Arial" w:cs="Arial"/>
          <w:lang w:val="en-US"/>
        </w:rPr>
        <w:t xml:space="preserve"> de un MOOC </w:t>
      </w:r>
      <w:proofErr w:type="spellStart"/>
      <w:r w:rsidRPr="003E25C9">
        <w:rPr>
          <w:rFonts w:ascii="Arial" w:hAnsi="Arial" w:cs="Arial"/>
          <w:lang w:val="en-US"/>
        </w:rPr>
        <w:t>las</w:t>
      </w:r>
      <w:proofErr w:type="spellEnd"/>
      <w:r w:rsidRPr="003E25C9">
        <w:rPr>
          <w:rFonts w:ascii="Arial" w:hAnsi="Arial" w:cs="Arial"/>
          <w:lang w:val="en-US"/>
        </w:rPr>
        <w:t xml:space="preserve"> </w:t>
      </w:r>
      <w:proofErr w:type="spellStart"/>
      <w:r w:rsidRPr="003E25C9">
        <w:rPr>
          <w:rFonts w:ascii="Arial" w:hAnsi="Arial" w:cs="Arial"/>
          <w:lang w:val="en-US"/>
        </w:rPr>
        <w:t>siguientes</w:t>
      </w:r>
      <w:proofErr w:type="spellEnd"/>
      <w:r w:rsidRPr="003E25C9">
        <w:rPr>
          <w:rFonts w:ascii="Arial" w:hAnsi="Arial" w:cs="Arial"/>
          <w:lang w:val="en-US"/>
        </w:rPr>
        <w:t>:</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 xml:space="preserve">Beneficios </w:t>
      </w:r>
    </w:p>
    <w:p w:rsidR="00FF663B" w:rsidRPr="003E25C9" w:rsidRDefault="00FF663B" w:rsidP="00FF663B">
      <w:pPr>
        <w:spacing w:line="360" w:lineRule="auto"/>
        <w:ind w:left="2124"/>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w:t>
      </w:r>
      <w:proofErr w:type="spellStart"/>
      <w:r w:rsidRPr="003E25C9">
        <w:rPr>
          <w:rFonts w:ascii="Arial" w:hAnsi="Arial" w:cs="Arial"/>
        </w:rPr>
        <w:t>instruccional</w:t>
      </w:r>
      <w:proofErr w:type="spellEnd"/>
      <w:r w:rsidRPr="003E25C9">
        <w:rPr>
          <w:rFonts w:ascii="Arial" w:hAnsi="Arial" w:cs="Arial"/>
        </w:rPr>
        <w:t xml:space="preserve">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w:t>
      </w:r>
      <w:r w:rsidRPr="003E25C9">
        <w:rPr>
          <w:rFonts w:ascii="Arial" w:hAnsi="Arial" w:cs="Arial"/>
        </w:rPr>
        <w:lastRenderedPageBreak/>
        <w:t xml:space="preserve">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sidRPr="003E25C9">
        <w:rPr>
          <w:rFonts w:ascii="Arial" w:hAnsi="Arial" w:cs="Arial"/>
          <w:b/>
          <w:color w:val="000000" w:themeColor="text1"/>
          <w:sz w:val="22"/>
          <w:szCs w:val="22"/>
        </w:rPr>
        <w:t>Desventajas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no aprovechan todo el potencial de las </w:t>
      </w:r>
      <w:proofErr w:type="spellStart"/>
      <w:r w:rsidRPr="003E25C9">
        <w:rPr>
          <w:rFonts w:ascii="Arial" w:hAnsi="Arial" w:cs="Arial"/>
        </w:rPr>
        <w:t>TICs</w:t>
      </w:r>
      <w:proofErr w:type="spellEnd"/>
      <w:r w:rsidRPr="003E25C9">
        <w:rPr>
          <w:rFonts w:ascii="Arial" w:hAnsi="Arial" w:cs="Arial"/>
        </w:rPr>
        <w: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r>
        <w:rPr>
          <w:rFonts w:ascii="Arial" w:hAnsi="Arial" w:cs="Arial"/>
          <w:b/>
          <w:color w:val="000000" w:themeColor="text1"/>
          <w:sz w:val="22"/>
          <w:szCs w:val="22"/>
        </w:rPr>
        <w:lastRenderedPageBreak/>
        <w:t xml:space="preserve">Principales </w:t>
      </w:r>
      <w:r w:rsidRPr="003E25C9">
        <w:rPr>
          <w:rFonts w:ascii="Arial" w:hAnsi="Arial" w:cs="Arial"/>
          <w:b/>
          <w:color w:val="000000" w:themeColor="text1"/>
          <w:sz w:val="22"/>
          <w:szCs w:val="22"/>
        </w:rPr>
        <w:t xml:space="preserve">Plataformas </w:t>
      </w:r>
      <w:proofErr w:type="spellStart"/>
      <w:r w:rsidRPr="003E25C9">
        <w:rPr>
          <w:rFonts w:ascii="Arial" w:hAnsi="Arial" w:cs="Arial"/>
          <w:b/>
          <w:color w:val="000000" w:themeColor="text1"/>
          <w:sz w:val="22"/>
          <w:szCs w:val="22"/>
        </w:rPr>
        <w:t>Mooc</w:t>
      </w:r>
      <w:proofErr w:type="spellEnd"/>
      <w:r>
        <w:rPr>
          <w:rFonts w:ascii="Arial" w:hAnsi="Arial" w:cs="Arial"/>
          <w:b/>
          <w:color w:val="000000" w:themeColor="text1"/>
          <w:sz w:val="22"/>
          <w:szCs w:val="22"/>
        </w:rPr>
        <w:t xml:space="preserve"> usadas</w:t>
      </w:r>
    </w:p>
    <w:p w:rsidR="001C272A" w:rsidRPr="001D7165" w:rsidRDefault="00FF663B" w:rsidP="001D7165">
      <w:pPr>
        <w:spacing w:line="360" w:lineRule="auto"/>
        <w:ind w:left="1416"/>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1D7165" w:rsidRPr="001D7165" w:rsidRDefault="001D7165" w:rsidP="001D7165">
      <w:pPr>
        <w:pStyle w:val="Descripcin"/>
        <w:keepNext/>
        <w:ind w:left="708" w:firstLine="708"/>
        <w:rPr>
          <w:rFonts w:ascii="Arial" w:hAnsi="Arial" w:cs="Arial"/>
          <w:i w:val="0"/>
          <w:color w:val="000000" w:themeColor="text1"/>
          <w:sz w:val="20"/>
        </w:rPr>
      </w:pPr>
      <w:bookmarkStart w:id="35" w:name="_Toc473641808"/>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0A220A">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35"/>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Coursera</w:t>
            </w:r>
            <w:proofErr w:type="spellEnd"/>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MRUniversity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1C0B77"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EdX</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OpenLearning</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Udacity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University</w:t>
            </w:r>
            <w:proofErr w:type="spellEnd"/>
            <w:r w:rsidRPr="00051DA1">
              <w:rPr>
                <w:rFonts w:ascii="Arial" w:hAnsi="Arial" w:cs="Arial"/>
                <w:color w:val="000000"/>
              </w:rPr>
              <w:t xml:space="preserve"> of </w:t>
            </w:r>
            <w:proofErr w:type="spellStart"/>
            <w:r w:rsidRPr="00051DA1">
              <w:rPr>
                <w:rFonts w:ascii="Arial" w:hAnsi="Arial" w:cs="Arial"/>
                <w:color w:val="000000"/>
              </w:rPr>
              <w:t>the</w:t>
            </w:r>
            <w:proofErr w:type="spellEnd"/>
            <w:r w:rsidRPr="00051DA1">
              <w:rPr>
                <w:rFonts w:ascii="Arial" w:hAnsi="Arial" w:cs="Arial"/>
                <w:color w:val="000000"/>
              </w:rPr>
              <w:t xml:space="preserve"> </w:t>
            </w:r>
            <w:proofErr w:type="spellStart"/>
            <w:r w:rsidRPr="00051DA1">
              <w:rPr>
                <w:rFonts w:ascii="Arial" w:hAnsi="Arial" w:cs="Arial"/>
                <w:color w:val="000000"/>
              </w:rPr>
              <w:t>People</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OpenClass</w:t>
            </w:r>
            <w:proofErr w:type="spellEnd"/>
            <w:r w:rsidRPr="00051DA1">
              <w:rPr>
                <w:rFonts w:ascii="Arial" w:eastAsia="Times New Roman" w:hAnsi="Arial" w:cs="Arial"/>
                <w:color w:val="000000"/>
                <w:lang w:eastAsia="es-EC"/>
              </w:rPr>
              <w:t>-BETA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Lore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Symynd</w:t>
            </w:r>
            <w:proofErr w:type="spellEnd"/>
            <w:r w:rsidRPr="00051DA1">
              <w:rPr>
                <w:rFonts w:ascii="Arial" w:hAnsi="Arial" w:cs="Arial"/>
                <w:color w:val="000000"/>
              </w:rPr>
              <w:t xml:space="preserve"> (Share </w:t>
            </w:r>
            <w:proofErr w:type="spellStart"/>
            <w:r w:rsidRPr="00051DA1">
              <w:rPr>
                <w:rFonts w:ascii="Arial" w:hAnsi="Arial" w:cs="Arial"/>
                <w:color w:val="000000"/>
              </w:rPr>
              <w:t>your</w:t>
            </w:r>
            <w:proofErr w:type="spellEnd"/>
            <w:r w:rsidRPr="00051DA1">
              <w:rPr>
                <w:rFonts w:ascii="Arial" w:hAnsi="Arial" w:cs="Arial"/>
                <w:color w:val="000000"/>
              </w:rPr>
              <w:t xml:space="preserve"> </w:t>
            </w:r>
            <w:proofErr w:type="spellStart"/>
            <w:r w:rsidRPr="00051DA1">
              <w:rPr>
                <w:rFonts w:ascii="Arial" w:hAnsi="Arial" w:cs="Arial"/>
                <w:color w:val="000000"/>
              </w:rPr>
              <w:t>mind</w:t>
            </w:r>
            <w:proofErr w:type="spellEnd"/>
            <w:r w:rsidRPr="00051DA1">
              <w:rPr>
                <w:rFonts w:ascii="Arial" w:hAnsi="Arial" w:cs="Arial"/>
                <w:color w:val="000000"/>
              </w:rPr>
              <w:t>)</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Canvas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Open Yale </w:t>
            </w:r>
            <w:proofErr w:type="spellStart"/>
            <w:r w:rsidRPr="00051DA1">
              <w:rPr>
                <w:rFonts w:ascii="Arial" w:hAnsi="Arial" w:cs="Arial"/>
                <w:color w:val="000000"/>
              </w:rPr>
              <w:t>Courses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GCF </w:t>
            </w:r>
            <w:proofErr w:type="spellStart"/>
            <w:r w:rsidRPr="00051DA1">
              <w:rPr>
                <w:rFonts w:ascii="Arial" w:hAnsi="Arial" w:cs="Arial"/>
                <w:color w:val="000000"/>
              </w:rPr>
              <w:t>Learn</w:t>
            </w:r>
            <w:proofErr w:type="spellEnd"/>
            <w:r w:rsidRPr="00051DA1">
              <w:rPr>
                <w:rFonts w:ascii="Arial" w:hAnsi="Arial" w:cs="Arial"/>
                <w:color w:val="000000"/>
              </w:rPr>
              <w:t xml:space="preserve">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Coursesites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Nixty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OpenCourseWare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SantaFe</w:t>
            </w:r>
            <w:proofErr w:type="spellEnd"/>
            <w:r w:rsidRPr="00051DA1">
              <w:rPr>
                <w:rFonts w:ascii="Arial" w:hAnsi="Arial" w:cs="Arial"/>
                <w:color w:val="000000"/>
              </w:rPr>
              <w:t xml:space="preserve"> </w:t>
            </w:r>
            <w:proofErr w:type="spellStart"/>
            <w:r w:rsidRPr="00051DA1">
              <w:rPr>
                <w:rFonts w:ascii="Arial" w:hAnsi="Arial" w:cs="Arial"/>
                <w:color w:val="000000"/>
              </w:rPr>
              <w:t>MOOCs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Google </w:t>
            </w:r>
            <w:proofErr w:type="spellStart"/>
            <w:r w:rsidRPr="00051DA1">
              <w:rPr>
                <w:rFonts w:ascii="Arial" w:eastAsia="Times New Roman" w:hAnsi="Arial" w:cs="Arial"/>
                <w:color w:val="000000"/>
                <w:lang w:eastAsia="es-EC"/>
              </w:rPr>
              <w:t>Course</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Builder</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UnedComa</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LabSpace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 </w:t>
            </w:r>
            <w:proofErr w:type="spellStart"/>
            <w:r w:rsidRPr="00051DA1">
              <w:rPr>
                <w:rFonts w:ascii="Arial" w:eastAsia="Times New Roman" w:hAnsi="Arial" w:cs="Arial"/>
                <w:color w:val="000000"/>
                <w:lang w:eastAsia="es-EC"/>
              </w:rPr>
              <w:t>Learning</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Initiative</w:t>
            </w:r>
            <w:proofErr w:type="spellEnd"/>
            <w:r w:rsidRPr="00051DA1">
              <w:rPr>
                <w:rFonts w:ascii="Arial" w:eastAsia="Times New Roman" w:hAnsi="Arial" w:cs="Arial"/>
                <w:color w:val="000000"/>
                <w:lang w:eastAsia="es-EC"/>
              </w:rPr>
              <w:t xml:space="preserve">-Carnegie </w:t>
            </w:r>
            <w:proofErr w:type="spellStart"/>
            <w:r w:rsidRPr="00051DA1">
              <w:rPr>
                <w:rFonts w:ascii="Arial" w:eastAsia="Times New Roman" w:hAnsi="Arial" w:cs="Arial"/>
                <w:color w:val="000000"/>
                <w:lang w:eastAsia="es-EC"/>
              </w:rPr>
              <w:t>Mellon</w:t>
            </w:r>
            <w:proofErr w:type="spellEnd"/>
            <w:r w:rsidRPr="00051DA1">
              <w:rPr>
                <w:rFonts w:ascii="Arial" w:eastAsia="Times New Roman" w:hAnsi="Arial" w:cs="Arial"/>
                <w:color w:val="000000"/>
                <w:lang w:eastAsia="es-EC"/>
              </w:rPr>
              <w:t xml:space="preserve">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MiriadaX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Leuphana</w:t>
            </w:r>
            <w:proofErr w:type="spellEnd"/>
            <w:r w:rsidRPr="00051DA1">
              <w:rPr>
                <w:rFonts w:ascii="Arial" w:eastAsia="Times New Roman" w:hAnsi="Arial" w:cs="Arial"/>
                <w:color w:val="000000"/>
                <w:lang w:eastAsia="es-EC"/>
              </w:rPr>
              <w:t xml:space="preserve"> Digital </w:t>
            </w:r>
            <w:proofErr w:type="spellStart"/>
            <w:r w:rsidRPr="00051DA1">
              <w:rPr>
                <w:rFonts w:ascii="Arial" w:eastAsia="Times New Roman" w:hAnsi="Arial" w:cs="Arial"/>
                <w:color w:val="000000"/>
                <w:lang w:eastAsia="es-EC"/>
              </w:rPr>
              <w:t>School</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Knight</w:t>
            </w:r>
            <w:proofErr w:type="spellEnd"/>
            <w:r w:rsidRPr="00051DA1">
              <w:rPr>
                <w:rFonts w:ascii="Arial" w:eastAsia="Times New Roman" w:hAnsi="Arial" w:cs="Arial"/>
                <w:color w:val="000000"/>
                <w:lang w:eastAsia="es-EC"/>
              </w:rPr>
              <w:t xml:space="preserve">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Bureau Veritas Business </w:t>
            </w:r>
            <w:proofErr w:type="spellStart"/>
            <w:r w:rsidRPr="00051DA1">
              <w:rPr>
                <w:rFonts w:ascii="Arial" w:hAnsi="Arial" w:cs="Arial"/>
                <w:color w:val="000000"/>
              </w:rPr>
              <w:t>School</w:t>
            </w:r>
            <w:proofErr w:type="spellEnd"/>
            <w:r w:rsidRPr="00051DA1">
              <w:rPr>
                <w:rFonts w:ascii="Arial" w:hAnsi="Arial" w:cs="Arial"/>
                <w:color w:val="000000"/>
              </w:rPr>
              <w:t xml:space="preserve"> MOOC -España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r w:rsidRPr="00051DA1">
              <w:rPr>
                <w:rFonts w:ascii="Arial" w:eastAsia="Times New Roman" w:hAnsi="Arial" w:cs="Arial"/>
                <w:color w:val="000000"/>
                <w:lang w:eastAsia="es-EC"/>
              </w:rPr>
              <w:t xml:space="preserve">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1D7165">
      <w:pPr>
        <w:spacing w:line="360" w:lineRule="auto"/>
        <w:ind w:left="1416"/>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36" w:name="_Toc473641809"/>
      <w:r w:rsidRPr="00A54373">
        <w:rPr>
          <w:rFonts w:ascii="Arial" w:hAnsi="Arial" w:cs="Arial"/>
          <w:i w:val="0"/>
          <w:color w:val="000000" w:themeColor="text1"/>
          <w:sz w:val="20"/>
        </w:rPr>
        <w:lastRenderedPageBreak/>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0A220A">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36"/>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 xml:space="preserve">Bureau Veritas Business </w:t>
            </w:r>
            <w:proofErr w:type="spellStart"/>
            <w:r w:rsidRPr="003E25C9">
              <w:rPr>
                <w:rFonts w:ascii="Arial" w:hAnsi="Arial" w:cs="Arial"/>
                <w:color w:val="000000"/>
              </w:rPr>
              <w:t>School</w:t>
            </w:r>
            <w:proofErr w:type="spellEnd"/>
            <w:r w:rsidRPr="003E25C9">
              <w:rPr>
                <w:rFonts w:ascii="Arial" w:hAnsi="Arial" w:cs="Arial"/>
                <w:color w:val="000000"/>
              </w:rPr>
              <w:t xml:space="preserve"> MOOC -España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UnedComa</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SantaFe</w:t>
            </w:r>
            <w:proofErr w:type="spellEnd"/>
            <w:r w:rsidRPr="003E25C9">
              <w:rPr>
                <w:rFonts w:ascii="Arial" w:hAnsi="Arial" w:cs="Arial"/>
              </w:rPr>
              <w:t xml:space="preserve"> </w:t>
            </w:r>
            <w:proofErr w:type="spellStart"/>
            <w:r w:rsidRPr="003E25C9">
              <w:rPr>
                <w:rFonts w:ascii="Arial" w:hAnsi="Arial" w:cs="Arial"/>
              </w:rPr>
              <w:t>MOOCs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Nixty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Symynd</w:t>
            </w:r>
            <w:proofErr w:type="spellEnd"/>
            <w:r w:rsidRPr="003E25C9">
              <w:rPr>
                <w:rFonts w:ascii="Arial" w:hAnsi="Arial" w:cs="Arial"/>
                <w:color w:val="000000"/>
              </w:rPr>
              <w:t xml:space="preserve"> (Share </w:t>
            </w:r>
            <w:proofErr w:type="spellStart"/>
            <w:r w:rsidRPr="003E25C9">
              <w:rPr>
                <w:rFonts w:ascii="Arial" w:hAnsi="Arial" w:cs="Arial"/>
                <w:color w:val="000000"/>
              </w:rPr>
              <w:t>your</w:t>
            </w:r>
            <w:proofErr w:type="spellEnd"/>
            <w:r w:rsidRPr="003E25C9">
              <w:rPr>
                <w:rFonts w:ascii="Arial" w:hAnsi="Arial" w:cs="Arial"/>
                <w:color w:val="000000"/>
              </w:rPr>
              <w:t xml:space="preserve"> </w:t>
            </w:r>
            <w:proofErr w:type="spellStart"/>
            <w:r w:rsidRPr="003E25C9">
              <w:rPr>
                <w:rFonts w:ascii="Arial" w:hAnsi="Arial" w:cs="Arial"/>
                <w:color w:val="000000"/>
              </w:rPr>
              <w:t>mind</w:t>
            </w:r>
            <w:proofErr w:type="spellEnd"/>
            <w:r w:rsidRPr="003E25C9">
              <w:rPr>
                <w:rFonts w:ascii="Arial" w:hAnsi="Arial" w:cs="Arial"/>
                <w:color w:val="000000"/>
              </w:rPr>
              <w:t>)</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Google </w:t>
            </w: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1C0B77"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eastAsia="Times New Roman" w:hAnsi="Arial" w:cs="Arial"/>
                <w:color w:val="000000"/>
                <w:lang w:eastAsia="es-EC"/>
              </w:rPr>
              <w:t>Coursesites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OpenCourseWare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University</w:t>
            </w:r>
            <w:proofErr w:type="spellEnd"/>
            <w:r w:rsidRPr="003E25C9">
              <w:rPr>
                <w:rFonts w:ascii="Arial" w:eastAsia="Times New Roman" w:hAnsi="Arial" w:cs="Arial"/>
                <w:color w:val="000000"/>
                <w:lang w:eastAsia="es-EC"/>
              </w:rPr>
              <w:t xml:space="preserve"> of </w:t>
            </w:r>
            <w:proofErr w:type="spellStart"/>
            <w:r w:rsidRPr="003E25C9">
              <w:rPr>
                <w:rFonts w:ascii="Arial" w:eastAsia="Times New Roman" w:hAnsi="Arial" w:cs="Arial"/>
                <w:color w:val="000000"/>
                <w:lang w:eastAsia="es-EC"/>
              </w:rPr>
              <w:t>the</w:t>
            </w:r>
            <w:proofErr w:type="spellEnd"/>
            <w:r w:rsidRPr="003E25C9">
              <w:rPr>
                <w:rFonts w:ascii="Arial" w:eastAsia="Times New Roman" w:hAnsi="Arial" w:cs="Arial"/>
                <w:color w:val="000000"/>
                <w:lang w:eastAsia="es-EC"/>
              </w:rPr>
              <w:t xml:space="preserve"> </w:t>
            </w:r>
            <w:proofErr w:type="spellStart"/>
            <w:r w:rsidRPr="003E25C9">
              <w:rPr>
                <w:rFonts w:ascii="Arial" w:eastAsia="Times New Roman" w:hAnsi="Arial" w:cs="Arial"/>
                <w:color w:val="000000"/>
                <w:lang w:eastAsia="es-EC"/>
              </w:rPr>
              <w:t>people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lastRenderedPageBreak/>
              <w:t>Udemy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Udacity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4F66EB" w:rsidRPr="000A220A" w:rsidRDefault="00FF663B" w:rsidP="000A220A">
      <w:pPr>
        <w:spacing w:line="360" w:lineRule="auto"/>
        <w:ind w:left="1416"/>
        <w:jc w:val="both"/>
        <w:rPr>
          <w:rFonts w:ascii="Arial" w:hAnsi="Arial" w:cs="Arial"/>
        </w:rPr>
      </w:pPr>
      <w:r w:rsidRPr="003E25C9">
        <w:rPr>
          <w:rFonts w:ascii="Arial" w:hAnsi="Arial" w:cs="Arial"/>
        </w:rPr>
        <w:t xml:space="preserve">Según la información recolecta de MOOC </w:t>
      </w:r>
      <w:proofErr w:type="spellStart"/>
      <w:r w:rsidRPr="003E25C9">
        <w:rPr>
          <w:rFonts w:ascii="Arial" w:hAnsi="Arial" w:cs="Arial"/>
        </w:rPr>
        <w:t>List</w:t>
      </w:r>
      <w:proofErr w:type="spellEnd"/>
      <w:r w:rsidRPr="003E25C9">
        <w:rPr>
          <w:rFonts w:ascii="Arial" w:hAnsi="Arial" w:cs="Arial"/>
        </w:rPr>
        <w:t xml:space="preserve">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37"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Pr="000A220A">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Plaformas</w:t>
      </w:r>
      <w:proofErr w:type="spellEnd"/>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mooc</w:t>
      </w:r>
      <w:proofErr w:type="spellEnd"/>
      <w:r w:rsidRPr="000A220A">
        <w:rPr>
          <w:rFonts w:ascii="Arial" w:hAnsi="Arial" w:cs="Arial"/>
          <w:i w:val="0"/>
          <w:color w:val="000000" w:themeColor="text1"/>
          <w:sz w:val="20"/>
        </w:rPr>
        <w:t xml:space="preserve"> más usadas en el año 2016</w:t>
      </w:r>
      <w:bookmarkEnd w:id="37"/>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Coursera</w:t>
            </w:r>
            <w:proofErr w:type="spellEnd"/>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1C0B77"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EdX</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FutureLearn</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OpenSAP</w:t>
            </w:r>
            <w:proofErr w:type="spellEnd"/>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Iversity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IAI </w:t>
            </w:r>
            <w:proofErr w:type="spellStart"/>
            <w:r w:rsidRPr="00051DA1">
              <w:rPr>
                <w:rFonts w:ascii="Arial" w:eastAsia="Times New Roman" w:hAnsi="Arial" w:cs="Arial"/>
                <w:color w:val="000000"/>
                <w:lang w:eastAsia="es-EC"/>
              </w:rPr>
              <w:t>Academy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OpenLearning</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Canvas</w:t>
            </w:r>
            <w:proofErr w:type="spellEnd"/>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4F66EB" w:rsidP="00051DA1">
      <w:pPr>
        <w:tabs>
          <w:tab w:val="left" w:pos="4710"/>
        </w:tabs>
        <w:spacing w:line="360" w:lineRule="auto"/>
        <w:ind w:left="1416"/>
        <w:jc w:val="both"/>
        <w:rPr>
          <w:rFonts w:ascii="Arial" w:hAnsi="Arial" w:cs="Arial"/>
          <w:sz w:val="18"/>
        </w:rPr>
      </w:pPr>
      <w:r w:rsidRPr="00051DA1">
        <w:rPr>
          <w:rFonts w:ascii="Arial" w:hAnsi="Arial" w:cs="Arial"/>
          <w:sz w:val="18"/>
        </w:rPr>
        <w:t xml:space="preserve">Fuente: elaboración propia </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Open </w:t>
      </w:r>
      <w:proofErr w:type="spellStart"/>
      <w:r w:rsidR="001C0B77">
        <w:rPr>
          <w:rFonts w:ascii="Arial" w:hAnsi="Arial" w:cs="Arial"/>
          <w:b/>
          <w:color w:val="000000" w:themeColor="text1"/>
          <w:sz w:val="22"/>
          <w:szCs w:val="22"/>
        </w:rPr>
        <w:t>EdX</w:t>
      </w:r>
      <w:proofErr w:type="spellEnd"/>
      <w:r w:rsidRPr="003E25C9">
        <w:rPr>
          <w:rFonts w:ascii="Arial" w:hAnsi="Arial" w:cs="Arial"/>
          <w:b/>
          <w:color w:val="000000" w:themeColor="text1"/>
          <w:sz w:val="22"/>
          <w:szCs w:val="22"/>
        </w:rPr>
        <w:t xml:space="preserve"> </w:t>
      </w:r>
    </w:p>
    <w:p w:rsidR="00FF663B" w:rsidRPr="003E25C9" w:rsidRDefault="001C0B77" w:rsidP="00FF663B">
      <w:pPr>
        <w:spacing w:line="360" w:lineRule="auto"/>
        <w:ind w:left="792"/>
        <w:jc w:val="both"/>
        <w:rPr>
          <w:rFonts w:ascii="Arial" w:hAnsi="Arial" w:cs="Arial"/>
        </w:rPr>
      </w:pPr>
      <w:proofErr w:type="spellStart"/>
      <w:r>
        <w:rPr>
          <w:rFonts w:ascii="Arial" w:hAnsi="Arial" w:cs="Arial"/>
        </w:rPr>
        <w:t>EdX</w:t>
      </w:r>
      <w:proofErr w:type="spellEnd"/>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proofErr w:type="spellStart"/>
      <w:r>
        <w:rPr>
          <w:rFonts w:ascii="Arial" w:hAnsi="Arial" w:cs="Arial"/>
        </w:rPr>
        <w:lastRenderedPageBreak/>
        <w:t>EdX</w:t>
      </w:r>
      <w:proofErr w:type="spellEnd"/>
      <w:r w:rsidR="00FF663B" w:rsidRPr="003E25C9">
        <w:rPr>
          <w:rFonts w:ascii="Arial" w:hAnsi="Arial" w:cs="Arial"/>
        </w:rPr>
        <w:t xml:space="preserve"> incluye la plataforma Open </w:t>
      </w:r>
      <w:proofErr w:type="spellStart"/>
      <w:r>
        <w:rPr>
          <w:rFonts w:ascii="Arial" w:hAnsi="Arial" w:cs="Arial"/>
        </w:rPr>
        <w:t>EdX</w:t>
      </w:r>
      <w:proofErr w:type="spellEnd"/>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w:t>
      </w:r>
      <w:proofErr w:type="spellStart"/>
      <w:r w:rsidR="00FF663B" w:rsidRPr="003E25C9">
        <w:rPr>
          <w:rFonts w:ascii="Arial" w:hAnsi="Arial" w:cs="Arial"/>
        </w:rPr>
        <w:t>xConsortium</w:t>
      </w:r>
      <w:proofErr w:type="spellEnd"/>
      <w:r w:rsidR="00FF663B" w:rsidRPr="003E25C9">
        <w:rPr>
          <w:rFonts w:ascii="Arial" w:hAnsi="Arial" w:cs="Arial"/>
        </w:rPr>
        <w:t>. </w:t>
      </w:r>
      <w:proofErr w:type="spellStart"/>
      <w:r>
        <w:rPr>
          <w:rFonts w:ascii="Arial" w:hAnsi="Arial" w:cs="Arial"/>
        </w:rPr>
        <w:t>EdX</w:t>
      </w:r>
      <w:proofErr w:type="spellEnd"/>
      <w:r w:rsidR="00FF663B" w:rsidRPr="003E25C9">
        <w:rPr>
          <w:rFonts w:ascii="Arial" w:hAnsi="Arial" w:cs="Arial"/>
        </w:rPr>
        <w:t xml:space="preserve"> ofrece cursos interactivos en línea y </w:t>
      </w:r>
      <w:proofErr w:type="spellStart"/>
      <w:r w:rsidR="00FF663B" w:rsidRPr="003E25C9">
        <w:rPr>
          <w:rFonts w:ascii="Arial" w:hAnsi="Arial" w:cs="Arial"/>
        </w:rPr>
        <w:t>MOOCs</w:t>
      </w:r>
      <w:proofErr w:type="spellEnd"/>
      <w:r w:rsidR="00FF663B" w:rsidRPr="003E25C9">
        <w:rPr>
          <w:rFonts w:ascii="Arial" w:hAnsi="Arial" w:cs="Arial"/>
        </w:rPr>
        <w:t xml:space="preserve"> de las mejores universidades e instituciones de todo el mundo y es de código abierto. Las instituciones pueden alojar sus propias instancias de </w:t>
      </w:r>
      <w:proofErr w:type="spellStart"/>
      <w:r>
        <w:rPr>
          <w:rFonts w:ascii="Arial" w:hAnsi="Arial" w:cs="Arial"/>
        </w:rPr>
        <w:t>EdX</w:t>
      </w:r>
      <w:proofErr w:type="spellEnd"/>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proofErr w:type="spellStart"/>
      <w:r>
        <w:rPr>
          <w:rFonts w:ascii="Arial" w:hAnsi="Arial" w:cs="Arial"/>
        </w:rPr>
        <w:t>EdX</w:t>
      </w:r>
      <w:proofErr w:type="spellEnd"/>
      <w:r w:rsidR="00FF663B" w:rsidRPr="003E25C9">
        <w:rPr>
          <w:rFonts w:ascii="Arial" w:hAnsi="Arial" w:cs="Arial"/>
        </w:rPr>
        <w:t>.</w:t>
      </w:r>
    </w:p>
    <w:p w:rsidR="00FF663B" w:rsidRDefault="001C0B77" w:rsidP="00FF663B">
      <w:pPr>
        <w:spacing w:line="360" w:lineRule="auto"/>
        <w:ind w:left="792"/>
        <w:jc w:val="both"/>
        <w:rPr>
          <w:rFonts w:ascii="Arial" w:hAnsi="Arial" w:cs="Arial"/>
        </w:rPr>
      </w:pPr>
      <w:proofErr w:type="spellStart"/>
      <w:r>
        <w:rPr>
          <w:rFonts w:ascii="Arial" w:hAnsi="Arial" w:cs="Arial"/>
        </w:rPr>
        <w:t>EdX</w:t>
      </w:r>
      <w:proofErr w:type="spellEnd"/>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FF663B">
      <w:pPr>
        <w:spacing w:line="360" w:lineRule="auto"/>
        <w:ind w:left="792"/>
        <w:jc w:val="both"/>
        <w:rPr>
          <w:rFonts w:ascii="Arial" w:hAnsi="Arial" w:cs="Arial"/>
        </w:rPr>
      </w:pPr>
      <w:r>
        <w:rPr>
          <w:rFonts w:ascii="Arial" w:hAnsi="Arial" w:cs="Arial"/>
        </w:rPr>
        <w:t xml:space="preserve">Open </w:t>
      </w:r>
      <w:proofErr w:type="spellStart"/>
      <w:r>
        <w:rPr>
          <w:rFonts w:ascii="Arial" w:hAnsi="Arial" w:cs="Arial"/>
        </w:rPr>
        <w:t>EdX</w:t>
      </w:r>
      <w:proofErr w:type="spellEnd"/>
      <w:r>
        <w:rPr>
          <w:rFonts w:ascii="Arial" w:hAnsi="Arial" w:cs="Arial"/>
        </w:rPr>
        <w:t xml:space="preserve"> es de código abierto, diseñada para la creación y distribución de cursos en línea, ofrece diferentes cursos </w:t>
      </w:r>
      <w:proofErr w:type="spellStart"/>
      <w:r>
        <w:rPr>
          <w:rFonts w:ascii="Arial" w:hAnsi="Arial" w:cs="Arial"/>
        </w:rPr>
        <w:t>MOOCs</w:t>
      </w:r>
      <w:proofErr w:type="spellEnd"/>
      <w:r>
        <w:rPr>
          <w:rFonts w:ascii="Arial" w:hAnsi="Arial" w:cs="Arial"/>
        </w:rPr>
        <w:t xml:space="preserve"> a través de su página web www.edx.org. Permite a la organización levantar su propia plataforma de distribución de </w:t>
      </w:r>
      <w:proofErr w:type="spellStart"/>
      <w:r>
        <w:rPr>
          <w:rFonts w:ascii="Arial" w:hAnsi="Arial" w:cs="Arial"/>
        </w:rPr>
        <w:t>MOOCs</w:t>
      </w:r>
      <w:proofErr w:type="spellEnd"/>
      <w:r>
        <w:rPr>
          <w:rFonts w:ascii="Arial" w:hAnsi="Arial" w:cs="Arial"/>
        </w:rPr>
        <w:t xml:space="preserve">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Características </w:t>
      </w:r>
    </w:p>
    <w:p w:rsidR="00FF663B" w:rsidRPr="003E25C9" w:rsidRDefault="00FF663B" w:rsidP="00FF663B">
      <w:pPr>
        <w:spacing w:line="360" w:lineRule="auto"/>
        <w:ind w:left="792"/>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proofErr w:type="spellStart"/>
      <w:r w:rsidR="001C0B77">
        <w:rPr>
          <w:rFonts w:ascii="Arial" w:hAnsi="Arial" w:cs="Arial"/>
        </w:rPr>
        <w:t>EdX</w:t>
      </w:r>
      <w:proofErr w:type="spellEnd"/>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proofErr w:type="spellStart"/>
      <w:r w:rsidR="001C0B77">
        <w:rPr>
          <w:rFonts w:ascii="Arial" w:hAnsi="Arial" w:cs="Arial"/>
        </w:rPr>
        <w:t>EdX</w:t>
      </w:r>
      <w:proofErr w:type="spellEnd"/>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proofErr w:type="spellStart"/>
      <w:r w:rsidR="001C0B77">
        <w:rPr>
          <w:rFonts w:ascii="Arial" w:hAnsi="Arial" w:cs="Arial"/>
        </w:rPr>
        <w:t>EdX</w:t>
      </w:r>
      <w:proofErr w:type="spellEnd"/>
      <w:r w:rsidRPr="003E25C9">
        <w:rPr>
          <w:rFonts w:ascii="Arial" w:hAnsi="Arial" w:cs="Arial"/>
        </w:rPr>
        <w:t>.</w:t>
      </w:r>
    </w:p>
    <w:p w:rsidR="00FF663B" w:rsidRPr="003E25C9" w:rsidRDefault="00FF663B" w:rsidP="00FF663B">
      <w:pPr>
        <w:spacing w:line="360" w:lineRule="auto"/>
        <w:ind w:left="792"/>
        <w:jc w:val="both"/>
        <w:rPr>
          <w:rFonts w:ascii="Arial" w:hAnsi="Arial" w:cs="Arial"/>
        </w:rPr>
      </w:pPr>
      <w:r w:rsidRPr="003E25C9">
        <w:rPr>
          <w:rFonts w:ascii="Arial" w:hAnsi="Arial" w:cs="Arial"/>
          <w:b/>
        </w:rPr>
        <w:t>Datos y análisis:</w:t>
      </w:r>
      <w:r w:rsidRPr="003E25C9">
        <w:rPr>
          <w:rFonts w:ascii="Arial" w:hAnsi="Arial" w:cs="Arial"/>
        </w:rPr>
        <w:t xml:space="preserve"> Open </w:t>
      </w:r>
      <w:proofErr w:type="spellStart"/>
      <w:r w:rsidR="001C0B77">
        <w:rPr>
          <w:rFonts w:ascii="Arial" w:hAnsi="Arial" w:cs="Arial"/>
        </w:rPr>
        <w:t>EdX</w:t>
      </w:r>
      <w:proofErr w:type="spellEnd"/>
      <w:r w:rsidRPr="003E25C9">
        <w:rPr>
          <w:rFonts w:ascii="Arial" w:hAnsi="Arial" w:cs="Arial"/>
        </w:rPr>
        <w:t xml:space="preserve"> permite la visibilidad de los datos y la capacidad de análisis para sus usuarios. Para los equipos e instructores del curso, se utilizará la herramienta </w:t>
      </w:r>
      <w:proofErr w:type="spellStart"/>
      <w:r w:rsidR="001C0B77">
        <w:rPr>
          <w:rFonts w:ascii="Arial" w:hAnsi="Arial" w:cs="Arial"/>
        </w:rPr>
        <w:t>EdX</w:t>
      </w:r>
      <w:proofErr w:type="spellEnd"/>
      <w:r w:rsidRPr="003E25C9">
        <w:rPr>
          <w:rFonts w:ascii="Arial" w:hAnsi="Arial" w:cs="Arial"/>
        </w:rPr>
        <w:t xml:space="preserve"> </w:t>
      </w:r>
      <w:proofErr w:type="spellStart"/>
      <w:r w:rsidRPr="003E25C9">
        <w:rPr>
          <w:rFonts w:ascii="Arial" w:hAnsi="Arial" w:cs="Arial"/>
        </w:rPr>
        <w:t>Insights</w:t>
      </w:r>
      <w:proofErr w:type="spellEnd"/>
      <w:r w:rsidRPr="003E25C9">
        <w:rPr>
          <w:rFonts w:ascii="Arial" w:hAnsi="Arial" w:cs="Arial"/>
        </w:rPr>
        <w:t xml:space="preserve">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proofErr w:type="spellStart"/>
      <w:r w:rsidR="001C0B77">
        <w:rPr>
          <w:rFonts w:ascii="Arial" w:hAnsi="Arial" w:cs="Arial"/>
          <w:shd w:val="clear" w:color="auto" w:fill="FAFAFA"/>
        </w:rPr>
        <w:t>EdX</w:t>
      </w:r>
      <w:proofErr w:type="spellEnd"/>
      <w:r w:rsidRPr="003E25C9">
        <w:rPr>
          <w:rFonts w:ascii="Arial" w:hAnsi="Arial" w:cs="Arial"/>
          <w:shd w:val="clear" w:color="auto" w:fill="FAFAFA"/>
        </w:rPr>
        <w:t>, el código es abierto.</w:t>
      </w:r>
    </w:p>
    <w:p w:rsidR="00FF663B" w:rsidRPr="003E25C9" w:rsidRDefault="001C0B77" w:rsidP="00FF663B">
      <w:pPr>
        <w:spacing w:line="360" w:lineRule="auto"/>
        <w:ind w:left="792"/>
        <w:jc w:val="both"/>
        <w:rPr>
          <w:rFonts w:ascii="Arial" w:hAnsi="Arial" w:cs="Arial"/>
        </w:rPr>
      </w:pPr>
      <w:r>
        <w:rPr>
          <w:rFonts w:ascii="Arial" w:hAnsi="Arial" w:cs="Arial"/>
          <w:b/>
          <w:color w:val="000000" w:themeColor="text1"/>
        </w:rPr>
        <w:lastRenderedPageBreak/>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proofErr w:type="spellStart"/>
      <w:r w:rsidR="001C0B77">
        <w:rPr>
          <w:rFonts w:ascii="Arial" w:hAnsi="Arial" w:cs="Arial"/>
          <w:color w:val="000000" w:themeColor="text1"/>
        </w:rPr>
        <w:t>EdX</w:t>
      </w:r>
      <w:proofErr w:type="spellEnd"/>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 xml:space="preserve">Open </w:t>
      </w:r>
      <w:proofErr w:type="spellStart"/>
      <w:r w:rsidR="001C0B77">
        <w:rPr>
          <w:rFonts w:ascii="Arial" w:hAnsi="Arial" w:cs="Arial"/>
          <w:b/>
          <w:color w:val="000000" w:themeColor="text1"/>
        </w:rPr>
        <w:t>EdX</w:t>
      </w:r>
      <w:proofErr w:type="spellEnd"/>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proofErr w:type="spellStart"/>
      <w:r w:rsidR="001C0B77">
        <w:rPr>
          <w:rFonts w:ascii="Arial" w:hAnsi="Arial" w:cs="Arial"/>
          <w:color w:val="000000" w:themeColor="text1"/>
        </w:rPr>
        <w:t>EdX</w:t>
      </w:r>
      <w:proofErr w:type="spellEnd"/>
      <w:r w:rsidRPr="003E25C9">
        <w:rPr>
          <w:rFonts w:ascii="Arial" w:hAnsi="Arial" w:cs="Arial"/>
          <w:color w:val="000000" w:themeColor="text1"/>
        </w:rPr>
        <w:t xml:space="preserve"> fomenta la evolución de la comunidad de colaboradores de la plataforma Open </w:t>
      </w:r>
      <w:proofErr w:type="spellStart"/>
      <w:r w:rsidR="001C0B77">
        <w:rPr>
          <w:rFonts w:ascii="Arial" w:hAnsi="Arial" w:cs="Arial"/>
          <w:color w:val="000000" w:themeColor="text1"/>
        </w:rPr>
        <w:t>EdX</w:t>
      </w:r>
      <w:proofErr w:type="spellEnd"/>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proofErr w:type="spellStart"/>
      <w:r w:rsidR="001C0B77">
        <w:rPr>
          <w:rFonts w:ascii="Arial" w:hAnsi="Arial" w:cs="Arial"/>
          <w:color w:val="000000" w:themeColor="text1"/>
        </w:rPr>
        <w:t>EdX</w:t>
      </w:r>
      <w:proofErr w:type="spellEnd"/>
      <w:r w:rsidRPr="003E25C9">
        <w:rPr>
          <w:rFonts w:ascii="Arial" w:hAnsi="Arial" w:cs="Arial"/>
          <w:color w:val="000000" w:themeColor="text1"/>
        </w:rPr>
        <w:t xml:space="preserve"> y la educación sobre puntos de integración y mejores prácticas.</w:t>
      </w:r>
    </w:p>
    <w:p w:rsidR="00FF663B" w:rsidRPr="003E25C9" w:rsidRDefault="00FF663B" w:rsidP="00FF663B">
      <w:pPr>
        <w:spacing w:line="360" w:lineRule="auto"/>
        <w:ind w:left="792"/>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proofErr w:type="spellStart"/>
      <w:r w:rsidR="001C0B77">
        <w:rPr>
          <w:rFonts w:ascii="Arial" w:hAnsi="Arial" w:cs="Arial"/>
          <w:color w:val="000000" w:themeColor="text1"/>
        </w:rPr>
        <w:t>EdX</w:t>
      </w:r>
      <w:proofErr w:type="spellEnd"/>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Componentes</w:t>
      </w:r>
    </w:p>
    <w:p w:rsidR="00FF663B" w:rsidRPr="00620210" w:rsidRDefault="00FF663B" w:rsidP="00FF663B">
      <w:pPr>
        <w:spacing w:line="360" w:lineRule="auto"/>
        <w:ind w:left="792"/>
        <w:jc w:val="both"/>
        <w:rPr>
          <w:rFonts w:ascii="Arial" w:hAnsi="Arial" w:cs="Arial"/>
        </w:rPr>
      </w:pPr>
      <w:r w:rsidRPr="00620210">
        <w:rPr>
          <w:rFonts w:ascii="Arial" w:hAnsi="Arial" w:cs="Arial"/>
        </w:rPr>
        <w:t xml:space="preserve">Open </w:t>
      </w:r>
      <w:proofErr w:type="spellStart"/>
      <w:r w:rsidR="001C0B77">
        <w:rPr>
          <w:rFonts w:ascii="Arial" w:hAnsi="Arial" w:cs="Arial"/>
        </w:rPr>
        <w:t>EdX</w:t>
      </w:r>
      <w:proofErr w:type="spellEnd"/>
      <w:r w:rsidRPr="00620210">
        <w:rPr>
          <w:rFonts w:ascii="Arial" w:hAnsi="Arial" w:cs="Arial"/>
        </w:rPr>
        <w:t xml:space="preserve"> se encuentra disponible bajo una licencia AGPL, está desarrollado en </w:t>
      </w:r>
      <w:proofErr w:type="spellStart"/>
      <w:r w:rsidRPr="00620210">
        <w:rPr>
          <w:rFonts w:ascii="Arial" w:hAnsi="Arial" w:cs="Arial"/>
        </w:rPr>
        <w:t>Python</w:t>
      </w:r>
      <w:proofErr w:type="spellEnd"/>
      <w:r w:rsidRPr="00620210">
        <w:rPr>
          <w:rFonts w:ascii="Arial" w:hAnsi="Arial" w:cs="Arial"/>
        </w:rPr>
        <w:t xml:space="preserve">, </w:t>
      </w:r>
      <w:proofErr w:type="spellStart"/>
      <w:r w:rsidRPr="00620210">
        <w:rPr>
          <w:rFonts w:ascii="Arial" w:hAnsi="Arial" w:cs="Arial"/>
        </w:rPr>
        <w:t>Javascript</w:t>
      </w:r>
      <w:proofErr w:type="spellEnd"/>
      <w:r w:rsidRPr="00620210">
        <w:rPr>
          <w:rFonts w:ascii="Arial" w:hAnsi="Arial" w:cs="Arial"/>
        </w:rPr>
        <w:t>, Ruby y Node.js, e incluye:</w:t>
      </w:r>
    </w:p>
    <w:p w:rsidR="00FF663B" w:rsidRPr="00620210" w:rsidRDefault="001C0B77" w:rsidP="00287234">
      <w:pPr>
        <w:pStyle w:val="Prrafodelista"/>
        <w:numPr>
          <w:ilvl w:val="0"/>
          <w:numId w:val="26"/>
        </w:numPr>
        <w:spacing w:line="360" w:lineRule="auto"/>
        <w:jc w:val="both"/>
        <w:rPr>
          <w:rFonts w:ascii="Arial" w:hAnsi="Arial" w:cs="Arial"/>
        </w:rPr>
      </w:pPr>
      <w:proofErr w:type="spellStart"/>
      <w:r>
        <w:rPr>
          <w:rFonts w:ascii="Arial" w:hAnsi="Arial" w:cs="Arial"/>
          <w:b/>
        </w:rPr>
        <w:t>EdX</w:t>
      </w:r>
      <w:r w:rsidR="00FF663B" w:rsidRPr="00620210">
        <w:rPr>
          <w:rFonts w:ascii="Arial" w:hAnsi="Arial" w:cs="Arial"/>
          <w:b/>
        </w:rPr>
        <w:t>-Platform</w:t>
      </w:r>
      <w:proofErr w:type="spellEnd"/>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Discern</w:t>
      </w:r>
      <w:proofErr w:type="spellEnd"/>
      <w:r>
        <w:rPr>
          <w:rFonts w:ascii="Arial" w:hAnsi="Arial" w:cs="Arial"/>
          <w:b/>
        </w:rPr>
        <w:t>.</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w:t>
      </w:r>
      <w:proofErr w:type="spellStart"/>
      <w:r w:rsidRPr="00620210">
        <w:rPr>
          <w:rFonts w:ascii="Arial" w:hAnsi="Arial" w:cs="Arial"/>
        </w:rPr>
        <w:t>enhanced</w:t>
      </w:r>
      <w:proofErr w:type="spellEnd"/>
      <w:r w:rsidRPr="00620210">
        <w:rPr>
          <w:rFonts w:ascii="Arial" w:hAnsi="Arial" w:cs="Arial"/>
        </w:rPr>
        <w:t xml:space="preserve"> </w:t>
      </w:r>
      <w:proofErr w:type="spellStart"/>
      <w:r w:rsidRPr="00620210">
        <w:rPr>
          <w:rFonts w:ascii="Arial" w:hAnsi="Arial" w:cs="Arial"/>
        </w:rPr>
        <w:t>AIscoring</w:t>
      </w:r>
      <w:proofErr w:type="spellEnd"/>
      <w:r w:rsidRPr="00620210">
        <w:rPr>
          <w:rFonts w:ascii="Arial" w:hAnsi="Arial" w:cs="Arial"/>
        </w:rPr>
        <w:t xml:space="preserve"> </w:t>
      </w:r>
      <w:proofErr w:type="spellStart"/>
      <w:r w:rsidRPr="00620210">
        <w:rPr>
          <w:rFonts w:ascii="Arial" w:hAnsi="Arial" w:cs="Arial"/>
        </w:rPr>
        <w:t>engine</w:t>
      </w:r>
      <w:proofErr w:type="spellEnd"/>
      <w:r w:rsidRPr="00620210">
        <w:rPr>
          <w:rFonts w:ascii="Arial" w:hAnsi="Arial" w:cs="Arial"/>
        </w:rPr>
        <w:t xml:space="preserve">).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Insights</w:t>
      </w:r>
      <w:proofErr w:type="spellEnd"/>
      <w:r>
        <w:rPr>
          <w:rFonts w:ascii="Arial" w:hAnsi="Arial" w:cs="Arial"/>
          <w:b/>
        </w:rPr>
        <w:t>.</w:t>
      </w:r>
      <w:r w:rsidRPr="00620210">
        <w:rPr>
          <w:rFonts w:ascii="Arial" w:hAnsi="Arial" w:cs="Arial"/>
        </w:rPr>
        <w:t xml:space="preserve"> </w:t>
      </w:r>
      <w:r>
        <w:rPr>
          <w:rFonts w:ascii="Arial" w:hAnsi="Arial" w:cs="Arial"/>
        </w:rPr>
        <w:t>U</w:t>
      </w:r>
      <w:r w:rsidRPr="00620210">
        <w:rPr>
          <w:rFonts w:ascii="Arial" w:hAnsi="Arial" w:cs="Arial"/>
        </w:rPr>
        <w:t xml:space="preserve">n </w:t>
      </w:r>
      <w:proofErr w:type="spellStart"/>
      <w:r w:rsidRPr="00620210">
        <w:rPr>
          <w:rFonts w:ascii="Arial" w:hAnsi="Arial" w:cs="Arial"/>
        </w:rPr>
        <w:t>framework</w:t>
      </w:r>
      <w:proofErr w:type="spellEnd"/>
      <w:r w:rsidRPr="00620210">
        <w:rPr>
          <w:rFonts w:ascii="Arial" w:hAnsi="Arial" w:cs="Arial"/>
        </w:rPr>
        <w:t xml:space="preserve">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 xml:space="preserve">CS </w:t>
      </w:r>
      <w:proofErr w:type="spellStart"/>
      <w:r w:rsidRPr="00DA1D23">
        <w:rPr>
          <w:rFonts w:ascii="Arial" w:hAnsi="Arial" w:cs="Arial"/>
          <w:b/>
        </w:rPr>
        <w:t>comments</w:t>
      </w:r>
      <w:proofErr w:type="spellEnd"/>
      <w:r w:rsidRPr="00DA1D23">
        <w:rPr>
          <w:rFonts w:ascii="Arial" w:hAnsi="Arial" w:cs="Arial"/>
          <w:b/>
        </w:rPr>
        <w:t xml:space="preserve"> </w:t>
      </w:r>
      <w:proofErr w:type="spellStart"/>
      <w:r w:rsidRPr="00DA1D23">
        <w:rPr>
          <w:rFonts w:ascii="Arial" w:hAnsi="Arial" w:cs="Arial"/>
          <w:b/>
        </w:rPr>
        <w:t>service</w:t>
      </w:r>
      <w:proofErr w:type="spellEnd"/>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Pr>
          <w:rFonts w:ascii="Arial" w:hAnsi="Arial" w:cs="Arial"/>
          <w:b/>
        </w:rPr>
        <w:t>XQueue</w:t>
      </w:r>
      <w:proofErr w:type="spellEnd"/>
      <w:r>
        <w:rPr>
          <w:rFonts w:ascii="Arial" w:hAnsi="Arial" w:cs="Arial"/>
          <w:b/>
        </w:rPr>
        <w:t xml:space="preserv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proofErr w:type="spellStart"/>
      <w:r w:rsidRPr="00DA1D23">
        <w:rPr>
          <w:rFonts w:ascii="Arial" w:hAnsi="Arial" w:cs="Arial"/>
          <w:b/>
        </w:rPr>
        <w:t>XServer</w:t>
      </w:r>
      <w:proofErr w:type="spellEnd"/>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proofErr w:type="spellStart"/>
      <w:r w:rsidRPr="001B10E0">
        <w:rPr>
          <w:rFonts w:ascii="Arial" w:hAnsi="Arial" w:cs="Arial"/>
          <w:b/>
        </w:rPr>
        <w:lastRenderedPageBreak/>
        <w:t>XBlock</w:t>
      </w:r>
      <w:proofErr w:type="spellEnd"/>
      <w:r w:rsidRPr="001B10E0">
        <w:rPr>
          <w:rFonts w:ascii="Arial" w:hAnsi="Arial" w:cs="Arial"/>
          <w:b/>
        </w:rPr>
        <w:t>.</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r>
        <w:rPr>
          <w:rFonts w:ascii="Arial" w:hAnsi="Arial" w:cs="Arial"/>
          <w:b/>
          <w:color w:val="000000" w:themeColor="text1"/>
          <w:sz w:val="22"/>
          <w:szCs w:val="22"/>
        </w:rPr>
        <w:t>Arquitectura</w:t>
      </w:r>
    </w:p>
    <w:p w:rsidR="00FF663B" w:rsidRDefault="00FF663B" w:rsidP="00FF663B">
      <w:pPr>
        <w:spacing w:line="360" w:lineRule="auto"/>
        <w:ind w:left="720"/>
        <w:jc w:val="both"/>
        <w:rPr>
          <w:rFonts w:ascii="Arial" w:hAnsi="Arial" w:cs="Arial"/>
        </w:rPr>
      </w:pPr>
      <w:r w:rsidRPr="00C47D9F">
        <w:rPr>
          <w:rFonts w:ascii="Arial" w:hAnsi="Arial" w:cs="Arial"/>
        </w:rPr>
        <w:t xml:space="preserve">El principio de escalabilidad de Open </w:t>
      </w:r>
      <w:proofErr w:type="spellStart"/>
      <w:r w:rsidR="001C0B77">
        <w:rPr>
          <w:rFonts w:ascii="Arial" w:hAnsi="Arial" w:cs="Arial"/>
        </w:rPr>
        <w:t>EdX</w:t>
      </w:r>
      <w:proofErr w:type="spellEnd"/>
      <w:r w:rsidRPr="00C47D9F">
        <w:rPr>
          <w:rFonts w:ascii="Arial" w:hAnsi="Arial" w:cs="Arial"/>
        </w:rPr>
        <w:t xml:space="preserve"> se ve reflejado en que su arquitectura, hay un puñado de componentes principales en el proyecto Open </w:t>
      </w:r>
      <w:proofErr w:type="spellStart"/>
      <w:r w:rsidR="001C0B77">
        <w:rPr>
          <w:rFonts w:ascii="Arial" w:hAnsi="Arial" w:cs="Arial"/>
        </w:rPr>
        <w:t>EdX</w:t>
      </w:r>
      <w:proofErr w:type="spellEnd"/>
      <w:r w:rsidRPr="00C47D9F">
        <w:rPr>
          <w:rFonts w:ascii="Arial" w:hAnsi="Arial" w:cs="Arial"/>
        </w:rPr>
        <w:t xml:space="preserve">. Donde sea posible, se comunican utilizando </w:t>
      </w:r>
      <w:proofErr w:type="spellStart"/>
      <w:r w:rsidRPr="00C47D9F">
        <w:rPr>
          <w:rFonts w:ascii="Arial" w:hAnsi="Arial" w:cs="Arial"/>
        </w:rPr>
        <w:t>APIs</w:t>
      </w:r>
      <w:proofErr w:type="spellEnd"/>
      <w:r w:rsidRPr="00C47D9F">
        <w:rPr>
          <w:rFonts w:ascii="Arial" w:hAnsi="Arial" w:cs="Arial"/>
        </w:rPr>
        <w:t xml:space="preserve"> estables y documentadas. La parte central de la arquitectura Open </w:t>
      </w:r>
      <w:proofErr w:type="spellStart"/>
      <w:r w:rsidR="001C0B77">
        <w:rPr>
          <w:rFonts w:ascii="Arial" w:hAnsi="Arial" w:cs="Arial"/>
        </w:rPr>
        <w:t>EdX</w:t>
      </w:r>
      <w:proofErr w:type="spellEnd"/>
      <w:r w:rsidRPr="00C47D9F">
        <w:rPr>
          <w:rFonts w:ascii="Arial" w:hAnsi="Arial" w:cs="Arial"/>
        </w:rPr>
        <w:t xml:space="preserve"> es </w:t>
      </w:r>
      <w:proofErr w:type="spellStart"/>
      <w:r w:rsidR="001C0B77">
        <w:rPr>
          <w:rFonts w:ascii="Arial" w:hAnsi="Arial" w:cs="Arial"/>
        </w:rPr>
        <w:t>EdX</w:t>
      </w:r>
      <w:r w:rsidRPr="00C47D9F">
        <w:rPr>
          <w:rFonts w:ascii="Arial" w:hAnsi="Arial" w:cs="Arial"/>
        </w:rPr>
        <w:t>-platform</w:t>
      </w:r>
      <w:proofErr w:type="spellEnd"/>
      <w:r w:rsidRPr="00C47D9F">
        <w:rPr>
          <w:rFonts w:ascii="Arial" w:hAnsi="Arial" w:cs="Arial"/>
        </w:rPr>
        <w:t>, que contiene las aplicaciones de gestión de aprendizaje y de creación de cursos (LMS y Studio, respectivamente). Este servicio está soportado por una colección de otros servicios web autónomos llamados aplicaciones desplegadas independientemente (</w:t>
      </w:r>
      <w:proofErr w:type="spellStart"/>
      <w:r w:rsidRPr="00C47D9F">
        <w:rPr>
          <w:rFonts w:ascii="Arial" w:hAnsi="Arial" w:cs="Arial"/>
        </w:rPr>
        <w:t>IDAs</w:t>
      </w:r>
      <w:proofErr w:type="spellEnd"/>
      <w:r w:rsidRPr="00C47D9F">
        <w:rPr>
          <w:rFonts w:ascii="Arial" w:hAnsi="Arial" w:cs="Arial"/>
        </w:rPr>
        <w:t xml:space="preserve">).  </w:t>
      </w:r>
      <w:r w:rsidRPr="00C47D9F">
        <w:rPr>
          <w:rFonts w:ascii="Arial" w:hAnsi="Arial" w:cs="Arial"/>
        </w:rPr>
        <w:tab/>
      </w:r>
    </w:p>
    <w:p w:rsidR="00051DA1" w:rsidRDefault="00FF663B" w:rsidP="00051DA1">
      <w:pPr>
        <w:keepNext/>
        <w:spacing w:line="360" w:lineRule="auto"/>
        <w:ind w:left="720"/>
        <w:jc w:val="both"/>
      </w:pPr>
      <w:r>
        <w:rPr>
          <w:noProof/>
          <w:lang w:eastAsia="es-EC"/>
        </w:rPr>
        <w:drawing>
          <wp:inline distT="0" distB="0" distL="0" distR="0" wp14:anchorId="5DB95FDA" wp14:editId="2B9F1992">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38"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Pr="00051DA1">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proofErr w:type="spellStart"/>
      <w:r w:rsidRPr="00051DA1">
        <w:rPr>
          <w:rFonts w:ascii="Arial" w:hAnsi="Arial" w:cs="Arial"/>
          <w:i w:val="0"/>
          <w:color w:val="000000" w:themeColor="text1"/>
          <w:sz w:val="20"/>
        </w:rPr>
        <w:t>edX</w:t>
      </w:r>
      <w:bookmarkEnd w:id="38"/>
      <w:proofErr w:type="spellEnd"/>
    </w:p>
    <w:p w:rsidR="00051DA1" w:rsidRDefault="00051DA1" w:rsidP="00051DA1">
      <w:pPr>
        <w:rPr>
          <w:rFonts w:ascii="Arial" w:hAnsi="Arial" w:cs="Arial"/>
          <w:sz w:val="18"/>
        </w:rPr>
      </w:pPr>
      <w:r w:rsidRPr="0018481C">
        <w:rPr>
          <w:rFonts w:ascii="Arial" w:hAnsi="Arial" w:cs="Arial"/>
          <w:sz w:val="18"/>
        </w:rPr>
        <w:tab/>
        <w:t>Fuente: www.edx.org.</w:t>
      </w:r>
    </w:p>
    <w:p w:rsidR="0018481C" w:rsidRPr="0018481C" w:rsidRDefault="0018481C" w:rsidP="00051DA1">
      <w:pPr>
        <w:rPr>
          <w:rFonts w:ascii="Arial" w:hAnsi="Arial" w:cs="Arial"/>
          <w:sz w:val="18"/>
        </w:rPr>
      </w:pPr>
    </w:p>
    <w:p w:rsidR="00FF663B" w:rsidRPr="00C47D9F" w:rsidRDefault="00FF663B" w:rsidP="00FF663B">
      <w:pPr>
        <w:spacing w:line="360" w:lineRule="auto"/>
        <w:ind w:left="720"/>
        <w:jc w:val="both"/>
        <w:rPr>
          <w:rFonts w:ascii="Arial" w:hAnsi="Arial" w:cs="Arial"/>
        </w:rPr>
      </w:pPr>
      <w:r w:rsidRPr="00746A40">
        <w:rPr>
          <w:rFonts w:ascii="Arial" w:hAnsi="Arial" w:cs="Arial"/>
        </w:rPr>
        <w:t xml:space="preserve">Casi todo el código del lado del servidor en el proyecto Open </w:t>
      </w:r>
      <w:proofErr w:type="spellStart"/>
      <w:r w:rsidR="001C0B77">
        <w:rPr>
          <w:rFonts w:ascii="Arial" w:hAnsi="Arial" w:cs="Arial"/>
        </w:rPr>
        <w:t>EdX</w:t>
      </w:r>
      <w:proofErr w:type="spellEnd"/>
      <w:r w:rsidRPr="00746A40">
        <w:rPr>
          <w:rFonts w:ascii="Arial" w:hAnsi="Arial" w:cs="Arial"/>
        </w:rPr>
        <w:t xml:space="preserve"> está en </w:t>
      </w:r>
      <w:proofErr w:type="spellStart"/>
      <w:r w:rsidRPr="00746A40">
        <w:rPr>
          <w:rFonts w:ascii="Arial" w:hAnsi="Arial" w:cs="Arial"/>
        </w:rPr>
        <w:t>Python</w:t>
      </w:r>
      <w:proofErr w:type="spellEnd"/>
      <w:r w:rsidRPr="00746A40">
        <w:rPr>
          <w:rFonts w:ascii="Arial" w:hAnsi="Arial" w:cs="Arial"/>
        </w:rPr>
        <w:t>, con Django como marco de aplicación web.</w:t>
      </w:r>
    </w:p>
    <w:p w:rsidR="00FF663B" w:rsidRDefault="00FF663B" w:rsidP="00FF663B">
      <w:pPr>
        <w:spacing w:line="360" w:lineRule="auto"/>
        <w:ind w:left="792"/>
        <w:jc w:val="both"/>
        <w:rPr>
          <w:rFonts w:ascii="Arial" w:hAnsi="Arial" w:cs="Arial"/>
        </w:rPr>
      </w:pPr>
      <w:r>
        <w:rPr>
          <w:rFonts w:ascii="Arial" w:hAnsi="Arial" w:cs="Arial"/>
        </w:rPr>
        <w:t xml:space="preserve">Componente claves de la arquitectura de Open </w:t>
      </w:r>
      <w:proofErr w:type="spellStart"/>
      <w:r w:rsidR="001C0B77">
        <w:rPr>
          <w:rFonts w:ascii="Arial" w:hAnsi="Arial" w:cs="Arial"/>
        </w:rPr>
        <w:t>EdX</w:t>
      </w:r>
      <w:proofErr w:type="spellEnd"/>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w:t>
      </w:r>
      <w:proofErr w:type="spellStart"/>
      <w:r w:rsidRPr="009B467A">
        <w:rPr>
          <w:rFonts w:ascii="Arial" w:hAnsi="Arial" w:cs="Arial"/>
        </w:rPr>
        <w:t>System</w:t>
      </w:r>
      <w:proofErr w:type="spellEnd"/>
      <w:r w:rsidRPr="009B467A">
        <w:rPr>
          <w:rFonts w:ascii="Arial" w:hAnsi="Arial" w:cs="Arial"/>
        </w:rPr>
        <w:t xml:space="preserve"> también llamado </w:t>
      </w:r>
      <w:proofErr w:type="spellStart"/>
      <w:r w:rsidR="001C0B77">
        <w:rPr>
          <w:rFonts w:ascii="Arial" w:hAnsi="Arial" w:cs="Arial"/>
        </w:rPr>
        <w:t>EdX</w:t>
      </w:r>
      <w:proofErr w:type="spellEnd"/>
      <w:r w:rsidRPr="009B467A">
        <w:rPr>
          <w:rFonts w:ascii="Arial" w:hAnsi="Arial" w:cs="Arial"/>
        </w:rPr>
        <w:t xml:space="preserve"> Studio, es la  herramienta que se utiliza Open </w:t>
      </w:r>
      <w:proofErr w:type="spellStart"/>
      <w:r w:rsidR="001C0B77">
        <w:rPr>
          <w:rFonts w:ascii="Arial" w:hAnsi="Arial" w:cs="Arial"/>
        </w:rPr>
        <w:t>EdX</w:t>
      </w:r>
      <w:proofErr w:type="spellEnd"/>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proofErr w:type="spellStart"/>
      <w:r w:rsidR="001C0B77">
        <w:rPr>
          <w:rFonts w:ascii="Arial" w:hAnsi="Arial" w:cs="Arial"/>
        </w:rPr>
        <w:t>EdX</w:t>
      </w:r>
      <w:proofErr w:type="spellEnd"/>
      <w:r w:rsidRPr="009B467A">
        <w:rPr>
          <w:rFonts w:ascii="Arial" w:hAnsi="Arial" w:cs="Arial"/>
        </w:rPr>
        <w:t xml:space="preserve"> proporciona un panel de control instructor para los usuarios que tienen la función de </w:t>
      </w:r>
      <w:r w:rsidRPr="009B467A">
        <w:rPr>
          <w:rFonts w:ascii="Arial" w:hAnsi="Arial" w:cs="Arial"/>
        </w:rPr>
        <w:lastRenderedPageBreak/>
        <w:t xml:space="preserve">administración o el personal puede acceder mediante la selección de instructor. Utiliza una serie de almacenes de datos. Los cursos se almacenan en </w:t>
      </w:r>
      <w:proofErr w:type="spellStart"/>
      <w:proofErr w:type="gramStart"/>
      <w:r w:rsidRPr="009B467A">
        <w:rPr>
          <w:rFonts w:ascii="Arial" w:hAnsi="Arial" w:cs="Arial"/>
        </w:rPr>
        <w:t>MongoDB</w:t>
      </w:r>
      <w:proofErr w:type="spellEnd"/>
      <w:r w:rsidRPr="009B467A">
        <w:rPr>
          <w:rFonts w:ascii="Arial" w:hAnsi="Arial" w:cs="Arial"/>
        </w:rPr>
        <w:t xml:space="preserve"> ,</w:t>
      </w:r>
      <w:proofErr w:type="gramEnd"/>
      <w:r w:rsidRPr="009B467A">
        <w:rPr>
          <w:rFonts w:ascii="Arial" w:hAnsi="Arial" w:cs="Arial"/>
        </w:rPr>
        <w:t xml:space="preserve"> con vídeos servidos desde YouTube o Amazon S3. De datos por alumno se almacena en </w:t>
      </w:r>
      <w:proofErr w:type="spellStart"/>
      <w:r w:rsidRPr="009B467A">
        <w:rPr>
          <w:rFonts w:ascii="Arial" w:hAnsi="Arial" w:cs="Arial"/>
        </w:rPr>
        <w:t>MySQL</w:t>
      </w:r>
      <w:proofErr w:type="spellEnd"/>
      <w:r w:rsidRPr="009B467A">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 xml:space="preserve">Cs   </w:t>
      </w:r>
      <w:proofErr w:type="spellStart"/>
      <w:r w:rsidRPr="009B467A">
        <w:rPr>
          <w:rFonts w:ascii="Arial" w:hAnsi="Arial" w:cs="Arial"/>
          <w:b/>
        </w:rPr>
        <w:t>Comments</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Es   un   servicio   de   gestión   de   comentarios desarrollado en Ruby que interactúa con la base de datos de </w:t>
      </w:r>
      <w:proofErr w:type="spellStart"/>
      <w:r w:rsidRPr="009B467A">
        <w:rPr>
          <w:rFonts w:ascii="Arial" w:hAnsi="Arial" w:cs="Arial"/>
        </w:rPr>
        <w:t>MongoDB</w:t>
      </w:r>
      <w:proofErr w:type="spellEnd"/>
      <w:r w:rsidRPr="009B467A">
        <w:rPr>
          <w:rFonts w:ascii="Arial" w:hAnsi="Arial" w:cs="Arial"/>
        </w:rPr>
        <w:t>,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XBlocks</w:t>
      </w:r>
      <w:proofErr w:type="spellEnd"/>
      <w:r w:rsidRPr="009B467A">
        <w:rPr>
          <w:rFonts w:ascii="Arial" w:hAnsi="Arial" w:cs="Arial"/>
          <w:b/>
        </w:rPr>
        <w:t>:</w:t>
      </w:r>
      <w:r w:rsidRPr="009B467A">
        <w:rPr>
          <w:rFonts w:ascii="Arial" w:hAnsi="Arial" w:cs="Arial"/>
        </w:rPr>
        <w:t xml:space="preserve"> Los </w:t>
      </w:r>
      <w:proofErr w:type="spellStart"/>
      <w:r w:rsidRPr="009B467A">
        <w:rPr>
          <w:rFonts w:ascii="Arial" w:hAnsi="Arial" w:cs="Arial"/>
        </w:rPr>
        <w:t>xBlocks</w:t>
      </w:r>
      <w:proofErr w:type="spellEnd"/>
      <w:r w:rsidRPr="009B467A">
        <w:rPr>
          <w:rFonts w:ascii="Arial" w:hAnsi="Arial" w:cs="Arial"/>
        </w:rPr>
        <w:t xml:space="preserve"> son componentes independientes e  integrables  entre  si  creados  por  la  comunidad  de  desarrolladores  de  Open  </w:t>
      </w:r>
      <w:proofErr w:type="spellStart"/>
      <w:r w:rsidR="001C0B77">
        <w:rPr>
          <w:rFonts w:ascii="Arial" w:hAnsi="Arial" w:cs="Arial"/>
        </w:rPr>
        <w:t>EdX</w:t>
      </w:r>
      <w:proofErr w:type="spellEnd"/>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MongoDB</w:t>
      </w:r>
      <w:proofErr w:type="spellEnd"/>
      <w:r w:rsidRPr="009B467A">
        <w:rPr>
          <w:rFonts w:ascii="Arial" w:hAnsi="Arial" w:cs="Arial"/>
          <w:b/>
        </w:rPr>
        <w:t>:</w:t>
      </w:r>
      <w:r w:rsidRPr="009B467A">
        <w:rPr>
          <w:rFonts w:ascii="Arial" w:hAnsi="Arial" w:cs="Arial"/>
        </w:rPr>
        <w:t xml:space="preserve"> Se trata de una base de datos </w:t>
      </w:r>
      <w:proofErr w:type="spellStart"/>
      <w:r w:rsidRPr="009B467A">
        <w:rPr>
          <w:rFonts w:ascii="Arial" w:hAnsi="Arial" w:cs="Arial"/>
        </w:rPr>
        <w:t>NoSQL</w:t>
      </w:r>
      <w:proofErr w:type="spellEnd"/>
      <w:r w:rsidRPr="009B467A">
        <w:rPr>
          <w:rFonts w:ascii="Arial" w:hAnsi="Arial" w:cs="Arial"/>
        </w:rPr>
        <w:t xml:space="preserve"> utilizada para importar el  contenido  del  curso  y  la  información  de  los  foros de  discusión,  utiliza </w:t>
      </w:r>
      <w:proofErr w:type="spellStart"/>
      <w:r w:rsidRPr="009B467A">
        <w:rPr>
          <w:rFonts w:ascii="Arial" w:hAnsi="Arial" w:cs="Arial"/>
        </w:rPr>
        <w:t>ElasticSearch</w:t>
      </w:r>
      <w:proofErr w:type="spellEnd"/>
      <w:r w:rsidRPr="009B467A">
        <w:rPr>
          <w:rFonts w:ascii="Arial" w:hAnsi="Arial" w:cs="Arial"/>
        </w:rPr>
        <w:t xml:space="preserve">,  el  cual es  un  servidor  de búsqueda basado el  </w:t>
      </w:r>
      <w:proofErr w:type="spellStart"/>
      <w:r w:rsidRPr="009B467A">
        <w:rPr>
          <w:rFonts w:ascii="Arial" w:hAnsi="Arial" w:cs="Arial"/>
        </w:rPr>
        <w:t>Lucene</w:t>
      </w:r>
      <w:proofErr w:type="spellEnd"/>
      <w:r w:rsidRPr="009B467A">
        <w:rPr>
          <w:rFonts w:ascii="Arial" w:hAnsi="Arial" w:cs="Arial"/>
        </w:rPr>
        <w:t>,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w:t>
      </w:r>
      <w:proofErr w:type="spellStart"/>
      <w:r w:rsidRPr="009B467A">
        <w:rPr>
          <w:rFonts w:ascii="Arial" w:hAnsi="Arial" w:cs="Arial"/>
        </w:rPr>
        <w:t>Python</w:t>
      </w:r>
      <w:proofErr w:type="spellEnd"/>
      <w:r w:rsidRPr="009B467A">
        <w:rPr>
          <w:rFonts w:ascii="Arial" w:hAnsi="Arial" w:cs="Arial"/>
        </w:rPr>
        <w:t>,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proofErr w:type="spellStart"/>
      <w:r w:rsidR="001C0B77">
        <w:rPr>
          <w:rFonts w:ascii="Arial" w:hAnsi="Arial" w:cs="Arial"/>
        </w:rPr>
        <w:t>EdX</w:t>
      </w:r>
      <w:proofErr w:type="spellEnd"/>
      <w:r w:rsidRPr="009B467A">
        <w:rPr>
          <w:rFonts w:ascii="Arial" w:hAnsi="Arial" w:cs="Arial"/>
        </w:rPr>
        <w:t xml:space="preserve"> incluye una aplicación móvil, disponible para </w:t>
      </w:r>
      <w:proofErr w:type="spellStart"/>
      <w:r w:rsidRPr="009B467A">
        <w:rPr>
          <w:rFonts w:ascii="Arial" w:hAnsi="Arial" w:cs="Arial"/>
        </w:rPr>
        <w:t>iOS</w:t>
      </w:r>
      <w:proofErr w:type="spellEnd"/>
      <w:r w:rsidRPr="009B467A">
        <w:rPr>
          <w:rFonts w:ascii="Arial" w:hAnsi="Arial" w:cs="Arial"/>
        </w:rPr>
        <w:t xml:space="preserve"> y </w:t>
      </w:r>
      <w:proofErr w:type="spellStart"/>
      <w:r w:rsidRPr="009B467A">
        <w:rPr>
          <w:rFonts w:ascii="Arial" w:hAnsi="Arial" w:cs="Arial"/>
        </w:rPr>
        <w:t>Android</w:t>
      </w:r>
      <w:proofErr w:type="spellEnd"/>
      <w:r w:rsidRPr="009B467A">
        <w:rPr>
          <w:rFonts w:ascii="Arial" w:hAnsi="Arial" w:cs="Arial"/>
        </w:rPr>
        <w:t>,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proofErr w:type="spellStart"/>
      <w:r w:rsidR="001C0B77">
        <w:rPr>
          <w:rFonts w:ascii="Arial" w:hAnsi="Arial" w:cs="Arial"/>
        </w:rPr>
        <w:t>EdX</w:t>
      </w:r>
      <w:proofErr w:type="spellEnd"/>
      <w:r w:rsidRPr="009B467A">
        <w:rPr>
          <w:rFonts w:ascii="Arial" w:hAnsi="Arial" w:cs="Arial"/>
        </w:rPr>
        <w:t xml:space="preserve">. Los eventos se almacenan como JSON en S3, procesados utilizando </w:t>
      </w:r>
      <w:proofErr w:type="spellStart"/>
      <w:r w:rsidRPr="009B467A">
        <w:rPr>
          <w:rFonts w:ascii="Arial" w:hAnsi="Arial" w:cs="Arial"/>
        </w:rPr>
        <w:t>Hadoop</w:t>
      </w:r>
      <w:proofErr w:type="spellEnd"/>
      <w:r w:rsidRPr="009B467A">
        <w:rPr>
          <w:rFonts w:ascii="Arial" w:hAnsi="Arial" w:cs="Arial"/>
        </w:rPr>
        <w:t xml:space="preserve">, y luego de ser procesados, los resultados agregados se publican a </w:t>
      </w:r>
      <w:proofErr w:type="spellStart"/>
      <w:r w:rsidRPr="009B467A">
        <w:rPr>
          <w:rFonts w:ascii="Arial" w:hAnsi="Arial" w:cs="Arial"/>
        </w:rPr>
        <w:t>MySQL</w:t>
      </w:r>
      <w:proofErr w:type="spellEnd"/>
      <w:r w:rsidRPr="009B467A">
        <w:rPr>
          <w:rFonts w:ascii="Arial" w:hAnsi="Arial" w:cs="Arial"/>
        </w:rPr>
        <w:t xml:space="preserve">. Los resultados se ponen a disposición a través de una API REST para </w:t>
      </w:r>
      <w:proofErr w:type="spellStart"/>
      <w:r w:rsidRPr="009B467A">
        <w:rPr>
          <w:rFonts w:ascii="Arial" w:hAnsi="Arial" w:cs="Arial"/>
        </w:rPr>
        <w:t>Insights</w:t>
      </w:r>
      <w:proofErr w:type="spellEnd"/>
      <w:r w:rsidRPr="009B467A">
        <w:rPr>
          <w:rFonts w:ascii="Arial" w:hAnsi="Arial" w:cs="Arial"/>
        </w:rPr>
        <w:t xml:space="preserve">, una IDA que los </w:t>
      </w:r>
      <w:r w:rsidRPr="009B467A">
        <w:rPr>
          <w:rFonts w:ascii="Arial" w:hAnsi="Arial" w:cs="Arial"/>
        </w:rPr>
        <w:lastRenderedPageBreak/>
        <w:t>instructores y administradores utilizan para explorar los datos que les permite saber lo que sus estudiantes están haciendo y cómo se utilizan sus cursos.</w:t>
      </w:r>
    </w:p>
    <w:p w:rsidR="00FF663B" w:rsidRPr="009B467A" w:rsidRDefault="001C0B77"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ORA   (Open   Response   </w:t>
      </w:r>
      <w:proofErr w:type="spellStart"/>
      <w:r w:rsidR="00FF663B" w:rsidRPr="009B467A">
        <w:rPr>
          <w:rFonts w:ascii="Arial" w:hAnsi="Arial" w:cs="Arial"/>
          <w:b/>
        </w:rPr>
        <w:t>Assessor</w:t>
      </w:r>
      <w:proofErr w:type="spellEnd"/>
      <w:r w:rsidR="00FF663B" w:rsidRPr="009B467A">
        <w:rPr>
          <w:rFonts w:ascii="Arial" w:hAnsi="Arial" w:cs="Arial"/>
          <w:b/>
        </w:rPr>
        <w:t>):</w:t>
      </w:r>
      <w:r w:rsidR="00FF663B" w:rsidRPr="009B467A">
        <w:rPr>
          <w:rFonts w:ascii="Arial" w:hAnsi="Arial" w:cs="Arial"/>
        </w:rPr>
        <w:t xml:space="preserve">  Módulo   de   evaluación   de respuestas  abiertas,  es  un  servicio  externo  de  Open  </w:t>
      </w:r>
      <w:proofErr w:type="spellStart"/>
      <w:r>
        <w:rPr>
          <w:rFonts w:ascii="Arial" w:hAnsi="Arial" w:cs="Arial"/>
        </w:rPr>
        <w:t>EdX</w:t>
      </w:r>
      <w:proofErr w:type="spellEnd"/>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XQueue</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proofErr w:type="spellStart"/>
      <w:r w:rsidRPr="009B467A">
        <w:rPr>
          <w:rFonts w:ascii="Arial" w:hAnsi="Arial" w:cs="Arial"/>
          <w:b/>
        </w:rPr>
        <w:t>XServer</w:t>
      </w:r>
      <w:proofErr w:type="spellEnd"/>
      <w:r w:rsidRPr="009B467A">
        <w:rPr>
          <w:rFonts w:ascii="Arial" w:hAnsi="Arial" w:cs="Arial"/>
          <w:b/>
        </w:rPr>
        <w:t>:</w:t>
      </w:r>
      <w:r w:rsidRPr="009B467A">
        <w:rPr>
          <w:rFonts w:ascii="Arial" w:hAnsi="Arial" w:cs="Arial"/>
        </w:rPr>
        <w:t xml:space="preserve"> Módulo  de  evaluación  de  actividades  de  estudiantes,  mediante </w:t>
      </w:r>
      <w:proofErr w:type="spellStart"/>
      <w:r w:rsidRPr="009B467A">
        <w:rPr>
          <w:rFonts w:ascii="Arial" w:hAnsi="Arial" w:cs="Arial"/>
        </w:rPr>
        <w:t>XQueue</w:t>
      </w:r>
      <w:proofErr w:type="spellEnd"/>
      <w:r w:rsidRPr="009B467A">
        <w:rPr>
          <w:rFonts w:ascii="Arial" w:hAnsi="Arial" w:cs="Arial"/>
        </w:rPr>
        <w:t xml:space="preserve"> intercambia un código de revisión hacia un revisor anónimo el cual  devuelve la evaluación de las tareas del estudiante.</w:t>
      </w:r>
    </w:p>
    <w:p w:rsidR="00FF663B" w:rsidRDefault="001C0B77" w:rsidP="00287234">
      <w:pPr>
        <w:pStyle w:val="Prrafodelista"/>
        <w:numPr>
          <w:ilvl w:val="0"/>
          <w:numId w:val="27"/>
        </w:numPr>
        <w:spacing w:line="360" w:lineRule="auto"/>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w:t>
      </w:r>
      <w:proofErr w:type="spellStart"/>
      <w:r w:rsidR="00FF663B" w:rsidRPr="009B467A">
        <w:rPr>
          <w:rFonts w:ascii="Arial" w:hAnsi="Arial" w:cs="Arial"/>
          <w:b/>
        </w:rPr>
        <w:t>Insights</w:t>
      </w:r>
      <w:proofErr w:type="spellEnd"/>
      <w:r w:rsidR="00FF663B" w:rsidRPr="009B467A">
        <w:rPr>
          <w:rFonts w:ascii="Arial" w:hAnsi="Arial" w:cs="Arial"/>
          <w:b/>
        </w:rPr>
        <w:t>:</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proofErr w:type="spellStart"/>
      <w:r w:rsidRPr="00A90933">
        <w:rPr>
          <w:rFonts w:ascii="Arial" w:eastAsia="Times New Roman" w:hAnsi="Arial" w:cs="Arial"/>
          <w:b/>
          <w:color w:val="000000" w:themeColor="text1"/>
          <w:lang w:eastAsia="es-EC"/>
        </w:rPr>
        <w:t>Discern</w:t>
      </w:r>
      <w:proofErr w:type="spellEnd"/>
      <w:r w:rsidRPr="00A90933">
        <w:rPr>
          <w:rFonts w:ascii="Arial" w:eastAsia="Times New Roman" w:hAnsi="Arial" w:cs="Arial"/>
          <w:b/>
          <w:color w:val="000000" w:themeColor="text1"/>
          <w:lang w:eastAsia="es-EC"/>
        </w:rPr>
        <w:t>:</w:t>
      </w:r>
      <w:r w:rsidRPr="00A90933">
        <w:rPr>
          <w:rFonts w:ascii="Arial" w:eastAsia="Times New Roman" w:hAnsi="Arial" w:cs="Arial"/>
          <w:color w:val="000000" w:themeColor="text1"/>
          <w:lang w:eastAsia="es-EC"/>
        </w:rPr>
        <w:t xml:space="preserve">  Componente  que  permite  utilizar  tecnología  basada  en  </w:t>
      </w:r>
      <w:proofErr w:type="spellStart"/>
      <w:r w:rsidRPr="00A90933">
        <w:rPr>
          <w:rFonts w:ascii="Arial" w:eastAsia="Times New Roman" w:hAnsi="Arial" w:cs="Arial"/>
          <w:color w:val="000000" w:themeColor="text1"/>
          <w:lang w:eastAsia="es-EC"/>
        </w:rPr>
        <w:t>machin</w:t>
      </w:r>
      <w:r w:rsidR="00677B66">
        <w:rPr>
          <w:rFonts w:ascii="Arial" w:eastAsia="Times New Roman" w:hAnsi="Arial" w:cs="Arial"/>
          <w:color w:val="000000" w:themeColor="text1"/>
          <w:lang w:eastAsia="es-EC"/>
        </w:rPr>
        <w:t>E-Learning</w:t>
      </w:r>
      <w:proofErr w:type="spellEnd"/>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F663B" w:rsidRPr="00A90933"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w:t>
      </w:r>
      <w:proofErr w:type="spellStart"/>
      <w:r w:rsidRPr="00120322">
        <w:rPr>
          <w:rFonts w:ascii="Arial" w:eastAsia="Times New Roman" w:hAnsi="Arial" w:cs="Arial"/>
          <w:color w:val="000000" w:themeColor="text1"/>
          <w:lang w:eastAsia="es-EC"/>
        </w:rPr>
        <w:t>Discern</w:t>
      </w:r>
      <w:proofErr w:type="spellEnd"/>
      <w:r w:rsidRPr="00120322">
        <w:rPr>
          <w:rFonts w:ascii="Arial" w:eastAsia="Times New Roman" w:hAnsi="Arial" w:cs="Arial"/>
          <w:color w:val="000000" w:themeColor="text1"/>
          <w:lang w:eastAsia="es-EC"/>
        </w:rPr>
        <w:t>.</w:t>
      </w: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t>C</w:t>
      </w:r>
      <w:r w:rsidRPr="003E25C9">
        <w:rPr>
          <w:rFonts w:ascii="Arial" w:hAnsi="Arial" w:cs="Arial"/>
          <w:b/>
          <w:color w:val="000000" w:themeColor="text1"/>
        </w:rPr>
        <w:t xml:space="preserve">omparativa entre </w:t>
      </w:r>
      <w:proofErr w:type="spellStart"/>
      <w:r w:rsidR="001C0B77">
        <w:rPr>
          <w:rFonts w:ascii="Arial" w:hAnsi="Arial" w:cs="Arial"/>
          <w:b/>
          <w:color w:val="000000" w:themeColor="text1"/>
        </w:rPr>
        <w:t>EdX</w:t>
      </w:r>
      <w:proofErr w:type="spellEnd"/>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A75AFD" w:rsidRPr="006B0A58">
        <w:rPr>
          <w:rFonts w:ascii="Arial" w:hAnsi="Arial" w:cs="Arial"/>
          <w:i w:val="0"/>
          <w:noProof/>
          <w:color w:val="000000" w:themeColor="text1"/>
          <w:sz w:val="20"/>
        </w:rPr>
        <w:t>2</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proofErr w:type="spellStart"/>
      <w:r w:rsidRPr="006B0A58">
        <w:rPr>
          <w:rFonts w:ascii="Arial" w:hAnsi="Arial" w:cs="Arial"/>
          <w:i w:val="0"/>
          <w:color w:val="000000" w:themeColor="text1"/>
          <w:sz w:val="20"/>
        </w:rPr>
        <w:t>EdX</w:t>
      </w:r>
      <w:proofErr w:type="spellEnd"/>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Lernanta</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Shuttleworth</w:t>
            </w:r>
            <w:proofErr w:type="spellEnd"/>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MySQL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OpenMooc</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Pr>
                <w:rFonts w:ascii="Arial" w:hAnsi="Arial" w:cs="Arial"/>
              </w:rPr>
              <w:lastRenderedPageBreak/>
              <w:t>EdX</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Univ. </w:t>
            </w:r>
            <w:proofErr w:type="spellStart"/>
            <w:r w:rsidRPr="003E25C9">
              <w:rPr>
                <w:rFonts w:ascii="Arial" w:hAnsi="Arial" w:cs="Arial"/>
              </w:rPr>
              <w:t>Harvad</w:t>
            </w:r>
            <w:proofErr w:type="spellEnd"/>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Python</w:t>
            </w:r>
            <w:proofErr w:type="spellEnd"/>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Google App </w:t>
            </w:r>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Engine</w:t>
            </w:r>
            <w:proofErr w:type="spellEnd"/>
            <w:r w:rsidRPr="003E25C9">
              <w:rPr>
                <w:rFonts w:ascii="Arial" w:hAnsi="Arial" w:cs="Arial"/>
              </w:rPr>
              <w:t xml:space="preserve"> High </w:t>
            </w:r>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Replication</w:t>
            </w:r>
            <w:proofErr w:type="spellEnd"/>
            <w:r w:rsidRPr="003E25C9">
              <w:rPr>
                <w:rFonts w:ascii="Arial" w:hAnsi="Arial" w:cs="Arial"/>
              </w:rPr>
              <w:t xml:space="preserve"> </w:t>
            </w:r>
          </w:p>
          <w:p w:rsidR="004F66EB" w:rsidRPr="003E25C9" w:rsidRDefault="004F66EB" w:rsidP="004F66EB">
            <w:pPr>
              <w:spacing w:line="360" w:lineRule="auto"/>
              <w:jc w:val="both"/>
              <w:rPr>
                <w:rFonts w:ascii="Arial" w:hAnsi="Arial" w:cs="Arial"/>
              </w:rPr>
            </w:pPr>
            <w:r w:rsidRPr="003E25C9">
              <w:rPr>
                <w:rFonts w:ascii="Arial" w:hAnsi="Arial" w:cs="Arial"/>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lastRenderedPageBreak/>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 xml:space="preserve">Ventajas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w:t>
      </w:r>
      <w:proofErr w:type="spellStart"/>
      <w:r w:rsidRPr="002C13F8">
        <w:rPr>
          <w:rFonts w:ascii="Arial" w:hAnsi="Arial" w:cs="Arial"/>
        </w:rPr>
        <w:t>learning</w:t>
      </w:r>
      <w:proofErr w:type="spellEnd"/>
      <w:r w:rsidRPr="002C13F8">
        <w:rPr>
          <w:rFonts w:ascii="Arial" w:hAnsi="Arial" w:cs="Arial"/>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r w:rsidRPr="003E25C9">
        <w:rPr>
          <w:rFonts w:ascii="Arial" w:hAnsi="Arial" w:cs="Arial"/>
          <w:b/>
          <w:color w:val="000000" w:themeColor="text1"/>
          <w:sz w:val="22"/>
          <w:szCs w:val="22"/>
        </w:rPr>
        <w:t>Desventajas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proofErr w:type="spellStart"/>
      <w:r w:rsidR="001C0B77">
        <w:rPr>
          <w:rFonts w:ascii="Arial" w:hAnsi="Arial" w:cs="Arial"/>
        </w:rPr>
        <w:t>EdX</w:t>
      </w:r>
      <w:proofErr w:type="spellEnd"/>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proofErr w:type="spellStart"/>
      <w:r w:rsidRPr="003E25C9">
        <w:rPr>
          <w:rFonts w:ascii="Arial" w:hAnsi="Arial" w:cs="Arial"/>
          <w:b/>
          <w:color w:val="000000" w:themeColor="text1"/>
          <w:sz w:val="22"/>
          <w:szCs w:val="22"/>
        </w:rPr>
        <w:t>Logs</w:t>
      </w:r>
      <w:proofErr w:type="spellEnd"/>
      <w:r w:rsidRPr="003E25C9">
        <w:rPr>
          <w:rFonts w:ascii="Arial" w:hAnsi="Arial" w:cs="Arial"/>
          <w:b/>
          <w:color w:val="000000" w:themeColor="text1"/>
          <w:sz w:val="22"/>
          <w:szCs w:val="22"/>
        </w:rPr>
        <w:t xml:space="preserve"> en Open </w:t>
      </w:r>
      <w:proofErr w:type="spellStart"/>
      <w:r w:rsidR="001C0B77">
        <w:rPr>
          <w:rFonts w:ascii="Arial" w:hAnsi="Arial" w:cs="Arial"/>
          <w:b/>
          <w:color w:val="000000" w:themeColor="text1"/>
          <w:sz w:val="22"/>
          <w:szCs w:val="22"/>
        </w:rPr>
        <w:t>EdX</w:t>
      </w:r>
      <w:proofErr w:type="spellEnd"/>
    </w:p>
    <w:p w:rsidR="00FF663B" w:rsidRPr="003E25C9" w:rsidRDefault="00FF663B" w:rsidP="00FF663B">
      <w:pPr>
        <w:spacing w:line="360" w:lineRule="auto"/>
        <w:ind w:left="1416"/>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FF663B">
      <w:pPr>
        <w:spacing w:line="360" w:lineRule="auto"/>
        <w:ind w:left="1416"/>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 xml:space="preserve">Leer o descargar archivos </w:t>
      </w:r>
      <w:proofErr w:type="spellStart"/>
      <w:r w:rsidRPr="003E25C9">
        <w:rPr>
          <w:rFonts w:ascii="Arial" w:hAnsi="Arial" w:cs="Arial"/>
        </w:rPr>
        <w:t>ppt</w:t>
      </w:r>
      <w:proofErr w:type="spellEnd"/>
      <w:r w:rsidRPr="003E25C9">
        <w:rPr>
          <w:rFonts w:ascii="Arial" w:hAnsi="Arial" w:cs="Arial"/>
        </w:rPr>
        <w:t xml:space="preserve"> y</w:t>
      </w:r>
      <w:r w:rsidRPr="003E25C9">
        <w:rPr>
          <w:rFonts w:ascii="Arial" w:hAnsi="Arial" w:cs="Arial"/>
          <w:lang w:val="en-US"/>
        </w:rPr>
        <w:t>/</w:t>
      </w:r>
      <w:r w:rsidRPr="003E25C9">
        <w:rPr>
          <w:rFonts w:ascii="Arial" w:hAnsi="Arial" w:cs="Arial"/>
        </w:rPr>
        <w:t xml:space="preserve">o </w:t>
      </w:r>
      <w:proofErr w:type="spellStart"/>
      <w:r w:rsidRPr="003E25C9">
        <w:rPr>
          <w:rFonts w:ascii="Arial" w:hAnsi="Arial" w:cs="Arial"/>
        </w:rPr>
        <w:t>pdf</w:t>
      </w:r>
      <w:proofErr w:type="spellEnd"/>
      <w:r w:rsidRPr="003E25C9">
        <w:rPr>
          <w:rFonts w:ascii="Arial" w:hAnsi="Arial" w:cs="Arial"/>
        </w:rPr>
        <w:t>.</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r w:rsidR="009F7B85" w:rsidRPr="008822CD">
        <w:rPr>
          <w:rFonts w:ascii="Arial" w:hAnsi="Arial" w:cs="Arial"/>
          <w:b/>
          <w:color w:val="000000" w:themeColor="text1"/>
          <w:sz w:val="22"/>
        </w:rPr>
        <w:lastRenderedPageBreak/>
        <w:t xml:space="preserve">Estructura de la base de datos de Open </w:t>
      </w:r>
      <w:proofErr w:type="spellStart"/>
      <w:r w:rsidR="009F7B85" w:rsidRPr="008822CD">
        <w:rPr>
          <w:rFonts w:ascii="Arial" w:hAnsi="Arial" w:cs="Arial"/>
          <w:b/>
          <w:color w:val="000000" w:themeColor="text1"/>
          <w:sz w:val="22"/>
        </w:rPr>
        <w:t>EdX</w:t>
      </w:r>
      <w:proofErr w:type="spellEnd"/>
    </w:p>
    <w:p w:rsidR="00F97432" w:rsidRPr="008822CD" w:rsidRDefault="00F97432" w:rsidP="008822CD">
      <w:pPr>
        <w:spacing w:line="360" w:lineRule="auto"/>
        <w:ind w:left="792"/>
        <w:jc w:val="both"/>
        <w:rPr>
          <w:rFonts w:ascii="Arial" w:hAnsi="Arial" w:cs="Arial"/>
        </w:rPr>
      </w:pPr>
      <w:r w:rsidRPr="008822CD">
        <w:rPr>
          <w:rFonts w:ascii="Arial" w:hAnsi="Arial" w:cs="Arial"/>
        </w:rPr>
        <w:t xml:space="preserve">Open </w:t>
      </w:r>
      <w:proofErr w:type="spellStart"/>
      <w:r w:rsidRPr="008822CD">
        <w:rPr>
          <w:rFonts w:ascii="Arial" w:hAnsi="Arial" w:cs="Arial"/>
        </w:rPr>
        <w:t>EdX</w:t>
      </w:r>
      <w:proofErr w:type="spellEnd"/>
      <w:r w:rsidRPr="008822CD">
        <w:rPr>
          <w:rFonts w:ascii="Arial" w:hAnsi="Arial" w:cs="Arial"/>
        </w:rPr>
        <w:t xml:space="preserve"> cuenta con tres tipos de base de</w:t>
      </w:r>
      <w:r w:rsidR="00AD2A01" w:rsidRPr="008822CD">
        <w:rPr>
          <w:rFonts w:ascii="Arial" w:hAnsi="Arial" w:cs="Arial"/>
        </w:rPr>
        <w:t xml:space="preserve"> datos MYSQL, </w:t>
      </w:r>
      <w:proofErr w:type="spellStart"/>
      <w:r w:rsidR="00AD2A01" w:rsidRPr="008822CD">
        <w:rPr>
          <w:rFonts w:ascii="Arial" w:hAnsi="Arial" w:cs="Arial"/>
        </w:rPr>
        <w:t>SQLite</w:t>
      </w:r>
      <w:proofErr w:type="spellEnd"/>
      <w:r w:rsidR="00AD2A01" w:rsidRPr="008822CD">
        <w:rPr>
          <w:rFonts w:ascii="Arial" w:hAnsi="Arial" w:cs="Arial"/>
        </w:rPr>
        <w:t xml:space="preserve"> y Mongo DB, </w:t>
      </w:r>
      <w:proofErr w:type="spellStart"/>
      <w:r w:rsidR="00AD2A01" w:rsidRPr="008822CD">
        <w:rPr>
          <w:rFonts w:ascii="Arial" w:hAnsi="Arial" w:cs="Arial"/>
        </w:rPr>
        <w:t>SQLite</w:t>
      </w:r>
      <w:proofErr w:type="spellEnd"/>
      <w:r w:rsidR="00AD2A01" w:rsidRPr="008822CD">
        <w:rPr>
          <w:rFonts w:ascii="Arial" w:hAnsi="Arial" w:cs="Arial"/>
        </w:rPr>
        <w:t xml:space="preserve"> es usada en entornos </w:t>
      </w:r>
      <w:proofErr w:type="spellStart"/>
      <w:r w:rsidR="00AD2A01" w:rsidRPr="008822CD">
        <w:rPr>
          <w:rFonts w:ascii="Arial" w:hAnsi="Arial" w:cs="Arial"/>
        </w:rPr>
        <w:t>localdev</w:t>
      </w:r>
      <w:proofErr w:type="spellEnd"/>
      <w:r w:rsidR="00AD2A01" w:rsidRPr="008822CD">
        <w:rPr>
          <w:rFonts w:ascii="Arial" w:hAnsi="Arial" w:cs="Arial"/>
        </w:rPr>
        <w:t xml:space="preserve"> como s</w:t>
      </w:r>
      <w:r w:rsidR="001C795E" w:rsidRPr="008822CD">
        <w:rPr>
          <w:rFonts w:ascii="Arial" w:hAnsi="Arial" w:cs="Arial"/>
        </w:rPr>
        <w:t>istema de gestión de base de dat</w:t>
      </w:r>
      <w:r w:rsidR="00AD2A01" w:rsidRPr="008822CD">
        <w:rPr>
          <w:rFonts w:ascii="Arial" w:hAnsi="Arial" w:cs="Arial"/>
        </w:rPr>
        <w:t xml:space="preserve">os </w:t>
      </w:r>
      <w:r w:rsidR="00537848" w:rsidRPr="008822CD">
        <w:rPr>
          <w:rFonts w:ascii="Arial" w:hAnsi="Arial" w:cs="Arial"/>
        </w:rPr>
        <w:t>relacional, MYSQL es usado para entornos de producción.</w:t>
      </w:r>
    </w:p>
    <w:p w:rsidR="00537848" w:rsidRPr="008822CD" w:rsidRDefault="00537848" w:rsidP="008822CD">
      <w:pPr>
        <w:spacing w:line="360" w:lineRule="auto"/>
        <w:ind w:left="792"/>
        <w:jc w:val="both"/>
        <w:rPr>
          <w:rFonts w:ascii="Arial" w:hAnsi="Arial" w:cs="Arial"/>
        </w:rPr>
      </w:pPr>
      <w:proofErr w:type="spellStart"/>
      <w:r w:rsidRPr="008822CD">
        <w:rPr>
          <w:rFonts w:ascii="Arial" w:hAnsi="Arial" w:cs="Arial"/>
        </w:rPr>
        <w:t>MongoDB</w:t>
      </w:r>
      <w:proofErr w:type="spellEnd"/>
      <w:r w:rsidRPr="008822CD">
        <w:rPr>
          <w:rFonts w:ascii="Arial" w:hAnsi="Arial" w:cs="Arial"/>
        </w:rPr>
        <w:t xml:space="preserve"> es un gestor de base de datos </w:t>
      </w:r>
      <w:proofErr w:type="spellStart"/>
      <w:r w:rsidRPr="008822CD">
        <w:rPr>
          <w:rFonts w:ascii="Arial" w:hAnsi="Arial" w:cs="Arial"/>
        </w:rPr>
        <w:t>NoSQL</w:t>
      </w:r>
      <w:proofErr w:type="spellEnd"/>
      <w:r w:rsidRPr="008822CD">
        <w:rPr>
          <w:rFonts w:ascii="Arial" w:hAnsi="Arial" w:cs="Arial"/>
        </w:rPr>
        <w:t xml:space="preserve">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 xml:space="preserve">representación binaria de JSON. En </w:t>
      </w:r>
      <w:proofErr w:type="spellStart"/>
      <w:r w:rsidR="00EC69A3" w:rsidRPr="008822CD">
        <w:rPr>
          <w:rFonts w:ascii="Arial" w:hAnsi="Arial" w:cs="Arial"/>
        </w:rPr>
        <w:t>MongoDB</w:t>
      </w:r>
      <w:proofErr w:type="spellEnd"/>
      <w:r w:rsidR="00EC69A3" w:rsidRPr="008822CD">
        <w:rPr>
          <w:rFonts w:ascii="Arial" w:hAnsi="Arial" w:cs="Arial"/>
        </w:rPr>
        <w:t xml:space="preserve"> es donde se almacena todo el contenido del curso.</w:t>
      </w:r>
    </w:p>
    <w:p w:rsidR="00F24888" w:rsidRPr="008822CD" w:rsidRDefault="00EC69A3" w:rsidP="008822CD">
      <w:pPr>
        <w:spacing w:line="360" w:lineRule="auto"/>
        <w:ind w:left="792"/>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proofErr w:type="spellStart"/>
      <w:r w:rsidRPr="008822CD">
        <w:rPr>
          <w:rFonts w:ascii="Arial" w:hAnsi="Arial" w:cs="Arial"/>
          <w:b/>
          <w:color w:val="000000" w:themeColor="text1"/>
          <w:sz w:val="22"/>
        </w:rPr>
        <w:t>MongoDB</w:t>
      </w:r>
      <w:proofErr w:type="spellEnd"/>
    </w:p>
    <w:p w:rsidR="00F24888" w:rsidRPr="008822CD" w:rsidRDefault="00F24888" w:rsidP="008822CD">
      <w:pPr>
        <w:spacing w:line="360" w:lineRule="auto"/>
        <w:ind w:left="1416"/>
        <w:jc w:val="both"/>
        <w:rPr>
          <w:rFonts w:ascii="Arial" w:hAnsi="Arial" w:cs="Arial"/>
        </w:rPr>
      </w:pPr>
      <w:r w:rsidRPr="008822CD">
        <w:rPr>
          <w:rFonts w:ascii="Arial" w:hAnsi="Arial" w:cs="Arial"/>
        </w:rPr>
        <w:t xml:space="preserve">Como se menciona anteriormente los datos en </w:t>
      </w:r>
      <w:proofErr w:type="spellStart"/>
      <w:r w:rsidRPr="008822CD">
        <w:rPr>
          <w:rFonts w:ascii="Arial" w:hAnsi="Arial" w:cs="Arial"/>
        </w:rPr>
        <w:t>MongoDB</w:t>
      </w:r>
      <w:proofErr w:type="spellEnd"/>
      <w:r w:rsidRPr="008822CD">
        <w:rPr>
          <w:rFonts w:ascii="Arial" w:hAnsi="Arial" w:cs="Arial"/>
        </w:rPr>
        <w:t xml:space="preserve"> los datos 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8822CD">
      <w:pPr>
        <w:spacing w:line="360" w:lineRule="auto"/>
        <w:ind w:left="1416"/>
        <w:jc w:val="both"/>
        <w:rPr>
          <w:rFonts w:ascii="Arial" w:hAnsi="Arial" w:cs="Arial"/>
        </w:rPr>
      </w:pPr>
      <w:r w:rsidRPr="008822CD">
        <w:rPr>
          <w:rFonts w:ascii="Arial" w:hAnsi="Arial" w:cs="Arial"/>
        </w:rPr>
        <w:t xml:space="preserve">La estructura de estos documentos es del tipo clave-valor (en inglés </w:t>
      </w:r>
      <w:proofErr w:type="spellStart"/>
      <w:r w:rsidRPr="008822CD">
        <w:rPr>
          <w:rFonts w:ascii="Arial" w:hAnsi="Arial" w:cs="Arial"/>
        </w:rPr>
        <w:t>key-value</w:t>
      </w:r>
      <w:proofErr w:type="spellEnd"/>
      <w:r w:rsidRPr="008822CD">
        <w:rPr>
          <w:rFonts w:ascii="Arial" w:hAnsi="Arial" w:cs="Arial"/>
        </w:rPr>
        <w:t xml:space="preserve"> </w:t>
      </w:r>
      <w:proofErr w:type="spellStart"/>
      <w:r w:rsidRPr="008822CD">
        <w:rPr>
          <w:rFonts w:ascii="Arial" w:hAnsi="Arial" w:cs="Arial"/>
        </w:rPr>
        <w:t>pairs</w:t>
      </w:r>
      <w:proofErr w:type="spellEnd"/>
      <w:r w:rsidRPr="008822CD">
        <w:rPr>
          <w:rFonts w:ascii="Arial" w:hAnsi="Arial" w:cs="Arial"/>
        </w:rPr>
        <w:t xml:space="preserve">), separados por ‘:’, donde la clave es el nombre del campo y el valor es su contenido. También, BSON, guarda de forma explícita toda la información útil que permita búsquedas rápidas de datos, por ejemplo, las longitudes de los campos o los índices de los </w:t>
      </w:r>
      <w:proofErr w:type="spellStart"/>
      <w:r w:rsidRPr="008822CD">
        <w:rPr>
          <w:rFonts w:ascii="Arial" w:hAnsi="Arial" w:cs="Arial"/>
        </w:rPr>
        <w:t>arrays</w:t>
      </w:r>
      <w:proofErr w:type="spellEnd"/>
      <w:r w:rsidRPr="008822CD">
        <w:rPr>
          <w:rFonts w:ascii="Arial" w:hAnsi="Arial" w:cs="Arial"/>
        </w:rPr>
        <w:t xml:space="preserve">.,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spacing w:line="360" w:lineRule="auto"/>
        <w:ind w:left="1416"/>
        <w:jc w:val="both"/>
        <w:rPr>
          <w:rFonts w:ascii="Arial" w:hAnsi="Arial" w:cs="Arial"/>
        </w:rPr>
      </w:pPr>
      <w:r w:rsidRPr="008822CD">
        <w:rPr>
          <w:rFonts w:ascii="Arial" w:hAnsi="Arial" w:cs="Arial"/>
        </w:rPr>
        <w:t xml:space="preserve">En Open </w:t>
      </w:r>
      <w:proofErr w:type="spellStart"/>
      <w:r w:rsidRPr="008822CD">
        <w:rPr>
          <w:rFonts w:ascii="Arial" w:hAnsi="Arial" w:cs="Arial"/>
        </w:rPr>
        <w:t>EdX</w:t>
      </w:r>
      <w:proofErr w:type="spellEnd"/>
      <w:r w:rsidRPr="008822CD">
        <w:rPr>
          <w:rFonts w:ascii="Arial" w:hAnsi="Arial" w:cs="Arial"/>
        </w:rPr>
        <w:t xml:space="preserve"> </w:t>
      </w:r>
      <w:proofErr w:type="spellStart"/>
      <w:r w:rsidRPr="008822CD">
        <w:rPr>
          <w:rFonts w:ascii="Arial" w:hAnsi="Arial" w:cs="Arial"/>
        </w:rPr>
        <w:t>MongoDB</w:t>
      </w:r>
      <w:proofErr w:type="spellEnd"/>
      <w:r w:rsidRPr="008822CD">
        <w:rPr>
          <w:rFonts w:ascii="Arial" w:hAnsi="Arial" w:cs="Arial"/>
        </w:rPr>
        <w:t xml:space="preserve">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pStyle w:val="Prrafodelista"/>
        <w:numPr>
          <w:ilvl w:val="0"/>
          <w:numId w:val="28"/>
        </w:numPr>
        <w:spacing w:line="360" w:lineRule="auto"/>
        <w:jc w:val="both"/>
        <w:rPr>
          <w:rFonts w:ascii="Arial" w:hAnsi="Arial" w:cs="Arial"/>
        </w:rPr>
      </w:pPr>
      <w:proofErr w:type="spellStart"/>
      <w:r w:rsidRPr="008822CD">
        <w:rPr>
          <w:rFonts w:ascii="Arial" w:hAnsi="Arial" w:cs="Arial"/>
          <w:b/>
        </w:rPr>
        <w:t>xmodule</w:t>
      </w:r>
      <w:proofErr w:type="spellEnd"/>
      <w:r w:rsidRPr="008822CD">
        <w:rPr>
          <w:rFonts w:ascii="Arial" w:hAnsi="Arial" w:cs="Arial"/>
          <w:b/>
        </w:rPr>
        <w:t>:</w:t>
      </w:r>
      <w:r w:rsidRPr="008822CD">
        <w:rPr>
          <w:rFonts w:ascii="Arial" w:hAnsi="Arial" w:cs="Arial"/>
        </w:rPr>
        <w:t xml:space="preserve"> contiene las definiciones y los metadatos. Aquí, la colección ‘</w:t>
      </w:r>
      <w:proofErr w:type="spellStart"/>
      <w:r w:rsidRPr="008822CD">
        <w:rPr>
          <w:rFonts w:ascii="Arial" w:hAnsi="Arial" w:cs="Arial"/>
        </w:rPr>
        <w:t>modulestore</w:t>
      </w:r>
      <w:proofErr w:type="spellEnd"/>
      <w:r w:rsidRPr="008822CD">
        <w:rPr>
          <w:rFonts w:ascii="Arial" w:hAnsi="Arial" w:cs="Arial"/>
        </w:rPr>
        <w:t xml:space="preserve">’ guarda los documentos con el contenido y la información de los cursos. </w:t>
      </w:r>
    </w:p>
    <w:p w:rsidR="00EE6D5F" w:rsidRPr="008822CD" w:rsidRDefault="00C92D8D" w:rsidP="008822CD">
      <w:pPr>
        <w:pStyle w:val="Prrafodelista"/>
        <w:numPr>
          <w:ilvl w:val="0"/>
          <w:numId w:val="28"/>
        </w:numPr>
        <w:spacing w:line="360" w:lineRule="auto"/>
        <w:jc w:val="both"/>
        <w:rPr>
          <w:rFonts w:ascii="Arial" w:hAnsi="Arial" w:cs="Arial"/>
        </w:rPr>
      </w:pPr>
      <w:proofErr w:type="spellStart"/>
      <w:r w:rsidRPr="008822CD">
        <w:rPr>
          <w:rFonts w:ascii="Arial" w:hAnsi="Arial" w:cs="Arial"/>
          <w:b/>
        </w:rPr>
        <w:t>xcontent</w:t>
      </w:r>
      <w:proofErr w:type="spellEnd"/>
      <w:r w:rsidRPr="008822CD">
        <w:rPr>
          <w:rFonts w:ascii="Arial" w:hAnsi="Arial" w:cs="Arial"/>
          <w:b/>
        </w:rPr>
        <w:t>:</w:t>
      </w:r>
      <w:r w:rsidRPr="008822CD">
        <w:rPr>
          <w:rFonts w:ascii="Arial" w:hAnsi="Arial" w:cs="Arial"/>
        </w:rPr>
        <w:t xml:space="preserve"> contiene archivos que se hayan añadido al contenido del curso, como </w:t>
      </w:r>
      <w:proofErr w:type="spellStart"/>
      <w:r w:rsidRPr="008822CD">
        <w:rPr>
          <w:rFonts w:ascii="Arial" w:hAnsi="Arial" w:cs="Arial"/>
        </w:rPr>
        <w:t>PDFs</w:t>
      </w:r>
      <w:proofErr w:type="spellEnd"/>
      <w:r w:rsidRPr="008822CD">
        <w:rPr>
          <w:rFonts w:ascii="Arial" w:hAnsi="Arial" w:cs="Arial"/>
        </w:rPr>
        <w:t>.</w:t>
      </w:r>
    </w:p>
    <w:p w:rsidR="006C3423" w:rsidRPr="008822CD" w:rsidRDefault="00EE6D5F" w:rsidP="008822CD">
      <w:pPr>
        <w:spacing w:line="360" w:lineRule="auto"/>
        <w:ind w:left="1416"/>
        <w:rPr>
          <w:rFonts w:ascii="Arial" w:hAnsi="Arial" w:cs="Arial"/>
        </w:rPr>
      </w:pPr>
      <w:r w:rsidRPr="008822CD">
        <w:rPr>
          <w:rFonts w:ascii="Arial" w:hAnsi="Arial" w:cs="Arial"/>
        </w:rPr>
        <w:t>Al tener un esquema dinámico, la estructura de los documentos almacenados en la colección ‘</w:t>
      </w:r>
      <w:proofErr w:type="spellStart"/>
      <w:r w:rsidRPr="008822CD">
        <w:rPr>
          <w:rFonts w:ascii="Arial" w:hAnsi="Arial" w:cs="Arial"/>
        </w:rPr>
        <w:t>modulestore</w:t>
      </w:r>
      <w:proofErr w:type="spellEnd"/>
      <w:r w:rsidRPr="008822CD">
        <w:rPr>
          <w:rFonts w:ascii="Arial" w:hAnsi="Arial" w:cs="Arial"/>
        </w:rPr>
        <w:t xml:space="preserve">’ varía en función de la información que contenga, es decir, si, por ejemplo, son los datos de un curso, no encontraremos los </w:t>
      </w:r>
      <w:r w:rsidRPr="008822CD">
        <w:rPr>
          <w:rFonts w:ascii="Arial" w:hAnsi="Arial" w:cs="Arial"/>
        </w:rPr>
        <w:lastRenderedPageBreak/>
        <w:t>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definition</w:t>
      </w:r>
      <w:proofErr w:type="spellEnd"/>
      <w:r w:rsidRPr="008822CD">
        <w:rPr>
          <w:rFonts w:ascii="Arial" w:hAnsi="Arial" w:cs="Arial"/>
          <w:b/>
        </w:rPr>
        <w:t>:</w:t>
      </w:r>
      <w:r w:rsidRPr="008822CD">
        <w:rPr>
          <w:rFonts w:ascii="Arial" w:hAnsi="Arial" w:cs="Arial"/>
        </w:rPr>
        <w:t xml:space="preserve"> diccionario que almacena los campos referentes al contenido del módulo.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definition.children</w:t>
      </w:r>
      <w:proofErr w:type="spellEnd"/>
      <w:r w:rsidRPr="008822CD">
        <w:rPr>
          <w:rFonts w:ascii="Arial" w:hAnsi="Arial" w:cs="Arial"/>
          <w:b/>
        </w:rPr>
        <w:t>:</w:t>
      </w:r>
      <w:r w:rsidRPr="008822CD">
        <w:rPr>
          <w:rFonts w:ascii="Arial" w:hAnsi="Arial" w:cs="Arial"/>
        </w:rPr>
        <w:t xml:space="preserve"> lista de los localizadores (</w:t>
      </w:r>
      <w:proofErr w:type="spellStart"/>
      <w:r w:rsidRPr="008822CD">
        <w:rPr>
          <w:rFonts w:ascii="Arial" w:hAnsi="Arial" w:cs="Arial"/>
        </w:rPr>
        <w:t>URLs</w:t>
      </w:r>
      <w:proofErr w:type="spellEnd"/>
      <w:r w:rsidRPr="008822CD">
        <w:rPr>
          <w:rFonts w:ascii="Arial" w:hAnsi="Arial" w:cs="Arial"/>
        </w:rPr>
        <w:t>) de los hijos del módulo.</w:t>
      </w:r>
    </w:p>
    <w:p w:rsidR="006C3423" w:rsidRPr="008822CD" w:rsidRDefault="006C3423" w:rsidP="008822CD">
      <w:pPr>
        <w:pStyle w:val="Prrafodelista"/>
        <w:numPr>
          <w:ilvl w:val="0"/>
          <w:numId w:val="29"/>
        </w:numPr>
        <w:spacing w:line="360" w:lineRule="auto"/>
        <w:rPr>
          <w:rFonts w:ascii="Arial" w:hAnsi="Arial" w:cs="Arial"/>
        </w:rPr>
      </w:pPr>
      <w:proofErr w:type="spellStart"/>
      <w:r w:rsidRPr="008822CD">
        <w:rPr>
          <w:rFonts w:ascii="Arial" w:hAnsi="Arial" w:cs="Arial"/>
          <w:b/>
        </w:rPr>
        <w:t>metadata</w:t>
      </w:r>
      <w:proofErr w:type="spellEnd"/>
      <w:r w:rsidRPr="008822CD">
        <w:rPr>
          <w:rFonts w:ascii="Arial" w:hAnsi="Arial" w:cs="Arial"/>
          <w:b/>
        </w:rPr>
        <w:t>:</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eastAsia="es-EC"/>
        </w:rPr>
        <w:drawing>
          <wp:inline distT="0" distB="0" distL="0" distR="0" wp14:anchorId="0A560DD9" wp14:editId="225DF056">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39" w:name="_Toc473641257"/>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832A8C">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w:t>
      </w:r>
      <w:proofErr w:type="spellStart"/>
      <w:r w:rsidRPr="00C86A89">
        <w:rPr>
          <w:rFonts w:ascii="Arial" w:hAnsi="Arial" w:cs="Arial"/>
          <w:i w:val="0"/>
          <w:color w:val="000000" w:themeColor="text1"/>
          <w:sz w:val="20"/>
        </w:rPr>
        <w:t>course</w:t>
      </w:r>
      <w:proofErr w:type="spellEnd"/>
      <w:r w:rsidRPr="00C86A89">
        <w:rPr>
          <w:rFonts w:ascii="Arial" w:hAnsi="Arial" w:cs="Arial"/>
          <w:i w:val="0"/>
          <w:color w:val="000000" w:themeColor="text1"/>
          <w:sz w:val="20"/>
        </w:rPr>
        <w:t xml:space="preserv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39"/>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lastRenderedPageBreak/>
        <w:t>MYSQL</w:t>
      </w:r>
    </w:p>
    <w:p w:rsidR="00A74564" w:rsidRPr="008822CD" w:rsidRDefault="00C54441" w:rsidP="008822CD">
      <w:pPr>
        <w:spacing w:line="360" w:lineRule="auto"/>
        <w:ind w:left="1416"/>
        <w:jc w:val="both"/>
        <w:rPr>
          <w:rFonts w:ascii="Arial" w:hAnsi="Arial" w:cs="Arial"/>
        </w:rPr>
      </w:pPr>
      <w:r w:rsidRPr="008822CD">
        <w:rPr>
          <w:rFonts w:ascii="Arial" w:hAnsi="Arial" w:cs="Arial"/>
        </w:rPr>
        <w:t xml:space="preserve">Open </w:t>
      </w:r>
      <w:proofErr w:type="spellStart"/>
      <w:r w:rsidRPr="008822CD">
        <w:rPr>
          <w:rFonts w:ascii="Arial" w:hAnsi="Arial" w:cs="Arial"/>
        </w:rPr>
        <w:t>EdX</w:t>
      </w:r>
      <w:proofErr w:type="spellEnd"/>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proofErr w:type="spellStart"/>
      <w:r w:rsidRPr="008822CD">
        <w:rPr>
          <w:rFonts w:ascii="Arial" w:hAnsi="Arial" w:cs="Arial"/>
        </w:rPr>
        <w:t>edxapp</w:t>
      </w:r>
      <w:proofErr w:type="spellEnd"/>
      <w:r w:rsidRPr="008822CD">
        <w:rPr>
          <w:rFonts w:ascii="Arial" w:hAnsi="Arial" w:cs="Arial"/>
        </w:rPr>
        <w:t xml:space="preserve">”,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proofErr w:type="spellStart"/>
      <w:r w:rsidRPr="008822CD">
        <w:rPr>
          <w:rFonts w:ascii="Arial" w:hAnsi="Arial" w:cs="Arial"/>
        </w:rPr>
        <w:t>edxapp</w:t>
      </w:r>
      <w:proofErr w:type="spellEnd"/>
      <w:r w:rsidRPr="008822CD">
        <w:rPr>
          <w:rFonts w:ascii="Arial" w:hAnsi="Arial" w:cs="Arial"/>
        </w:rPr>
        <w:t>.</w:t>
      </w:r>
    </w:p>
    <w:p w:rsidR="00C3023B" w:rsidRDefault="00C54441" w:rsidP="00C3023B">
      <w:pPr>
        <w:keepNext/>
        <w:spacing w:line="360" w:lineRule="auto"/>
        <w:ind w:left="1416"/>
      </w:pPr>
      <w:r w:rsidRPr="008822CD">
        <w:rPr>
          <w:rFonts w:ascii="Arial" w:hAnsi="Arial" w:cs="Arial"/>
          <w:noProof/>
          <w:lang w:eastAsia="es-EC"/>
        </w:rPr>
        <w:drawing>
          <wp:inline distT="0" distB="0" distL="0" distR="0" wp14:anchorId="46BA20FB" wp14:editId="6D900796">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7C0B09" w:rsidRPr="00C3023B" w:rsidRDefault="00C3023B" w:rsidP="00C3023B">
      <w:pPr>
        <w:pStyle w:val="Descripcin"/>
        <w:ind w:left="708" w:firstLine="708"/>
        <w:rPr>
          <w:rFonts w:ascii="Arial" w:hAnsi="Arial" w:cs="Arial"/>
          <w:i w:val="0"/>
          <w:color w:val="000000" w:themeColor="text1"/>
          <w:sz w:val="20"/>
        </w:rPr>
      </w:pPr>
      <w:bookmarkStart w:id="40" w:name="_Toc473641258"/>
      <w:r w:rsidRPr="00C3023B">
        <w:rPr>
          <w:rFonts w:ascii="Arial" w:hAnsi="Arial" w:cs="Arial"/>
          <w:i w:val="0"/>
          <w:color w:val="000000" w:themeColor="text1"/>
          <w:sz w:val="20"/>
        </w:rPr>
        <w:t xml:space="preserve">Figura 3. </w:t>
      </w:r>
      <w:r w:rsidRPr="00C3023B">
        <w:rPr>
          <w:rFonts w:ascii="Arial" w:hAnsi="Arial" w:cs="Arial"/>
          <w:i w:val="0"/>
          <w:color w:val="000000" w:themeColor="text1"/>
          <w:sz w:val="20"/>
        </w:rPr>
        <w:fldChar w:fldCharType="begin"/>
      </w:r>
      <w:r w:rsidRPr="00C3023B">
        <w:rPr>
          <w:rFonts w:ascii="Arial" w:hAnsi="Arial" w:cs="Arial"/>
          <w:i w:val="0"/>
          <w:color w:val="000000" w:themeColor="text1"/>
          <w:sz w:val="20"/>
        </w:rPr>
        <w:instrText xml:space="preserve"> SEQ Figura_3. \* ARABIC </w:instrText>
      </w:r>
      <w:r w:rsidRPr="00C3023B">
        <w:rPr>
          <w:rFonts w:ascii="Arial" w:hAnsi="Arial" w:cs="Arial"/>
          <w:i w:val="0"/>
          <w:color w:val="000000" w:themeColor="text1"/>
          <w:sz w:val="20"/>
        </w:rPr>
        <w:fldChar w:fldCharType="separate"/>
      </w:r>
      <w:r w:rsidR="00832A8C">
        <w:rPr>
          <w:rFonts w:ascii="Arial" w:hAnsi="Arial" w:cs="Arial"/>
          <w:i w:val="0"/>
          <w:noProof/>
          <w:color w:val="000000" w:themeColor="text1"/>
          <w:sz w:val="20"/>
        </w:rPr>
        <w:t>2</w:t>
      </w:r>
      <w:r w:rsidRPr="00C3023B">
        <w:rPr>
          <w:rFonts w:ascii="Arial" w:hAnsi="Arial" w:cs="Arial"/>
          <w:i w:val="0"/>
          <w:color w:val="000000" w:themeColor="text1"/>
          <w:sz w:val="20"/>
        </w:rPr>
        <w:fldChar w:fldCharType="end"/>
      </w:r>
      <w:r w:rsidRPr="00C3023B">
        <w:rPr>
          <w:rFonts w:ascii="Arial" w:hAnsi="Arial" w:cs="Arial"/>
          <w:i w:val="0"/>
          <w:color w:val="000000" w:themeColor="text1"/>
          <w:sz w:val="20"/>
        </w:rPr>
        <w:t xml:space="preserve"> Tablas en la base de datos </w:t>
      </w:r>
      <w:proofErr w:type="spellStart"/>
      <w:r w:rsidRPr="00C3023B">
        <w:rPr>
          <w:rFonts w:ascii="Arial" w:hAnsi="Arial" w:cs="Arial"/>
          <w:i w:val="0"/>
          <w:color w:val="000000" w:themeColor="text1"/>
          <w:sz w:val="20"/>
        </w:rPr>
        <w:t>edxapp</w:t>
      </w:r>
      <w:bookmarkEnd w:id="40"/>
      <w:proofErr w:type="spellEnd"/>
    </w:p>
    <w:p w:rsidR="00401B4B" w:rsidRDefault="00401B4B"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sz w:val="20"/>
        </w:rPr>
        <w:t>Figura</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3.2</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T</w:t>
      </w:r>
      <w:r w:rsidR="007C0B09" w:rsidRPr="00401B4B">
        <w:rPr>
          <w:rFonts w:ascii="Arial" w:hAnsi="Arial" w:cs="Arial"/>
          <w:i w:val="0"/>
          <w:color w:val="000000" w:themeColor="text1"/>
          <w:sz w:val="20"/>
        </w:rPr>
        <w:t xml:space="preserve">ablas en la base de datos </w:t>
      </w:r>
      <w:proofErr w:type="spellStart"/>
      <w:r w:rsidR="007C0B09" w:rsidRPr="00401B4B">
        <w:rPr>
          <w:rFonts w:ascii="Arial" w:hAnsi="Arial" w:cs="Arial"/>
          <w:i w:val="0"/>
          <w:color w:val="000000" w:themeColor="text1"/>
          <w:sz w:val="20"/>
        </w:rPr>
        <w:t>edxapp</w:t>
      </w:r>
      <w:proofErr w:type="spellEnd"/>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lastRenderedPageBreak/>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8822CD">
      <w:pPr>
        <w:spacing w:line="360" w:lineRule="auto"/>
        <w:ind w:left="1416"/>
        <w:jc w:val="both"/>
        <w:rPr>
          <w:rFonts w:ascii="Arial" w:hAnsi="Arial" w:cs="Arial"/>
        </w:rPr>
      </w:pPr>
      <w:r w:rsidRPr="008822CD">
        <w:rPr>
          <w:rFonts w:ascii="Arial" w:hAnsi="Arial" w:cs="Arial"/>
        </w:rPr>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proofErr w:type="spellStart"/>
      <w:r w:rsidR="007C0B09" w:rsidRPr="008822CD">
        <w:rPr>
          <w:rFonts w:ascii="Arial" w:hAnsi="Arial" w:cs="Arial"/>
        </w:rPr>
        <w:t>edxapp</w:t>
      </w:r>
      <w:proofErr w:type="spellEnd"/>
      <w:r w:rsidR="007C0B09" w:rsidRPr="008822CD">
        <w:rPr>
          <w:rFonts w:ascii="Arial" w:hAnsi="Arial" w:cs="Arial"/>
        </w:rPr>
        <w:t xml:space="preserve">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auth_user</w:t>
      </w:r>
      <w:proofErr w:type="spellEnd"/>
      <w:r w:rsidRPr="008822CD">
        <w:rPr>
          <w:rFonts w:ascii="Arial" w:hAnsi="Arial" w:cs="Arial"/>
          <w:b/>
        </w:rPr>
        <w:t>:</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w:t>
      </w:r>
      <w:proofErr w:type="spellEnd"/>
      <w:r w:rsidRPr="008822CD">
        <w:rPr>
          <w:rFonts w:ascii="Arial" w:hAnsi="Arial" w:cs="Arial"/>
          <w:b/>
        </w:rPr>
        <w:t>:</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courseware_offlinecomputedgradelog</w:t>
      </w:r>
      <w:proofErr w:type="spellEnd"/>
      <w:r w:rsidRPr="008822CD">
        <w:rPr>
          <w:rFonts w:ascii="Arial" w:hAnsi="Arial" w:cs="Arial"/>
          <w:b/>
        </w:rPr>
        <w:t>:</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psychometrics_psychometricdata</w:t>
      </w:r>
      <w:proofErr w:type="spellEnd"/>
      <w:r w:rsidRPr="008822CD">
        <w:rPr>
          <w:rFonts w:ascii="Arial" w:hAnsi="Arial" w:cs="Arial"/>
          <w:b/>
        </w:rPr>
        <w:t>:</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student_anonymoususerid</w:t>
      </w:r>
      <w:proofErr w:type="spellEnd"/>
      <w:r w:rsidRPr="008822CD">
        <w:rPr>
          <w:rFonts w:ascii="Arial" w:hAnsi="Arial" w:cs="Arial"/>
          <w:b/>
        </w:rPr>
        <w:t>:</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student_courseenrollment</w:t>
      </w:r>
      <w:proofErr w:type="spellEnd"/>
      <w:r w:rsidRPr="008822CD">
        <w:rPr>
          <w:rFonts w:ascii="Arial" w:hAnsi="Arial" w:cs="Arial"/>
          <w:b/>
        </w:rPr>
        <w: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track_trackinglog</w:t>
      </w:r>
      <w:proofErr w:type="spellEnd"/>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Almacena el estado se seguimiento de los cursos por parte de los estudiantes.</w:t>
      </w:r>
    </w:p>
    <w:p w:rsidR="002714AB" w:rsidRPr="008822CD" w:rsidRDefault="002714AB" w:rsidP="008822CD">
      <w:pPr>
        <w:spacing w:line="360" w:lineRule="auto"/>
        <w:ind w:left="1416"/>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8822CD">
      <w:pPr>
        <w:spacing w:line="360" w:lineRule="auto"/>
        <w:ind w:left="1416"/>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w:t>
      </w:r>
      <w:proofErr w:type="spellStart"/>
      <w:r w:rsidRPr="008822CD">
        <w:rPr>
          <w:rFonts w:ascii="Arial" w:hAnsi="Arial" w:cs="Arial"/>
        </w:rPr>
        <w:t>MySQL</w:t>
      </w:r>
      <w:proofErr w:type="spellEnd"/>
      <w:r w:rsidRPr="008822CD">
        <w:rPr>
          <w:rFonts w:ascii="Arial" w:hAnsi="Arial" w:cs="Arial"/>
        </w:rPr>
        <w:t xml:space="preserve"> </w:t>
      </w:r>
      <w:proofErr w:type="spellStart"/>
      <w:r w:rsidRPr="008822CD">
        <w:rPr>
          <w:rFonts w:ascii="Arial" w:hAnsi="Arial" w:cs="Arial"/>
        </w:rPr>
        <w:lastRenderedPageBreak/>
        <w:t>track_trackinglog</w:t>
      </w:r>
      <w:proofErr w:type="spellEnd"/>
      <w:r w:rsidRPr="008822CD">
        <w:rPr>
          <w:rFonts w:ascii="Arial" w:hAnsi="Arial" w:cs="Arial"/>
        </w:rPr>
        <w:t xml:space="preserve">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0ABAFEEF" wp14:editId="42D2CC2C">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41" w:name="_Toc47364125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proofErr w:type="spellStart"/>
      <w:r w:rsidRPr="00832A8C">
        <w:rPr>
          <w:rFonts w:ascii="Arial" w:hAnsi="Arial" w:cs="Arial"/>
          <w:i w:val="0"/>
          <w:color w:val="000000" w:themeColor="text1"/>
          <w:sz w:val="20"/>
        </w:rPr>
        <w:t>edxapp</w:t>
      </w:r>
      <w:bookmarkEnd w:id="41"/>
      <w:proofErr w:type="spellEnd"/>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eastAsia="es-EC"/>
        </w:rPr>
        <w:drawing>
          <wp:inline distT="0" distB="0" distL="0" distR="0" wp14:anchorId="5670529C" wp14:editId="2E1E0CE7">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42" w:name="_Toc47364126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w:t>
      </w:r>
      <w:proofErr w:type="spellStart"/>
      <w:r w:rsidRPr="00832A8C">
        <w:rPr>
          <w:rFonts w:ascii="Arial" w:hAnsi="Arial" w:cs="Arial"/>
          <w:i w:val="0"/>
          <w:color w:val="000000" w:themeColor="text1"/>
          <w:sz w:val="20"/>
        </w:rPr>
        <w:t>Logs</w:t>
      </w:r>
      <w:proofErr w:type="spellEnd"/>
      <w:r w:rsidRPr="00832A8C">
        <w:rPr>
          <w:rFonts w:ascii="Arial" w:hAnsi="Arial" w:cs="Arial"/>
          <w:i w:val="0"/>
          <w:color w:val="000000" w:themeColor="text1"/>
          <w:sz w:val="20"/>
        </w:rPr>
        <w:t xml:space="preserve"> </w:t>
      </w:r>
      <w:proofErr w:type="spellStart"/>
      <w:r w:rsidRPr="00832A8C">
        <w:rPr>
          <w:rFonts w:ascii="Arial" w:hAnsi="Arial" w:cs="Arial"/>
          <w:i w:val="0"/>
          <w:color w:val="000000" w:themeColor="text1"/>
          <w:sz w:val="20"/>
        </w:rPr>
        <w:t>extraidos</w:t>
      </w:r>
      <w:proofErr w:type="spellEnd"/>
      <w:r w:rsidRPr="00832A8C">
        <w:rPr>
          <w:rFonts w:ascii="Arial" w:hAnsi="Arial" w:cs="Arial"/>
          <w:i w:val="0"/>
          <w:color w:val="000000" w:themeColor="text1"/>
          <w:sz w:val="20"/>
        </w:rPr>
        <w:t xml:space="preserve"> de </w:t>
      </w:r>
      <w:proofErr w:type="spellStart"/>
      <w:r w:rsidRPr="00832A8C">
        <w:rPr>
          <w:rFonts w:ascii="Arial" w:hAnsi="Arial" w:cs="Arial"/>
          <w:i w:val="0"/>
          <w:color w:val="000000" w:themeColor="text1"/>
          <w:sz w:val="20"/>
        </w:rPr>
        <w:t>edX</w:t>
      </w:r>
      <w:bookmarkEnd w:id="42"/>
      <w:proofErr w:type="spellEnd"/>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Archivo Tracking.log</w:t>
      </w:r>
    </w:p>
    <w:p w:rsidR="00883578" w:rsidRPr="008822CD" w:rsidRDefault="00883578" w:rsidP="008822CD">
      <w:pPr>
        <w:spacing w:line="360" w:lineRule="auto"/>
        <w:ind w:left="1416"/>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EdX en un formato JSON Los eventos que se almacenan son emitidos tanto por el servidor, navegador, o dispositivo móvil, a los cuales </w:t>
      </w:r>
      <w:r w:rsidRPr="008822CD">
        <w:rPr>
          <w:rFonts w:ascii="Arial" w:hAnsi="Arial" w:cs="Arial"/>
          <w:noProof/>
          <w:lang w:eastAsia="es-EC"/>
        </w:rPr>
        <w:lastRenderedPageBreak/>
        <w:t>podemos llamar emisores, dichos eventos se refieren a información referente a la interacción que se realiza sobre el material del curso y el tablero de instrumentos en el LMS de la plataforma. Para tener acceso a este archivo es necesario ingresar a la ruta /edx/var/log/tracking/.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eastAsia="es-EC"/>
        </w:rPr>
        <w:drawing>
          <wp:inline distT="0" distB="0" distL="0" distR="0" wp14:anchorId="47976C29" wp14:editId="171D3F02">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43" w:name="_Toc47364126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w:t>
      </w:r>
      <w:proofErr w:type="spellStart"/>
      <w:r w:rsidRPr="00832A8C">
        <w:rPr>
          <w:rFonts w:ascii="Arial" w:hAnsi="Arial" w:cs="Arial"/>
          <w:i w:val="0"/>
          <w:color w:val="000000" w:themeColor="text1"/>
          <w:sz w:val="20"/>
        </w:rPr>
        <w:t>anonimizada</w:t>
      </w:r>
      <w:proofErr w:type="spellEnd"/>
      <w:r w:rsidRPr="00832A8C">
        <w:rPr>
          <w:rFonts w:ascii="Arial" w:hAnsi="Arial" w:cs="Arial"/>
          <w:i w:val="0"/>
          <w:color w:val="000000" w:themeColor="text1"/>
          <w:sz w:val="20"/>
        </w:rPr>
        <w:t xml:space="preserve"> (Rectángulos en blanco)</w:t>
      </w:r>
      <w:bookmarkEnd w:id="43"/>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8822CD">
      <w:pPr>
        <w:spacing w:line="360" w:lineRule="auto"/>
        <w:ind w:left="1440"/>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eastAsia="es-EC"/>
        </w:rPr>
        <w:drawing>
          <wp:inline distT="0" distB="0" distL="0" distR="0" wp14:anchorId="721A2D93" wp14:editId="71536386">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44" w:name="_Toc473641262"/>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Pr="00832A8C">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w:t>
      </w:r>
      <w:proofErr w:type="spellStart"/>
      <w:r w:rsidRPr="00832A8C">
        <w:rPr>
          <w:rFonts w:ascii="Arial" w:hAnsi="Arial" w:cs="Arial"/>
          <w:i w:val="0"/>
          <w:color w:val="000000" w:themeColor="text1"/>
          <w:sz w:val="20"/>
          <w:szCs w:val="20"/>
        </w:rPr>
        <w:t>anonimizada</w:t>
      </w:r>
      <w:proofErr w:type="spellEnd"/>
      <w:r w:rsidRPr="00832A8C">
        <w:rPr>
          <w:rFonts w:ascii="Arial" w:hAnsi="Arial" w:cs="Arial"/>
          <w:i w:val="0"/>
          <w:color w:val="000000" w:themeColor="text1"/>
          <w:sz w:val="20"/>
          <w:szCs w:val="20"/>
        </w:rPr>
        <w:t xml:space="preserve"> (Rectángulos en blanco)</w:t>
      </w:r>
      <w:bookmarkEnd w:id="44"/>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8822CD">
      <w:pPr>
        <w:tabs>
          <w:tab w:val="left" w:pos="1620"/>
        </w:tabs>
        <w:spacing w:line="360" w:lineRule="auto"/>
        <w:ind w:left="1440"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lastRenderedPageBreak/>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Campos comunes en los eventos</w:t>
      </w:r>
    </w:p>
    <w:p w:rsidR="00385FFB" w:rsidRPr="008822CD" w:rsidRDefault="00385FFB" w:rsidP="008822CD">
      <w:pPr>
        <w:tabs>
          <w:tab w:val="left" w:pos="1620"/>
        </w:tabs>
        <w:spacing w:line="360" w:lineRule="auto"/>
        <w:ind w:left="2160"/>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371184">
      <w:pPr>
        <w:pStyle w:val="Descripcin"/>
        <w:keepNext/>
        <w:ind w:left="1416" w:firstLine="708"/>
        <w:rPr>
          <w:rFonts w:ascii="Arial" w:hAnsi="Arial" w:cs="Arial"/>
          <w:i w:val="0"/>
          <w:color w:val="000000" w:themeColor="text1"/>
          <w:sz w:val="20"/>
        </w:rPr>
      </w:pPr>
      <w:bookmarkStart w:id="45" w:name="_Toc473641536"/>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FD4AA6">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45"/>
    </w:p>
    <w:tbl>
      <w:tblPr>
        <w:tblStyle w:val="Tablaconcuadrcula"/>
        <w:tblW w:w="0" w:type="auto"/>
        <w:tblInd w:w="2160" w:type="dxa"/>
        <w:tblLook w:val="04A0" w:firstRow="1" w:lastRow="0" w:firstColumn="1" w:lastColumn="0" w:noHBand="0" w:noVBand="1"/>
      </w:tblPr>
      <w:tblGrid>
        <w:gridCol w:w="2542"/>
        <w:gridCol w:w="1143"/>
        <w:gridCol w:w="3216"/>
      </w:tblGrid>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143"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21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Accept_Languaje</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Agent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Context</w:t>
            </w:r>
            <w:proofErr w:type="spellEnd"/>
            <w:r w:rsidRPr="008822CD">
              <w:rPr>
                <w:rFonts w:ascii="Arial" w:hAnsi="Arial" w:cs="Arial"/>
              </w:rPr>
              <w:t xml:space="preserve"> </w:t>
            </w:r>
          </w:p>
        </w:tc>
        <w:tc>
          <w:tcPr>
            <w:tcW w:w="1143"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D16AD8">
        <w:tc>
          <w:tcPr>
            <w:tcW w:w="2542"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00D16AD8" w:rsidRPr="008822CD">
              <w:rPr>
                <w:rFonts w:ascii="Arial" w:hAnsi="Arial" w:cs="Arial"/>
              </w:rPr>
              <w:t>Event</w:t>
            </w:r>
            <w:proofErr w:type="spellEnd"/>
            <w:r w:rsidR="00D16AD8"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21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D16AD8">
        <w:tc>
          <w:tcPr>
            <w:tcW w:w="2542"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Event_Source</w:t>
            </w:r>
            <w:proofErr w:type="spellEnd"/>
            <w:r w:rsidRPr="008822CD">
              <w:rPr>
                <w:rFonts w:ascii="Arial" w:hAnsi="Arial" w:cs="Arial"/>
              </w:rPr>
              <w:t xml:space="preserve"> </w:t>
            </w:r>
          </w:p>
        </w:tc>
        <w:tc>
          <w:tcPr>
            <w:tcW w:w="1143"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Identifica el origen de la interacción que desencadeno el evento, puede asumir cuatro </w:t>
            </w:r>
            <w:r w:rsidRPr="008822CD">
              <w:rPr>
                <w:rFonts w:ascii="Arial" w:hAnsi="Arial" w:cs="Arial"/>
              </w:rPr>
              <w:lastRenderedPageBreak/>
              <w:t>valores específicos que son los siguientes: “BROWSER”, “MOBILE”,”SERVER”, “TASK”.</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lastRenderedPageBreak/>
              <w:t>Event_Type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IP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Pr="008822CD">
              <w:rPr>
                <w:rFonts w:ascii="Arial" w:hAnsi="Arial" w:cs="Arial"/>
              </w:rPr>
              <w:t>Name</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Referer</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D16AD8">
        <w:tc>
          <w:tcPr>
            <w:tcW w:w="2542"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Session</w:t>
            </w:r>
            <w:proofErr w:type="spellEnd"/>
            <w:r w:rsidRPr="008822CD">
              <w:rPr>
                <w:rFonts w:ascii="Arial" w:hAnsi="Arial" w:cs="Arial"/>
              </w:rPr>
              <w:t xml:space="preserve"> </w:t>
            </w:r>
          </w:p>
        </w:tc>
        <w:tc>
          <w:tcPr>
            <w:tcW w:w="1143"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21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bl>
    <w:p w:rsidR="006F00E8" w:rsidRPr="00E92B4D" w:rsidRDefault="00150661" w:rsidP="008822CD">
      <w:pPr>
        <w:tabs>
          <w:tab w:val="left" w:pos="1620"/>
        </w:tabs>
        <w:spacing w:line="360" w:lineRule="auto"/>
        <w:ind w:left="2160"/>
        <w:jc w:val="both"/>
        <w:rPr>
          <w:rFonts w:ascii="Arial" w:hAnsi="Arial" w:cs="Arial"/>
          <w:sz w:val="18"/>
        </w:rPr>
      </w:pPr>
      <w:r w:rsidRPr="00E92B4D">
        <w:rPr>
          <w:rFonts w:ascii="Arial" w:hAnsi="Arial" w:cs="Arial"/>
          <w:sz w:val="18"/>
        </w:rPr>
        <w:t xml:space="preserve">Fuente: Elaboración propia </w:t>
      </w:r>
    </w:p>
    <w:p w:rsidR="00380449" w:rsidRPr="008822CD" w:rsidRDefault="00380449" w:rsidP="008822CD">
      <w:pPr>
        <w:pStyle w:val="Descripcin"/>
        <w:keepNext/>
        <w:spacing w:line="360" w:lineRule="auto"/>
        <w:rPr>
          <w:rFonts w:ascii="Arial" w:hAnsi="Arial" w:cs="Arial"/>
        </w:rPr>
      </w:pPr>
    </w:p>
    <w:p w:rsidR="00E92B4D" w:rsidRPr="00E92B4D" w:rsidRDefault="00E92B4D" w:rsidP="00E92B4D">
      <w:pPr>
        <w:pStyle w:val="Descripcin"/>
        <w:keepNext/>
        <w:ind w:left="708"/>
        <w:rPr>
          <w:rFonts w:ascii="Arial" w:hAnsi="Arial" w:cs="Arial"/>
          <w:i w:val="0"/>
        </w:rPr>
      </w:pPr>
      <w:bookmarkStart w:id="46" w:name="_Toc473641537"/>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FD4AA6">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w:t>
      </w:r>
      <w:proofErr w:type="spellStart"/>
      <w:r w:rsidRPr="00E92B4D">
        <w:rPr>
          <w:rFonts w:ascii="Arial" w:hAnsi="Arial" w:cs="Arial"/>
          <w:i w:val="0"/>
          <w:color w:val="000000" w:themeColor="text1"/>
          <w:sz w:val="20"/>
        </w:rPr>
        <w:t>Context</w:t>
      </w:r>
      <w:proofErr w:type="spellEnd"/>
      <w:r w:rsidRPr="00E92B4D">
        <w:rPr>
          <w:rFonts w:ascii="Arial" w:hAnsi="Arial" w:cs="Arial"/>
          <w:i w:val="0"/>
          <w:color w:val="000000" w:themeColor="text1"/>
          <w:sz w:val="20"/>
        </w:rPr>
        <w:t xml:space="preserve"> para todos los eventos</w:t>
      </w:r>
      <w:bookmarkEnd w:id="46"/>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Course_Id</w:t>
            </w:r>
            <w:proofErr w:type="spellEnd"/>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Org_Id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Path</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User_Id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Number</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lastRenderedPageBreak/>
        <w:t>Fuente: E</w:t>
      </w:r>
      <w:r w:rsidR="00380449" w:rsidRPr="007C5013">
        <w:rPr>
          <w:rFonts w:ascii="Arial" w:hAnsi="Arial" w:cs="Arial"/>
          <w:sz w:val="18"/>
        </w:rPr>
        <w:t>laboración propia</w:t>
      </w:r>
    </w:p>
    <w:p w:rsidR="00E92B4D" w:rsidRPr="00E92B4D" w:rsidRDefault="00E92B4D" w:rsidP="00E92B4D">
      <w:pPr>
        <w:pStyle w:val="Descripcin"/>
        <w:keepNext/>
        <w:ind w:firstLine="708"/>
        <w:rPr>
          <w:rFonts w:ascii="Arial" w:hAnsi="Arial" w:cs="Arial"/>
          <w:i w:val="0"/>
          <w:color w:val="000000" w:themeColor="text1"/>
        </w:rPr>
      </w:pPr>
      <w:bookmarkStart w:id="47" w:name="_Toc473641538"/>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FD4AA6">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47"/>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Course_User_Tags</w:t>
            </w:r>
            <w:proofErr w:type="spellEnd"/>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 xml:space="preserve">Identifica la clave y el valor de la tabla </w:t>
            </w:r>
          </w:p>
          <w:p w:rsidR="00380449" w:rsidRPr="008822CD" w:rsidRDefault="00380449" w:rsidP="008822CD">
            <w:pPr>
              <w:spacing w:line="360" w:lineRule="auto"/>
              <w:jc w:val="both"/>
              <w:rPr>
                <w:rFonts w:ascii="Arial" w:hAnsi="Arial" w:cs="Arial"/>
              </w:rPr>
            </w:pPr>
            <w:proofErr w:type="spellStart"/>
            <w:r w:rsidRPr="008822CD">
              <w:rPr>
                <w:rFonts w:ascii="Arial" w:hAnsi="Arial" w:cs="Arial"/>
              </w:rPr>
              <w:t>user_api_usercoursetag</w:t>
            </w:r>
            <w:proofErr w:type="spellEnd"/>
            <w:r w:rsidRPr="008822CD">
              <w:rPr>
                <w:rFonts w:ascii="Arial" w:hAnsi="Arial" w:cs="Arial"/>
              </w:rPr>
              <w:t xml:space="preserve">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r w:rsidRPr="008822CD">
        <w:rPr>
          <w:rFonts w:ascii="Arial" w:hAnsi="Arial" w:cs="Arial"/>
          <w:b/>
          <w:color w:val="000000" w:themeColor="text1"/>
          <w:sz w:val="22"/>
        </w:rPr>
        <w:t>Eventos de estudiantes.</w:t>
      </w:r>
    </w:p>
    <w:p w:rsidR="00070800" w:rsidRPr="008822CD" w:rsidRDefault="008822CD" w:rsidP="008822CD">
      <w:pPr>
        <w:spacing w:line="360" w:lineRule="auto"/>
        <w:ind w:left="2124"/>
        <w:rPr>
          <w:rFonts w:ascii="Arial" w:hAnsi="Arial" w:cs="Arial"/>
        </w:rPr>
      </w:pPr>
      <w:r w:rsidRPr="008822CD">
        <w:rPr>
          <w:rFonts w:ascii="Arial" w:hAnsi="Arial" w:cs="Arial"/>
        </w:rPr>
        <w:t xml:space="preserve">Los eventos dentro de Open </w:t>
      </w:r>
      <w:proofErr w:type="spellStart"/>
      <w:r w:rsidRPr="008822CD">
        <w:rPr>
          <w:rFonts w:ascii="Arial" w:hAnsi="Arial" w:cs="Arial"/>
        </w:rPr>
        <w:t>EdX</w:t>
      </w:r>
      <w:proofErr w:type="spellEnd"/>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r>
        <w:rPr>
          <w:rFonts w:ascii="Arial" w:hAnsi="Arial" w:cs="Arial"/>
          <w:b/>
          <w:color w:val="000000" w:themeColor="text1"/>
          <w:sz w:val="22"/>
        </w:rPr>
        <w:t>Eventos de inscripción</w:t>
      </w:r>
      <w:r w:rsidRPr="008822CD">
        <w:rPr>
          <w:rFonts w:ascii="Arial" w:hAnsi="Arial" w:cs="Arial"/>
          <w:b/>
          <w:color w:val="000000" w:themeColor="text1"/>
          <w:sz w:val="22"/>
        </w:rPr>
        <w:t>.</w:t>
      </w:r>
    </w:p>
    <w:p w:rsidR="00796CCE" w:rsidRDefault="00796CCE" w:rsidP="00796CCE">
      <w:pPr>
        <w:spacing w:line="360" w:lineRule="auto"/>
        <w:ind w:left="2124"/>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7C5013">
      <w:pPr>
        <w:pStyle w:val="Descripcin"/>
        <w:keepNext/>
        <w:ind w:left="1416"/>
        <w:rPr>
          <w:rFonts w:ascii="Arial" w:hAnsi="Arial" w:cs="Arial"/>
          <w:i w:val="0"/>
        </w:rPr>
      </w:pPr>
      <w:bookmarkStart w:id="48" w:name="_Toc473641539"/>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FD4AA6">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48"/>
    </w:p>
    <w:tbl>
      <w:tblPr>
        <w:tblStyle w:val="Tablaconcuadrcula"/>
        <w:tblW w:w="7650" w:type="dxa"/>
        <w:tblInd w:w="1705" w:type="dxa"/>
        <w:tblLook w:val="04A0" w:firstRow="1" w:lastRow="0" w:firstColumn="1" w:lastColumn="0" w:noHBand="0" w:noVBand="1"/>
      </w:tblPr>
      <w:tblGrid>
        <w:gridCol w:w="3983"/>
        <w:gridCol w:w="3667"/>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B40BBF" w:rsidP="00796CCE">
            <w:pPr>
              <w:spacing w:line="360" w:lineRule="auto"/>
              <w:jc w:val="both"/>
              <w:rPr>
                <w:rFonts w:ascii="Arial" w:hAnsi="Arial" w:cs="Arial"/>
              </w:rPr>
            </w:pPr>
            <w:proofErr w:type="spellStart"/>
            <w:r w:rsidRPr="00B40BBF">
              <w:rPr>
                <w:rFonts w:ascii="Arial" w:hAnsi="Arial" w:cs="Arial"/>
              </w:rPr>
              <w:t>edx.course.enrollment.activated</w:t>
            </w:r>
            <w:proofErr w:type="spellEnd"/>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edx.org,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7B7DC6" w:rsidP="00796CCE">
            <w:pPr>
              <w:spacing w:line="360" w:lineRule="auto"/>
              <w:jc w:val="both"/>
              <w:rPr>
                <w:rFonts w:ascii="Arial" w:hAnsi="Arial" w:cs="Arial"/>
              </w:rPr>
            </w:pPr>
            <w:proofErr w:type="spellStart"/>
            <w:r w:rsidRPr="007B7DC6">
              <w:rPr>
                <w:rFonts w:ascii="Arial" w:hAnsi="Arial" w:cs="Arial"/>
              </w:rPr>
              <w:lastRenderedPageBreak/>
              <w:t>edx.course.enrollment.deactived</w:t>
            </w:r>
            <w:proofErr w:type="spellEnd"/>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707406" w:rsidP="00796CCE">
            <w:pPr>
              <w:spacing w:line="360" w:lineRule="auto"/>
              <w:jc w:val="both"/>
              <w:rPr>
                <w:rFonts w:ascii="Arial" w:hAnsi="Arial" w:cs="Arial"/>
              </w:rPr>
            </w:pPr>
            <w:proofErr w:type="spellStart"/>
            <w:r w:rsidRPr="00707406">
              <w:rPr>
                <w:rFonts w:ascii="Arial" w:hAnsi="Arial" w:cs="Arial"/>
              </w:rPr>
              <w:t>edx.course.enrollment.mode_changed</w:t>
            </w:r>
            <w:proofErr w:type="spellEnd"/>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proofErr w:type="spellStart"/>
            <w:r w:rsidRPr="00707406">
              <w:rPr>
                <w:rFonts w:ascii="Arial" w:hAnsi="Arial" w:cs="Arial"/>
                <w:b/>
              </w:rPr>
              <w:t>student_courseenrollment.mode</w:t>
            </w:r>
            <w:proofErr w:type="spellEnd"/>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075953" w:rsidP="00796CCE">
            <w:pPr>
              <w:spacing w:line="360" w:lineRule="auto"/>
              <w:jc w:val="both"/>
              <w:rPr>
                <w:rFonts w:ascii="Arial" w:hAnsi="Arial" w:cs="Arial"/>
              </w:rPr>
            </w:pPr>
            <w:proofErr w:type="spellStart"/>
            <w:r w:rsidRPr="00075953">
              <w:rPr>
                <w:rFonts w:ascii="Arial" w:hAnsi="Arial" w:cs="Arial"/>
              </w:rPr>
              <w:t>edx.course.enrollment.upgrade.clicked</w:t>
            </w:r>
            <w:proofErr w:type="spellEnd"/>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proofErr w:type="spellStart"/>
            <w:r w:rsidRPr="00075953">
              <w:rPr>
                <w:rFonts w:ascii="Arial" w:hAnsi="Arial" w:cs="Arial"/>
              </w:rPr>
              <w:t>audit</w:t>
            </w:r>
            <w:proofErr w:type="spellEnd"/>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B40BBF" w:rsidRPr="007C5013" w:rsidRDefault="00EC7725" w:rsidP="00796CCE">
      <w:pPr>
        <w:spacing w:line="360" w:lineRule="auto"/>
        <w:ind w:left="2124"/>
        <w:jc w:val="both"/>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Elaboración propia.</w:t>
      </w:r>
    </w:p>
    <w:p w:rsidR="007C5013" w:rsidRPr="007C5013" w:rsidRDefault="007C5013" w:rsidP="007C5013">
      <w:pPr>
        <w:pStyle w:val="Descripcin"/>
        <w:keepNext/>
        <w:ind w:left="1416" w:firstLine="708"/>
        <w:rPr>
          <w:rFonts w:ascii="Arial" w:hAnsi="Arial" w:cs="Arial"/>
          <w:i w:val="0"/>
          <w:color w:val="000000" w:themeColor="text1"/>
          <w:sz w:val="20"/>
        </w:rPr>
      </w:pPr>
      <w:bookmarkStart w:id="49" w:name="_Toc473641540"/>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FD4AA6">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49"/>
    </w:p>
    <w:tbl>
      <w:tblPr>
        <w:tblStyle w:val="Tablaconcuadrcula"/>
        <w:tblW w:w="0" w:type="auto"/>
        <w:tblInd w:w="2124" w:type="dxa"/>
        <w:tblLook w:val="04A0" w:firstRow="1" w:lastRow="0" w:firstColumn="1" w:lastColumn="0" w:noHBand="0" w:noVBand="1"/>
      </w:tblPr>
      <w:tblGrid>
        <w:gridCol w:w="1471"/>
        <w:gridCol w:w="1080"/>
        <w:gridCol w:w="4386"/>
      </w:tblGrid>
      <w:tr w:rsidR="00522A17" w:rsidTr="00080B82">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080B82">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course_id</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proofErr w:type="spellStart"/>
            <w:r w:rsidRPr="00080B82">
              <w:rPr>
                <w:rFonts w:ascii="Arial" w:hAnsi="Arial" w:cs="Arial"/>
                <w:b/>
              </w:rPr>
              <w:t>context.course_id</w:t>
            </w:r>
            <w:proofErr w:type="spellEnd"/>
            <w:r>
              <w:rPr>
                <w:rFonts w:ascii="Arial" w:hAnsi="Arial" w:cs="Arial"/>
                <w:b/>
              </w:rPr>
              <w:t xml:space="preserve"> </w:t>
            </w:r>
            <w:r w:rsidRPr="00080B82">
              <w:rPr>
                <w:rFonts w:ascii="Arial" w:hAnsi="Arial" w:cs="Arial"/>
              </w:rPr>
              <w:t>es nulo</w:t>
            </w:r>
            <w:r>
              <w:rPr>
                <w:rFonts w:ascii="Arial" w:hAnsi="Arial" w:cs="Arial"/>
              </w:rPr>
              <w:t>.</w:t>
            </w:r>
          </w:p>
        </w:tc>
      </w:tr>
      <w:tr w:rsidR="00522A17" w:rsidTr="00080B82">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mode</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w:t>
            </w:r>
            <w:proofErr w:type="spellStart"/>
            <w:proofErr w:type="gramStart"/>
            <w:r w:rsidRPr="00080B82">
              <w:rPr>
                <w:rFonts w:ascii="Arial" w:hAnsi="Arial" w:cs="Arial"/>
              </w:rPr>
              <w:t>audit</w:t>
            </w:r>
            <w:proofErr w:type="spellEnd"/>
            <w:proofErr w:type="gramEnd"/>
            <w:r w:rsidRPr="00080B82">
              <w:rPr>
                <w:rFonts w:ascii="Arial" w:hAnsi="Arial" w:cs="Arial"/>
              </w:rPr>
              <w:t>,</w:t>
            </w:r>
            <w:r>
              <w:rPr>
                <w:rFonts w:ascii="Arial" w:hAnsi="Arial" w:cs="Arial"/>
              </w:rPr>
              <w:t xml:space="preserve"> honor, </w:t>
            </w:r>
            <w:proofErr w:type="spellStart"/>
            <w:r>
              <w:rPr>
                <w:rFonts w:ascii="Arial" w:hAnsi="Arial" w:cs="Arial"/>
              </w:rPr>
              <w:t>professional</w:t>
            </w:r>
            <w:proofErr w:type="spellEnd"/>
            <w:r>
              <w:rPr>
                <w:rFonts w:ascii="Arial" w:hAnsi="Arial" w:cs="Arial"/>
              </w:rPr>
              <w:t xml:space="preserve">, </w:t>
            </w:r>
            <w:proofErr w:type="spellStart"/>
            <w:r w:rsidRPr="00080B82">
              <w:rPr>
                <w:rFonts w:ascii="Arial" w:hAnsi="Arial" w:cs="Arial"/>
              </w:rPr>
              <w:t>verified</w:t>
            </w:r>
            <w:proofErr w:type="spellEnd"/>
            <w:r w:rsidRPr="00080B82">
              <w:rPr>
                <w:rFonts w:ascii="Arial" w:hAnsi="Arial" w:cs="Arial"/>
              </w:rPr>
              <w:t>).</w:t>
            </w:r>
          </w:p>
        </w:tc>
      </w:tr>
      <w:tr w:rsidR="00522A17" w:rsidTr="00080B82">
        <w:tc>
          <w:tcPr>
            <w:tcW w:w="1471"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user_id</w:t>
            </w:r>
            <w:proofErr w:type="spellEnd"/>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Number</w:t>
            </w:r>
            <w:proofErr w:type="spellEnd"/>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r>
        <w:rPr>
          <w:rFonts w:ascii="Arial" w:hAnsi="Arial" w:cs="Arial"/>
          <w:b/>
          <w:color w:val="000000" w:themeColor="text1"/>
          <w:sz w:val="22"/>
        </w:rPr>
        <w:t>Eventos de navegación</w:t>
      </w:r>
      <w:r w:rsidRPr="008822CD">
        <w:rPr>
          <w:rFonts w:ascii="Arial" w:hAnsi="Arial" w:cs="Arial"/>
          <w:b/>
          <w:color w:val="000000" w:themeColor="text1"/>
          <w:sz w:val="22"/>
        </w:rPr>
        <w:t>.</w:t>
      </w:r>
    </w:p>
    <w:p w:rsidR="007D0D9D" w:rsidRPr="007D0D9D" w:rsidRDefault="007D0D9D" w:rsidP="007D0D9D">
      <w:pPr>
        <w:spacing w:line="360" w:lineRule="auto"/>
        <w:ind w:left="2124"/>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7D0D9D">
      <w:pPr>
        <w:spacing w:line="360" w:lineRule="auto"/>
        <w:ind w:left="2124"/>
        <w:rPr>
          <w:rFonts w:ascii="Arial" w:hAnsi="Arial" w:cs="Arial"/>
        </w:rPr>
      </w:pPr>
      <w:r>
        <w:rPr>
          <w:rFonts w:ascii="Arial" w:hAnsi="Arial" w:cs="Arial"/>
        </w:rPr>
        <w:lastRenderedPageBreak/>
        <w:t>A continuación una descripción</w:t>
      </w:r>
      <w:r w:rsidRPr="007D0D9D">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50" w:name="_Toc473641541"/>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50"/>
    </w:p>
    <w:tbl>
      <w:tblPr>
        <w:tblStyle w:val="Tablaconcuadrcula"/>
        <w:tblW w:w="0" w:type="auto"/>
        <w:tblInd w:w="2124" w:type="dxa"/>
        <w:tblLook w:val="04A0" w:firstRow="1" w:lastRow="0" w:firstColumn="1" w:lastColumn="0" w:noHBand="0" w:noVBand="1"/>
      </w:tblPr>
      <w:tblGrid>
        <w:gridCol w:w="3464"/>
        <w:gridCol w:w="3473"/>
      </w:tblGrid>
      <w:tr w:rsidR="002A1B21" w:rsidTr="00FD4AA6">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FD4AA6">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page_close</w:t>
            </w:r>
            <w:proofErr w:type="spellEnd"/>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FD4AA6">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seq_goto</w:t>
            </w:r>
            <w:proofErr w:type="spellEnd"/>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FD4AA6">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seq_next</w:t>
            </w:r>
            <w:proofErr w:type="spellEnd"/>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FD4AA6">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seq_prev</w:t>
            </w:r>
            <w:proofErr w:type="spellEnd"/>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2A1B21">
      <w:pPr>
        <w:spacing w:line="360" w:lineRule="auto"/>
        <w:ind w:left="2124"/>
        <w:jc w:val="both"/>
        <w:rPr>
          <w:rFonts w:ascii="Arial" w:hAnsi="Arial" w:cs="Arial"/>
        </w:rPr>
      </w:pPr>
      <w:r w:rsidRPr="002A1B21">
        <w:rPr>
          <w:rFonts w:ascii="Arial" w:hAnsi="Arial" w:cs="Arial"/>
        </w:rPr>
        <w:t xml:space="preserve">Los eventos </w:t>
      </w:r>
      <w:proofErr w:type="spellStart"/>
      <w:r w:rsidRPr="002A1B21">
        <w:rPr>
          <w:rFonts w:ascii="Arial" w:hAnsi="Arial" w:cs="Arial"/>
        </w:rPr>
        <w:t>seq_goto</w:t>
      </w:r>
      <w:proofErr w:type="spellEnd"/>
      <w:r w:rsidRPr="002A1B21">
        <w:rPr>
          <w:rFonts w:ascii="Arial" w:hAnsi="Arial" w:cs="Arial"/>
        </w:rPr>
        <w:t xml:space="preserve">, </w:t>
      </w:r>
      <w:proofErr w:type="spellStart"/>
      <w:r w:rsidRPr="002A1B21">
        <w:rPr>
          <w:rFonts w:ascii="Arial" w:hAnsi="Arial" w:cs="Arial"/>
        </w:rPr>
        <w:t>seq_next</w:t>
      </w:r>
      <w:proofErr w:type="spellEnd"/>
      <w:r w:rsidRPr="002A1B21">
        <w:rPr>
          <w:rFonts w:ascii="Arial" w:hAnsi="Arial" w:cs="Arial"/>
        </w:rPr>
        <w:t xml:space="preserve"> y </w:t>
      </w:r>
      <w:proofErr w:type="spellStart"/>
      <w:r w:rsidRPr="002A1B21">
        <w:rPr>
          <w:rFonts w:ascii="Arial" w:hAnsi="Arial" w:cs="Arial"/>
        </w:rPr>
        <w:t>seq_prev</w:t>
      </w:r>
      <w:proofErr w:type="spellEnd"/>
      <w:r w:rsidRPr="002A1B21">
        <w:rPr>
          <w:rFonts w:ascii="Arial" w:hAnsi="Arial" w:cs="Arial"/>
        </w:rPr>
        <w:t>,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51" w:name="_Toc473641542"/>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Pr="00FD4AA6">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51"/>
    </w:p>
    <w:tbl>
      <w:tblPr>
        <w:tblStyle w:val="Tablaconcuadrcula"/>
        <w:tblW w:w="0" w:type="auto"/>
        <w:tblInd w:w="2124" w:type="dxa"/>
        <w:tblLook w:val="04A0" w:firstRow="1" w:lastRow="0" w:firstColumn="1" w:lastColumn="0" w:noHBand="0" w:noVBand="1"/>
      </w:tblPr>
      <w:tblGrid>
        <w:gridCol w:w="1021"/>
        <w:gridCol w:w="1350"/>
        <w:gridCol w:w="4566"/>
      </w:tblGrid>
      <w:tr w:rsidR="00D52058" w:rsidTr="00D52058">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D52058">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Identifica el id EDX de la secuencia.</w:t>
            </w:r>
          </w:p>
        </w:tc>
      </w:tr>
      <w:tr w:rsidR="00D52058" w:rsidTr="00D52058">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seq_goto</w:t>
            </w:r>
            <w:proofErr w:type="spellEnd"/>
            <w:r w:rsidRPr="00D52058">
              <w:rPr>
                <w:rFonts w:ascii="Arial" w:hAnsi="Arial" w:cs="Arial"/>
              </w:rPr>
              <w:t>,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seq_next</w:t>
            </w:r>
            <w:proofErr w:type="spellEnd"/>
            <w:r w:rsidRPr="00D52058">
              <w:rPr>
                <w:rFonts w:ascii="Arial" w:hAnsi="Arial" w:cs="Arial"/>
              </w:rPr>
              <w:t xml:space="preserve"> y </w:t>
            </w:r>
            <w:proofErr w:type="spellStart"/>
            <w:r w:rsidRPr="00D52058">
              <w:rPr>
                <w:rFonts w:ascii="Arial" w:hAnsi="Arial" w:cs="Arial"/>
              </w:rPr>
              <w:t>seq_prev</w:t>
            </w:r>
            <w:proofErr w:type="spellEnd"/>
            <w:r w:rsidRPr="00D52058">
              <w:rPr>
                <w:rFonts w:ascii="Arial" w:hAnsi="Arial" w:cs="Arial"/>
              </w:rPr>
              <w:t xml:space="preserve">,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Pr="00FD4AA6">
        <w:rPr>
          <w:rFonts w:ascii="Arial" w:hAnsi="Arial" w:cs="Arial"/>
          <w:sz w:val="18"/>
        </w:rPr>
        <w:t xml:space="preserve">Fuente 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Pr="008822CD" w:rsidRDefault="00873238" w:rsidP="008822CD">
      <w:pPr>
        <w:spacing w:line="360" w:lineRule="auto"/>
        <w:ind w:left="1416"/>
        <w:jc w:val="both"/>
        <w:rPr>
          <w:rFonts w:ascii="Arial" w:hAnsi="Arial" w:cs="Arial"/>
          <w:noProof/>
          <w:lang w:eastAsia="es-EC"/>
        </w:rPr>
      </w:pPr>
    </w:p>
    <w:p w:rsidR="00A74564" w:rsidRDefault="00A74564" w:rsidP="00F24888">
      <w:pPr>
        <w:spacing w:line="360" w:lineRule="auto"/>
        <w:rPr>
          <w:rFonts w:ascii="Arial" w:hAnsi="Arial" w:cs="Arial"/>
          <w:noProof/>
          <w:lang w:eastAsia="es-EC"/>
        </w:rPr>
      </w:pPr>
    </w:p>
    <w:p w:rsidR="009C494C" w:rsidRDefault="009C494C" w:rsidP="00F24888">
      <w:pPr>
        <w:spacing w:line="360" w:lineRule="auto"/>
        <w:rPr>
          <w:rFonts w:ascii="Arial" w:hAnsi="Arial" w:cs="Arial"/>
          <w:noProof/>
          <w:lang w:eastAsia="es-EC"/>
        </w:rPr>
      </w:pP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Pr>
          <w:rFonts w:ascii="Arial" w:hAnsi="Arial" w:cs="Arial"/>
          <w:noProof/>
          <w:lang w:eastAsia="es-EC"/>
        </w:rPr>
        <w:lastRenderedPageBreak/>
        <w:fldChar w:fldCharType="begin" w:fldLock="1"/>
      </w:r>
      <w:r>
        <w:rPr>
          <w:rFonts w:ascii="Arial" w:hAnsi="Arial" w:cs="Arial"/>
          <w:noProof/>
          <w:lang w:eastAsia="es-EC"/>
        </w:rPr>
        <w:instrText xml:space="preserve">ADDIN Mendeley Bibliography CSL_BIBLIOGRAPHY </w:instrText>
      </w:r>
      <w:r>
        <w:rPr>
          <w:rFonts w:ascii="Arial" w:hAnsi="Arial" w:cs="Arial"/>
          <w:noProof/>
          <w:lang w:eastAsia="es-EC"/>
        </w:rPr>
        <w:fldChar w:fldCharType="separate"/>
      </w:r>
      <w:r w:rsidRPr="009C494C">
        <w:rPr>
          <w:rFonts w:ascii="Arial" w:hAnsi="Arial" w:cs="Arial"/>
          <w:noProof/>
          <w:szCs w:val="24"/>
        </w:rPr>
        <w:t xml:space="preserve">Alvarez, M. V., Fernando, S., &amp; Amaya, A. A. (2016). Beneficios de los MOOC en Educación Superior. </w:t>
      </w:r>
      <w:r w:rsidRPr="009C494C">
        <w:rPr>
          <w:rFonts w:ascii="Arial" w:hAnsi="Arial" w:cs="Arial"/>
          <w:i/>
          <w:iCs/>
          <w:noProof/>
          <w:szCs w:val="24"/>
        </w:rPr>
        <w:t>Encuentro Internacional de Educación a Distancia</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Baumgartner, P., Kalz, M., &amp; Bildungstechnologie, L. (2004). Content Management Systeme aus bildungstechnologischer Sicht Einleitung. </w:t>
      </w:r>
      <w:r w:rsidRPr="009C494C">
        <w:rPr>
          <w:rFonts w:ascii="Arial" w:hAnsi="Arial" w:cs="Arial"/>
          <w:i/>
          <w:iCs/>
          <w:noProof/>
          <w:szCs w:val="24"/>
        </w:rPr>
        <w:t>Content Management Systeme Für E-Education. Auswahl, Potenziale Und Einsatzmöglichkeiten</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Bustos, A., &amp; Román, M. (2011). L i e i u tic e, </w:t>
      </w:r>
      <w:r w:rsidRPr="009C494C">
        <w:rPr>
          <w:rFonts w:ascii="Arial" w:hAnsi="Arial" w:cs="Arial"/>
          <w:i/>
          <w:iCs/>
          <w:noProof/>
          <w:szCs w:val="24"/>
        </w:rPr>
        <w:t>4</w:t>
      </w:r>
      <w:r w:rsidRPr="009C494C">
        <w:rPr>
          <w:rFonts w:ascii="Arial" w:hAnsi="Arial" w:cs="Arial"/>
          <w:noProof/>
          <w:szCs w:val="24"/>
        </w:rPr>
        <w:t>.</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Co-operation, O. F. O. R. E. (2005). Policy Brief. </w:t>
      </w:r>
      <w:r w:rsidRPr="009C494C">
        <w:rPr>
          <w:rFonts w:ascii="Arial" w:hAnsi="Arial" w:cs="Arial"/>
          <w:i/>
          <w:iCs/>
          <w:noProof/>
          <w:szCs w:val="24"/>
        </w:rPr>
        <w:t>IEEE EDUCON 2010 Conference</w:t>
      </w:r>
      <w:r w:rsidRPr="009C494C">
        <w:rPr>
          <w:rFonts w:ascii="Arial" w:hAnsi="Arial" w:cs="Arial"/>
          <w:noProof/>
          <w:szCs w:val="24"/>
        </w:rPr>
        <w:t>, (December), 6. https://doi.org/10.1177/0022146511418950</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Collado Sánchez, A. (2014). Sistema de recomendación de recursos basado en filtrado colaborativo para la plataforma edX. </w:t>
      </w:r>
      <w:r w:rsidRPr="009C494C">
        <w:rPr>
          <w:rFonts w:ascii="Arial" w:hAnsi="Arial" w:cs="Arial"/>
          <w:i/>
          <w:iCs/>
          <w:noProof/>
          <w:szCs w:val="24"/>
        </w:rPr>
        <w:t>2016</w:t>
      </w:r>
      <w:r w:rsidRPr="009C494C">
        <w:rPr>
          <w:rFonts w:ascii="Arial" w:hAnsi="Arial" w:cs="Arial"/>
          <w:noProof/>
          <w:szCs w:val="24"/>
        </w:rPr>
        <w:t>, 171. Retrieved from http://hdl.handle.net/10016/22845</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de Waard, I. (2011). Explore a New Learning Frontier: MOOCs by Inge de Waard : Learning Solutions Magazine. Retrieved November 28, 2016, from https://www.learningsolutionsmag.com/articles/721/explore-a- new-learning-frontier-moocs</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Domínguez, M. R. (2002). Introducción, 14.</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Garrison, D. R. (2011). </w:t>
      </w:r>
      <w:r w:rsidRPr="009C494C">
        <w:rPr>
          <w:rFonts w:ascii="Arial" w:hAnsi="Arial" w:cs="Arial"/>
          <w:i/>
          <w:iCs/>
          <w:noProof/>
          <w:szCs w:val="24"/>
        </w:rPr>
        <w:t>E-Learning in the 21st Century: A Framework for Research and Practice - D. Randy Garrison - Google Libros</w:t>
      </w:r>
      <w:r w:rsidRPr="009C494C">
        <w:rPr>
          <w:rFonts w:ascii="Arial" w:hAnsi="Arial" w:cs="Arial"/>
          <w:noProof/>
          <w:szCs w:val="24"/>
        </w:rPr>
        <w:t xml:space="preserve"> (Segunda). New York : Routledge. Retrieved from https://books.google.es/books?hl=es&amp;lr=&amp;id=aodjWyjxYbYC&amp;oi=fnd&amp;pg=PP1&amp;dq=e-learning+what+mean&amp;ots=-zqIvRUnRT&amp;sig=4VkIVjSOBcfrJ0EzfRvmvq-Tc9k#v=onepage&amp;q=e-learning what mean&amp;f=false</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Moodle, C. D. E. E., Sidweb, S. Y., Jacqueline, L., &amp; Bonifaz, R. (n.d.). INSTITUCIONES DE EDUCACIÓN SUPERIOR EN EL ECUADOR DURANTE EL PROCESO DE ENSEÑANZA-APRENDIZAJE, (1999), 331–340.</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Perkins, M., &amp; Pfaffman, J. (2006). Using a course management system to improve classroom communication. </w:t>
      </w:r>
      <w:r w:rsidRPr="009C494C">
        <w:rPr>
          <w:rFonts w:ascii="Arial" w:hAnsi="Arial" w:cs="Arial"/>
          <w:i/>
          <w:iCs/>
          <w:noProof/>
          <w:szCs w:val="24"/>
        </w:rPr>
        <w:t>Science Teacher-Washington-</w:t>
      </w:r>
      <w:r w:rsidRPr="009C494C">
        <w:rPr>
          <w:rFonts w:ascii="Arial" w:hAnsi="Arial" w:cs="Arial"/>
          <w:noProof/>
          <w:szCs w:val="24"/>
        </w:rPr>
        <w:t xml:space="preserve">, </w:t>
      </w:r>
      <w:r w:rsidRPr="009C494C">
        <w:rPr>
          <w:rFonts w:ascii="Arial" w:hAnsi="Arial" w:cs="Arial"/>
          <w:i/>
          <w:iCs/>
          <w:noProof/>
          <w:szCs w:val="24"/>
        </w:rPr>
        <w:t>73</w:t>
      </w:r>
      <w:r w:rsidRPr="009C494C">
        <w:rPr>
          <w:rFonts w:ascii="Arial" w:hAnsi="Arial" w:cs="Arial"/>
          <w:noProof/>
          <w:szCs w:val="24"/>
        </w:rPr>
        <w:t>(7), 33. Retrieved from http://20100829131520_6025161.webstarts.com/uploads/moodle_in_20_the_classroom_NSTA.pdf</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Poy, R., &amp; Gonzales-Aguilar, A. (2014). Factores de ??xito de los MOOC: Algunas consideraciones cr??ticas. </w:t>
      </w:r>
      <w:r w:rsidRPr="009C494C">
        <w:rPr>
          <w:rFonts w:ascii="Arial" w:hAnsi="Arial" w:cs="Arial"/>
          <w:i/>
          <w:iCs/>
          <w:noProof/>
          <w:szCs w:val="24"/>
        </w:rPr>
        <w:t>RISTI - Revista Iberica de Sistemas E Tecnologias de Informacao</w:t>
      </w:r>
      <w:r w:rsidRPr="009C494C">
        <w:rPr>
          <w:rFonts w:ascii="Arial" w:hAnsi="Arial" w:cs="Arial"/>
          <w:noProof/>
          <w:szCs w:val="24"/>
        </w:rPr>
        <w:t xml:space="preserve">, </w:t>
      </w:r>
      <w:r w:rsidRPr="009C494C">
        <w:rPr>
          <w:rFonts w:ascii="Arial" w:hAnsi="Arial" w:cs="Arial"/>
          <w:i/>
          <w:iCs/>
          <w:noProof/>
          <w:szCs w:val="24"/>
        </w:rPr>
        <w:t>1</w:t>
      </w:r>
      <w:r w:rsidRPr="009C494C">
        <w:rPr>
          <w:rFonts w:ascii="Arial" w:hAnsi="Arial" w:cs="Arial"/>
          <w:noProof/>
          <w:szCs w:val="24"/>
        </w:rPr>
        <w:t>(E1), 105–118. https://doi.org/10.4304/risti.e1.105-118</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lastRenderedPageBreak/>
        <w:t xml:space="preserve">Sangrà Morer, A., Vlachopoulos, D., Cabrera Lanzo, N., &amp; Bravo, S. (2011). </w:t>
      </w:r>
      <w:r w:rsidRPr="009C494C">
        <w:rPr>
          <w:rFonts w:ascii="Arial" w:hAnsi="Arial" w:cs="Arial"/>
          <w:i/>
          <w:iCs/>
          <w:noProof/>
          <w:szCs w:val="24"/>
        </w:rPr>
        <w:t>Hacia una definición inclusiva del e-learning</w:t>
      </w:r>
      <w:r w:rsidRPr="009C494C">
        <w:rPr>
          <w:rFonts w:ascii="Arial" w:hAnsi="Arial" w:cs="Arial"/>
          <w:noProof/>
          <w:szCs w:val="24"/>
        </w:rPr>
        <w:t>. Retrieved from http://openaccess.uoc.edu/webapps/o2/handle/10609/10541%5Cnhttp://openaccess.uoc.edu/webapps/o2/bitstream/10609/10541/6/inf_ed_cast.pdf</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Santofimia Ruiz, J., Pijeira Díaz, H. J., Ruipérez-Valiente, J. A., Muñoz-Merino, P. J., &amp; Delgado Kloos, C. (2014). Towards the Development of a Learning Analytics Extension in Open edX. </w:t>
      </w:r>
      <w:r w:rsidRPr="009C494C">
        <w:rPr>
          <w:rFonts w:ascii="Arial" w:hAnsi="Arial" w:cs="Arial"/>
          <w:i/>
          <w:iCs/>
          <w:noProof/>
          <w:szCs w:val="24"/>
        </w:rPr>
        <w:t>Proceedings of the Second International Conference on Technological Ecosystems for Enhancing Multiculturality</w:t>
      </w:r>
      <w:r w:rsidRPr="009C494C">
        <w:rPr>
          <w:rFonts w:ascii="Arial" w:hAnsi="Arial" w:cs="Arial"/>
          <w:noProof/>
          <w:szCs w:val="24"/>
        </w:rPr>
        <w:t>, (September), 299–306. https://doi.org/10.1145/2669711.2669914</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Seoane, A. M., &amp; García, F. J. (2011). 2.2. Características del eLearning. Retrieved November 16, 2016, from http://antia.fis.usal.es/sharedir/TOL/introelearning/22_caractersticas_del_elearning.html</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szCs w:val="24"/>
        </w:rPr>
      </w:pPr>
      <w:r w:rsidRPr="009C494C">
        <w:rPr>
          <w:rFonts w:ascii="Arial" w:hAnsi="Arial" w:cs="Arial"/>
          <w:noProof/>
          <w:szCs w:val="24"/>
        </w:rPr>
        <w:t xml:space="preserve">Silva-Peña, I., &amp; Labra, I. S. (2014). Utilización de moocs en la formación docente: Ventajas, desventajas y peligros. </w:t>
      </w:r>
      <w:r w:rsidRPr="009C494C">
        <w:rPr>
          <w:rFonts w:ascii="Arial" w:hAnsi="Arial" w:cs="Arial"/>
          <w:i/>
          <w:iCs/>
          <w:noProof/>
          <w:szCs w:val="24"/>
        </w:rPr>
        <w:t>Profesorado</w:t>
      </w:r>
      <w:r w:rsidRPr="009C494C">
        <w:rPr>
          <w:rFonts w:ascii="Arial" w:hAnsi="Arial" w:cs="Arial"/>
          <w:noProof/>
          <w:szCs w:val="24"/>
        </w:rPr>
        <w:t xml:space="preserve">, </w:t>
      </w:r>
      <w:r w:rsidRPr="009C494C">
        <w:rPr>
          <w:rFonts w:ascii="Arial" w:hAnsi="Arial" w:cs="Arial"/>
          <w:i/>
          <w:iCs/>
          <w:noProof/>
          <w:szCs w:val="24"/>
        </w:rPr>
        <w:t>18</w:t>
      </w:r>
      <w:r w:rsidRPr="009C494C">
        <w:rPr>
          <w:rFonts w:ascii="Arial" w:hAnsi="Arial" w:cs="Arial"/>
          <w:noProof/>
          <w:szCs w:val="24"/>
        </w:rPr>
        <w:t>(1), 155–166.</w:t>
      </w:r>
    </w:p>
    <w:p w:rsidR="009C494C" w:rsidRPr="009C494C" w:rsidRDefault="009C494C" w:rsidP="009C494C">
      <w:pPr>
        <w:widowControl w:val="0"/>
        <w:autoSpaceDE w:val="0"/>
        <w:autoSpaceDN w:val="0"/>
        <w:adjustRightInd w:val="0"/>
        <w:spacing w:line="360" w:lineRule="auto"/>
        <w:ind w:left="480" w:hanging="480"/>
        <w:rPr>
          <w:rFonts w:ascii="Arial" w:hAnsi="Arial" w:cs="Arial"/>
          <w:noProof/>
        </w:rPr>
      </w:pPr>
      <w:r w:rsidRPr="009C494C">
        <w:rPr>
          <w:rFonts w:ascii="Arial" w:hAnsi="Arial" w:cs="Arial"/>
          <w:noProof/>
          <w:szCs w:val="24"/>
        </w:rPr>
        <w:t>Tecnología, U. De, &amp; Docente, I. (2014). Guía metodológica para la planificacioUÍA METODOLÓGICA PARA LA PLANIFICACIÓN , DISEÑO E IMPARTICIÓN DE MOOCs ( Massive Open Online Courses ) Contenido.</w:t>
      </w:r>
    </w:p>
    <w:p w:rsidR="009C494C" w:rsidRDefault="009C494C" w:rsidP="00F24888">
      <w:pPr>
        <w:spacing w:line="360" w:lineRule="auto"/>
      </w:pPr>
      <w:r>
        <w:rPr>
          <w:rFonts w:ascii="Arial" w:hAnsi="Arial" w:cs="Arial"/>
          <w:noProof/>
          <w:lang w:eastAsia="es-EC"/>
        </w:rPr>
        <w:fldChar w:fldCharType="end"/>
      </w:r>
      <w:bookmarkStart w:id="52" w:name="_GoBack"/>
      <w:bookmarkEnd w:id="52"/>
    </w:p>
    <w:p w:rsidR="00A74564" w:rsidRDefault="00A74564" w:rsidP="00F24888">
      <w:pPr>
        <w:spacing w:line="360" w:lineRule="auto"/>
      </w:pPr>
    </w:p>
    <w:p w:rsidR="00A74564" w:rsidRDefault="00A74564" w:rsidP="00F24888">
      <w:pPr>
        <w:spacing w:line="360" w:lineRule="auto"/>
      </w:pPr>
    </w:p>
    <w:p w:rsidR="00A74564" w:rsidRDefault="00A74564" w:rsidP="00F24888">
      <w:pPr>
        <w:spacing w:line="360" w:lineRule="auto"/>
      </w:pPr>
    </w:p>
    <w:p w:rsidR="00A74564" w:rsidRDefault="00A74564" w:rsidP="00F24888">
      <w:pPr>
        <w:spacing w:line="360" w:lineRule="auto"/>
      </w:pPr>
    </w:p>
    <w:p w:rsidR="00A74564" w:rsidRDefault="00A74564" w:rsidP="00A74564">
      <w:pPr>
        <w:spacing w:line="360" w:lineRule="auto"/>
      </w:pPr>
      <w:r>
        <w:t>CABERO, J.; GISBERT, M. (2005): Formación en Internet. Guía para el diseño de materiales</w:t>
      </w:r>
    </w:p>
    <w:p w:rsidR="00A74564" w:rsidRDefault="00A74564" w:rsidP="00A74564">
      <w:pPr>
        <w:spacing w:line="360" w:lineRule="auto"/>
      </w:pPr>
      <w:proofErr w:type="gramStart"/>
      <w:r>
        <w:t>didácticos</w:t>
      </w:r>
      <w:proofErr w:type="gramEnd"/>
      <w:r>
        <w:t>. Sevilla: MAD. (</w:t>
      </w:r>
      <w:proofErr w:type="spellStart"/>
      <w:proofErr w:type="gramStart"/>
      <w:r>
        <w:t>elearning</w:t>
      </w:r>
      <w:proofErr w:type="spellEnd"/>
      <w:proofErr w:type="gramEnd"/>
      <w:r>
        <w:t xml:space="preserve"> vs formación presencial )</w:t>
      </w:r>
    </w:p>
    <w:p w:rsidR="00DB7988" w:rsidRDefault="00DB7988" w:rsidP="00A74564">
      <w:pPr>
        <w:spacing w:line="360" w:lineRule="auto"/>
      </w:pPr>
    </w:p>
    <w:p w:rsidR="00DB7988" w:rsidRDefault="00DB7988" w:rsidP="00A74564">
      <w:pPr>
        <w:spacing w:line="360" w:lineRule="auto"/>
      </w:pPr>
    </w:p>
    <w:p w:rsidR="00A74564" w:rsidRDefault="00A74564" w:rsidP="00F24888">
      <w:pPr>
        <w:spacing w:line="360" w:lineRule="auto"/>
      </w:pPr>
    </w:p>
    <w:p w:rsidR="00A74564" w:rsidRDefault="00A74564" w:rsidP="00F24888">
      <w:pPr>
        <w:spacing w:line="360" w:lineRule="auto"/>
      </w:pPr>
    </w:p>
    <w:p w:rsidR="00A74564" w:rsidRPr="00F97432" w:rsidRDefault="00A74564" w:rsidP="00F24888">
      <w:pPr>
        <w:spacing w:line="360" w:lineRule="auto"/>
      </w:pPr>
    </w:p>
    <w:sectPr w:rsidR="00A74564" w:rsidRPr="00F97432" w:rsidSect="006B0A58">
      <w:footerReference w:type="default" r:id="rId16"/>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3172" w:rsidRDefault="00633172" w:rsidP="003C7256">
      <w:pPr>
        <w:spacing w:after="0" w:line="240" w:lineRule="auto"/>
      </w:pPr>
      <w:r>
        <w:separator/>
      </w:r>
    </w:p>
  </w:endnote>
  <w:endnote w:type="continuationSeparator" w:id="0">
    <w:p w:rsidR="00633172" w:rsidRDefault="00633172"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Content>
      <w:p w:rsidR="00E92B4D" w:rsidRDefault="00E92B4D">
        <w:pPr>
          <w:pStyle w:val="Piedepgina"/>
          <w:jc w:val="center"/>
        </w:pPr>
        <w:r>
          <w:fldChar w:fldCharType="begin"/>
        </w:r>
        <w:r w:rsidRPr="00924486">
          <w:instrText>PAGE   \* MERGEFORMAT</w:instrText>
        </w:r>
        <w:r>
          <w:fldChar w:fldCharType="separate"/>
        </w:r>
        <w:r w:rsidR="009C494C" w:rsidRPr="009C494C">
          <w:rPr>
            <w:noProof/>
            <w:lang w:val="es-ES"/>
          </w:rPr>
          <w:t>x</w:t>
        </w:r>
        <w:r>
          <w:fldChar w:fldCharType="end"/>
        </w:r>
      </w:p>
    </w:sdtContent>
  </w:sdt>
  <w:p w:rsidR="00E92B4D" w:rsidRDefault="00E92B4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Content>
      <w:p w:rsidR="00E92B4D" w:rsidRDefault="00E92B4D">
        <w:pPr>
          <w:pStyle w:val="Piedepgina"/>
          <w:jc w:val="center"/>
        </w:pPr>
        <w:r>
          <w:fldChar w:fldCharType="begin"/>
        </w:r>
        <w:r w:rsidRPr="00924486">
          <w:instrText>PAGE   \* MERGEFORMAT</w:instrText>
        </w:r>
        <w:r>
          <w:fldChar w:fldCharType="separate"/>
        </w:r>
        <w:r w:rsidR="009C494C" w:rsidRPr="009C494C">
          <w:rPr>
            <w:noProof/>
            <w:lang w:val="es-ES"/>
          </w:rPr>
          <w:t>47</w:t>
        </w:r>
        <w:r>
          <w:fldChar w:fldCharType="end"/>
        </w:r>
      </w:p>
    </w:sdtContent>
  </w:sdt>
  <w:p w:rsidR="00E92B4D" w:rsidRDefault="00E92B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3172" w:rsidRDefault="00633172" w:rsidP="003C7256">
      <w:pPr>
        <w:spacing w:after="0" w:line="240" w:lineRule="auto"/>
      </w:pPr>
      <w:r>
        <w:separator/>
      </w:r>
    </w:p>
  </w:footnote>
  <w:footnote w:type="continuationSeparator" w:id="0">
    <w:p w:rsidR="00633172" w:rsidRDefault="00633172"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5">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480602D"/>
    <w:multiLevelType w:val="hybridMultilevel"/>
    <w:tmpl w:val="B7B07D7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7">
    <w:nsid w:val="34C47DB2"/>
    <w:multiLevelType w:val="hybridMultilevel"/>
    <w:tmpl w:val="739E072E"/>
    <w:lvl w:ilvl="0" w:tplc="300A000B">
      <w:start w:val="1"/>
      <w:numFmt w:val="bullet"/>
      <w:lvlText w:val=""/>
      <w:lvlJc w:val="left"/>
      <w:pPr>
        <w:ind w:left="2136" w:hanging="360"/>
      </w:pPr>
      <w:rPr>
        <w:rFonts w:ascii="Wingdings" w:hAnsi="Wingdings"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8">
    <w:nsid w:val="358D282F"/>
    <w:multiLevelType w:val="hybridMultilevel"/>
    <w:tmpl w:val="854AF4C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9">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2">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3">
    <w:nsid w:val="449374EB"/>
    <w:multiLevelType w:val="hybridMultilevel"/>
    <w:tmpl w:val="387C662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nsid w:val="44C742EC"/>
    <w:multiLevelType w:val="hybridMultilevel"/>
    <w:tmpl w:val="43988B5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nsid w:val="503F55DD"/>
    <w:multiLevelType w:val="hybridMultilevel"/>
    <w:tmpl w:val="2F7ACEBC"/>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7">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5851762B"/>
    <w:multiLevelType w:val="hybridMultilevel"/>
    <w:tmpl w:val="267A774E"/>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FCB4876"/>
    <w:multiLevelType w:val="hybridMultilevel"/>
    <w:tmpl w:val="973E8FF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3">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B84B39"/>
    <w:multiLevelType w:val="hybridMultilevel"/>
    <w:tmpl w:val="32DA5FC0"/>
    <w:lvl w:ilvl="0" w:tplc="300A0001">
      <w:start w:val="1"/>
      <w:numFmt w:val="bullet"/>
      <w:lvlText w:val=""/>
      <w:lvlJc w:val="left"/>
      <w:pPr>
        <w:ind w:left="2136" w:hanging="360"/>
      </w:pPr>
      <w:rPr>
        <w:rFonts w:ascii="Symbol" w:hAnsi="Symbol"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nsid w:val="68387512"/>
    <w:multiLevelType w:val="hybridMultilevel"/>
    <w:tmpl w:val="EFA65836"/>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7">
    <w:nsid w:val="6ED23C31"/>
    <w:multiLevelType w:val="hybridMultilevel"/>
    <w:tmpl w:val="DCC894EC"/>
    <w:lvl w:ilvl="0" w:tplc="300A000B">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29">
    <w:nsid w:val="74B33678"/>
    <w:multiLevelType w:val="hybridMultilevel"/>
    <w:tmpl w:val="D32E3D38"/>
    <w:lvl w:ilvl="0" w:tplc="300A000B">
      <w:start w:val="1"/>
      <w:numFmt w:val="bullet"/>
      <w:lvlText w:val=""/>
      <w:lvlJc w:val="left"/>
      <w:pPr>
        <w:ind w:left="1584" w:hanging="360"/>
      </w:pPr>
      <w:rPr>
        <w:rFonts w:ascii="Wingdings" w:hAnsi="Wingdings" w:hint="default"/>
      </w:rPr>
    </w:lvl>
    <w:lvl w:ilvl="1" w:tplc="300A0003" w:tentative="1">
      <w:start w:val="1"/>
      <w:numFmt w:val="bullet"/>
      <w:lvlText w:val="o"/>
      <w:lvlJc w:val="left"/>
      <w:pPr>
        <w:ind w:left="2304" w:hanging="360"/>
      </w:pPr>
      <w:rPr>
        <w:rFonts w:ascii="Courier New" w:hAnsi="Courier New" w:cs="Courier New" w:hint="default"/>
      </w:rPr>
    </w:lvl>
    <w:lvl w:ilvl="2" w:tplc="300A0005" w:tentative="1">
      <w:start w:val="1"/>
      <w:numFmt w:val="bullet"/>
      <w:lvlText w:val=""/>
      <w:lvlJc w:val="left"/>
      <w:pPr>
        <w:ind w:left="3024" w:hanging="360"/>
      </w:pPr>
      <w:rPr>
        <w:rFonts w:ascii="Wingdings" w:hAnsi="Wingdings" w:hint="default"/>
      </w:rPr>
    </w:lvl>
    <w:lvl w:ilvl="3" w:tplc="300A0001" w:tentative="1">
      <w:start w:val="1"/>
      <w:numFmt w:val="bullet"/>
      <w:lvlText w:val=""/>
      <w:lvlJc w:val="left"/>
      <w:pPr>
        <w:ind w:left="3744" w:hanging="360"/>
      </w:pPr>
      <w:rPr>
        <w:rFonts w:ascii="Symbol" w:hAnsi="Symbol" w:hint="default"/>
      </w:rPr>
    </w:lvl>
    <w:lvl w:ilvl="4" w:tplc="300A0003" w:tentative="1">
      <w:start w:val="1"/>
      <w:numFmt w:val="bullet"/>
      <w:lvlText w:val="o"/>
      <w:lvlJc w:val="left"/>
      <w:pPr>
        <w:ind w:left="4464" w:hanging="360"/>
      </w:pPr>
      <w:rPr>
        <w:rFonts w:ascii="Courier New" w:hAnsi="Courier New" w:cs="Courier New" w:hint="default"/>
      </w:rPr>
    </w:lvl>
    <w:lvl w:ilvl="5" w:tplc="300A0005" w:tentative="1">
      <w:start w:val="1"/>
      <w:numFmt w:val="bullet"/>
      <w:lvlText w:val=""/>
      <w:lvlJc w:val="left"/>
      <w:pPr>
        <w:ind w:left="5184" w:hanging="360"/>
      </w:pPr>
      <w:rPr>
        <w:rFonts w:ascii="Wingdings" w:hAnsi="Wingdings" w:hint="default"/>
      </w:rPr>
    </w:lvl>
    <w:lvl w:ilvl="6" w:tplc="300A0001" w:tentative="1">
      <w:start w:val="1"/>
      <w:numFmt w:val="bullet"/>
      <w:lvlText w:val=""/>
      <w:lvlJc w:val="left"/>
      <w:pPr>
        <w:ind w:left="5904" w:hanging="360"/>
      </w:pPr>
      <w:rPr>
        <w:rFonts w:ascii="Symbol" w:hAnsi="Symbol" w:hint="default"/>
      </w:rPr>
    </w:lvl>
    <w:lvl w:ilvl="7" w:tplc="300A0003" w:tentative="1">
      <w:start w:val="1"/>
      <w:numFmt w:val="bullet"/>
      <w:lvlText w:val="o"/>
      <w:lvlJc w:val="left"/>
      <w:pPr>
        <w:ind w:left="6624" w:hanging="360"/>
      </w:pPr>
      <w:rPr>
        <w:rFonts w:ascii="Courier New" w:hAnsi="Courier New" w:cs="Courier New" w:hint="default"/>
      </w:rPr>
    </w:lvl>
    <w:lvl w:ilvl="8" w:tplc="300A0005" w:tentative="1">
      <w:start w:val="1"/>
      <w:numFmt w:val="bullet"/>
      <w:lvlText w:val=""/>
      <w:lvlJc w:val="left"/>
      <w:pPr>
        <w:ind w:left="7344" w:hanging="360"/>
      </w:pPr>
      <w:rPr>
        <w:rFonts w:ascii="Wingdings" w:hAnsi="Wingdings" w:hint="default"/>
      </w:rPr>
    </w:lvl>
  </w:abstractNum>
  <w:abstractNum w:abstractNumId="30">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5"/>
  </w:num>
  <w:num w:numId="2">
    <w:abstractNumId w:val="9"/>
  </w:num>
  <w:num w:numId="3">
    <w:abstractNumId w:val="16"/>
  </w:num>
  <w:num w:numId="4">
    <w:abstractNumId w:val="29"/>
  </w:num>
  <w:num w:numId="5">
    <w:abstractNumId w:val="19"/>
  </w:num>
  <w:num w:numId="6">
    <w:abstractNumId w:val="24"/>
  </w:num>
  <w:num w:numId="7">
    <w:abstractNumId w:val="0"/>
  </w:num>
  <w:num w:numId="8">
    <w:abstractNumId w:val="13"/>
  </w:num>
  <w:num w:numId="9">
    <w:abstractNumId w:val="25"/>
  </w:num>
  <w:num w:numId="10">
    <w:abstractNumId w:val="7"/>
  </w:num>
  <w:num w:numId="11">
    <w:abstractNumId w:val="27"/>
  </w:num>
  <w:num w:numId="12">
    <w:abstractNumId w:val="18"/>
  </w:num>
  <w:num w:numId="13">
    <w:abstractNumId w:val="20"/>
  </w:num>
  <w:num w:numId="14">
    <w:abstractNumId w:val="21"/>
  </w:num>
  <w:num w:numId="15">
    <w:abstractNumId w:val="3"/>
  </w:num>
  <w:num w:numId="16">
    <w:abstractNumId w:val="28"/>
  </w:num>
  <w:num w:numId="17">
    <w:abstractNumId w:val="8"/>
  </w:num>
  <w:num w:numId="18">
    <w:abstractNumId w:val="23"/>
  </w:num>
  <w:num w:numId="19">
    <w:abstractNumId w:val="12"/>
  </w:num>
  <w:num w:numId="20">
    <w:abstractNumId w:val="10"/>
  </w:num>
  <w:num w:numId="21">
    <w:abstractNumId w:val="4"/>
  </w:num>
  <w:num w:numId="22">
    <w:abstractNumId w:val="22"/>
  </w:num>
  <w:num w:numId="23">
    <w:abstractNumId w:val="26"/>
  </w:num>
  <w:num w:numId="24">
    <w:abstractNumId w:val="14"/>
  </w:num>
  <w:num w:numId="25">
    <w:abstractNumId w:val="6"/>
  </w:num>
  <w:num w:numId="26">
    <w:abstractNumId w:val="30"/>
  </w:num>
  <w:num w:numId="27">
    <w:abstractNumId w:val="11"/>
  </w:num>
  <w:num w:numId="28">
    <w:abstractNumId w:val="2"/>
  </w:num>
  <w:num w:numId="29">
    <w:abstractNumId w:val="17"/>
  </w:num>
  <w:num w:numId="30">
    <w:abstractNumId w:val="1"/>
  </w:num>
  <w:num w:numId="31">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6C79"/>
    <w:rsid w:val="00007BCC"/>
    <w:rsid w:val="00017441"/>
    <w:rsid w:val="00030FEB"/>
    <w:rsid w:val="00032442"/>
    <w:rsid w:val="000347B9"/>
    <w:rsid w:val="000447E8"/>
    <w:rsid w:val="000458EC"/>
    <w:rsid w:val="00050745"/>
    <w:rsid w:val="00051DA1"/>
    <w:rsid w:val="00053484"/>
    <w:rsid w:val="00062038"/>
    <w:rsid w:val="00063E48"/>
    <w:rsid w:val="000652F9"/>
    <w:rsid w:val="00070800"/>
    <w:rsid w:val="00075953"/>
    <w:rsid w:val="00080B82"/>
    <w:rsid w:val="00087D0B"/>
    <w:rsid w:val="000A17BE"/>
    <w:rsid w:val="000A220A"/>
    <w:rsid w:val="000A40D1"/>
    <w:rsid w:val="000A44F9"/>
    <w:rsid w:val="000A5734"/>
    <w:rsid w:val="000B4594"/>
    <w:rsid w:val="000C130F"/>
    <w:rsid w:val="000C5827"/>
    <w:rsid w:val="000D43AB"/>
    <w:rsid w:val="000D5595"/>
    <w:rsid w:val="000E32C7"/>
    <w:rsid w:val="000E339F"/>
    <w:rsid w:val="000E3F64"/>
    <w:rsid w:val="000F0290"/>
    <w:rsid w:val="000F196E"/>
    <w:rsid w:val="000F1D27"/>
    <w:rsid w:val="00102533"/>
    <w:rsid w:val="00112412"/>
    <w:rsid w:val="00120322"/>
    <w:rsid w:val="00122454"/>
    <w:rsid w:val="00145E56"/>
    <w:rsid w:val="00150661"/>
    <w:rsid w:val="00167E81"/>
    <w:rsid w:val="00172F03"/>
    <w:rsid w:val="0018481C"/>
    <w:rsid w:val="0018743F"/>
    <w:rsid w:val="00190DC3"/>
    <w:rsid w:val="00192981"/>
    <w:rsid w:val="001979D7"/>
    <w:rsid w:val="001A0FCA"/>
    <w:rsid w:val="001B10E0"/>
    <w:rsid w:val="001B29B3"/>
    <w:rsid w:val="001B4E81"/>
    <w:rsid w:val="001C0B77"/>
    <w:rsid w:val="001C272A"/>
    <w:rsid w:val="001C795E"/>
    <w:rsid w:val="001D079B"/>
    <w:rsid w:val="001D7165"/>
    <w:rsid w:val="001D7788"/>
    <w:rsid w:val="001E0316"/>
    <w:rsid w:val="001E3C51"/>
    <w:rsid w:val="001E41AE"/>
    <w:rsid w:val="001E6CE8"/>
    <w:rsid w:val="001F4208"/>
    <w:rsid w:val="001F6FD5"/>
    <w:rsid w:val="00200AAD"/>
    <w:rsid w:val="00204B82"/>
    <w:rsid w:val="00212640"/>
    <w:rsid w:val="00212FC5"/>
    <w:rsid w:val="002211FA"/>
    <w:rsid w:val="00225CE0"/>
    <w:rsid w:val="0023201F"/>
    <w:rsid w:val="002354F7"/>
    <w:rsid w:val="00241F2D"/>
    <w:rsid w:val="002559C5"/>
    <w:rsid w:val="0025643D"/>
    <w:rsid w:val="00264110"/>
    <w:rsid w:val="002651BF"/>
    <w:rsid w:val="002714AB"/>
    <w:rsid w:val="0028302F"/>
    <w:rsid w:val="00286B64"/>
    <w:rsid w:val="00287234"/>
    <w:rsid w:val="002909F6"/>
    <w:rsid w:val="002A07BF"/>
    <w:rsid w:val="002A1B21"/>
    <w:rsid w:val="002A66E7"/>
    <w:rsid w:val="002C13F8"/>
    <w:rsid w:val="002D12F3"/>
    <w:rsid w:val="002E51B5"/>
    <w:rsid w:val="002F5711"/>
    <w:rsid w:val="00301B8B"/>
    <w:rsid w:val="003073C0"/>
    <w:rsid w:val="00317D6E"/>
    <w:rsid w:val="003474A5"/>
    <w:rsid w:val="00360784"/>
    <w:rsid w:val="003627CC"/>
    <w:rsid w:val="00371184"/>
    <w:rsid w:val="00380449"/>
    <w:rsid w:val="00385FFB"/>
    <w:rsid w:val="00393267"/>
    <w:rsid w:val="003A0299"/>
    <w:rsid w:val="003A279A"/>
    <w:rsid w:val="003A5B05"/>
    <w:rsid w:val="003B2774"/>
    <w:rsid w:val="003B50B7"/>
    <w:rsid w:val="003C7256"/>
    <w:rsid w:val="003D193F"/>
    <w:rsid w:val="003D6206"/>
    <w:rsid w:val="003D7A7B"/>
    <w:rsid w:val="003E06FD"/>
    <w:rsid w:val="003E25C9"/>
    <w:rsid w:val="003F02E5"/>
    <w:rsid w:val="003F1D05"/>
    <w:rsid w:val="003F72E1"/>
    <w:rsid w:val="00400C2C"/>
    <w:rsid w:val="00401B4B"/>
    <w:rsid w:val="004146E6"/>
    <w:rsid w:val="00416635"/>
    <w:rsid w:val="00421FA6"/>
    <w:rsid w:val="00437370"/>
    <w:rsid w:val="00451226"/>
    <w:rsid w:val="00465B9F"/>
    <w:rsid w:val="00487000"/>
    <w:rsid w:val="004921AF"/>
    <w:rsid w:val="004A21F8"/>
    <w:rsid w:val="004A2D47"/>
    <w:rsid w:val="004A38BE"/>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D9F"/>
    <w:rsid w:val="00522A17"/>
    <w:rsid w:val="00523772"/>
    <w:rsid w:val="005307DF"/>
    <w:rsid w:val="00537848"/>
    <w:rsid w:val="00550FD7"/>
    <w:rsid w:val="005649AE"/>
    <w:rsid w:val="005653F7"/>
    <w:rsid w:val="00566B16"/>
    <w:rsid w:val="0057104E"/>
    <w:rsid w:val="005728A1"/>
    <w:rsid w:val="00580067"/>
    <w:rsid w:val="00584DD5"/>
    <w:rsid w:val="00585A0D"/>
    <w:rsid w:val="005868B5"/>
    <w:rsid w:val="005940DF"/>
    <w:rsid w:val="005A06DF"/>
    <w:rsid w:val="005A21B4"/>
    <w:rsid w:val="005A31BC"/>
    <w:rsid w:val="005A521C"/>
    <w:rsid w:val="005A7A3F"/>
    <w:rsid w:val="005D1B72"/>
    <w:rsid w:val="005F3EE7"/>
    <w:rsid w:val="005F5C60"/>
    <w:rsid w:val="006026A1"/>
    <w:rsid w:val="006074C7"/>
    <w:rsid w:val="00620210"/>
    <w:rsid w:val="006202BF"/>
    <w:rsid w:val="00623931"/>
    <w:rsid w:val="00626EE2"/>
    <w:rsid w:val="00633172"/>
    <w:rsid w:val="00636DD3"/>
    <w:rsid w:val="00651AD6"/>
    <w:rsid w:val="0065317B"/>
    <w:rsid w:val="0065397D"/>
    <w:rsid w:val="00654666"/>
    <w:rsid w:val="006655F5"/>
    <w:rsid w:val="00677B66"/>
    <w:rsid w:val="00681290"/>
    <w:rsid w:val="00691458"/>
    <w:rsid w:val="00693B98"/>
    <w:rsid w:val="006A0253"/>
    <w:rsid w:val="006A42C2"/>
    <w:rsid w:val="006B0A58"/>
    <w:rsid w:val="006B12B1"/>
    <w:rsid w:val="006B588A"/>
    <w:rsid w:val="006C10B4"/>
    <w:rsid w:val="006C1B4E"/>
    <w:rsid w:val="006C3423"/>
    <w:rsid w:val="006C6246"/>
    <w:rsid w:val="006C7035"/>
    <w:rsid w:val="006D3867"/>
    <w:rsid w:val="006D3EEE"/>
    <w:rsid w:val="006D596D"/>
    <w:rsid w:val="006E0880"/>
    <w:rsid w:val="006E7D6C"/>
    <w:rsid w:val="006F00E8"/>
    <w:rsid w:val="006F0B73"/>
    <w:rsid w:val="006F2C5A"/>
    <w:rsid w:val="007031C0"/>
    <w:rsid w:val="0070363C"/>
    <w:rsid w:val="00703A04"/>
    <w:rsid w:val="00707406"/>
    <w:rsid w:val="0073540A"/>
    <w:rsid w:val="0073756A"/>
    <w:rsid w:val="007406FC"/>
    <w:rsid w:val="00740FF1"/>
    <w:rsid w:val="00741AD4"/>
    <w:rsid w:val="0074264C"/>
    <w:rsid w:val="00746A40"/>
    <w:rsid w:val="00752067"/>
    <w:rsid w:val="00762270"/>
    <w:rsid w:val="00764699"/>
    <w:rsid w:val="00782A65"/>
    <w:rsid w:val="007866CD"/>
    <w:rsid w:val="00791BA4"/>
    <w:rsid w:val="00796CCE"/>
    <w:rsid w:val="00797F3F"/>
    <w:rsid w:val="007B0023"/>
    <w:rsid w:val="007B6D0C"/>
    <w:rsid w:val="007B7D7B"/>
    <w:rsid w:val="007B7DC6"/>
    <w:rsid w:val="007C0B09"/>
    <w:rsid w:val="007C5013"/>
    <w:rsid w:val="007C539A"/>
    <w:rsid w:val="007D0D9D"/>
    <w:rsid w:val="007D49C2"/>
    <w:rsid w:val="007E45FA"/>
    <w:rsid w:val="00805618"/>
    <w:rsid w:val="00815929"/>
    <w:rsid w:val="00823A1A"/>
    <w:rsid w:val="00827F9C"/>
    <w:rsid w:val="00827FD5"/>
    <w:rsid w:val="00832A8C"/>
    <w:rsid w:val="008346C2"/>
    <w:rsid w:val="00837476"/>
    <w:rsid w:val="00852C1D"/>
    <w:rsid w:val="0085586A"/>
    <w:rsid w:val="00861C0D"/>
    <w:rsid w:val="00873238"/>
    <w:rsid w:val="008822CD"/>
    <w:rsid w:val="008825E9"/>
    <w:rsid w:val="00883578"/>
    <w:rsid w:val="00890C63"/>
    <w:rsid w:val="0089239D"/>
    <w:rsid w:val="008A1B22"/>
    <w:rsid w:val="008A502C"/>
    <w:rsid w:val="008A55D2"/>
    <w:rsid w:val="008D05B7"/>
    <w:rsid w:val="008E2424"/>
    <w:rsid w:val="00900B92"/>
    <w:rsid w:val="00924486"/>
    <w:rsid w:val="00925EB7"/>
    <w:rsid w:val="00935499"/>
    <w:rsid w:val="0093673D"/>
    <w:rsid w:val="00940AB3"/>
    <w:rsid w:val="00943407"/>
    <w:rsid w:val="009572D2"/>
    <w:rsid w:val="009730AB"/>
    <w:rsid w:val="00973825"/>
    <w:rsid w:val="00985DAC"/>
    <w:rsid w:val="00986627"/>
    <w:rsid w:val="00991E53"/>
    <w:rsid w:val="009922D5"/>
    <w:rsid w:val="00992A3F"/>
    <w:rsid w:val="00993021"/>
    <w:rsid w:val="009A037A"/>
    <w:rsid w:val="009A1870"/>
    <w:rsid w:val="009A55DE"/>
    <w:rsid w:val="009A7D06"/>
    <w:rsid w:val="009B178B"/>
    <w:rsid w:val="009B467A"/>
    <w:rsid w:val="009C44E5"/>
    <w:rsid w:val="009C494C"/>
    <w:rsid w:val="009D13C8"/>
    <w:rsid w:val="009D2725"/>
    <w:rsid w:val="009F260A"/>
    <w:rsid w:val="009F7B85"/>
    <w:rsid w:val="00A15E04"/>
    <w:rsid w:val="00A2376C"/>
    <w:rsid w:val="00A42DD6"/>
    <w:rsid w:val="00A47481"/>
    <w:rsid w:val="00A54373"/>
    <w:rsid w:val="00A57367"/>
    <w:rsid w:val="00A576D1"/>
    <w:rsid w:val="00A62AEC"/>
    <w:rsid w:val="00A63020"/>
    <w:rsid w:val="00A6684B"/>
    <w:rsid w:val="00A70EFA"/>
    <w:rsid w:val="00A7183B"/>
    <w:rsid w:val="00A74564"/>
    <w:rsid w:val="00A75AFD"/>
    <w:rsid w:val="00A77FA4"/>
    <w:rsid w:val="00A81AA7"/>
    <w:rsid w:val="00A82413"/>
    <w:rsid w:val="00A83413"/>
    <w:rsid w:val="00A87222"/>
    <w:rsid w:val="00A90933"/>
    <w:rsid w:val="00A937E2"/>
    <w:rsid w:val="00A97364"/>
    <w:rsid w:val="00AA0A76"/>
    <w:rsid w:val="00AA0DF3"/>
    <w:rsid w:val="00AA35F4"/>
    <w:rsid w:val="00AC16CA"/>
    <w:rsid w:val="00AC543E"/>
    <w:rsid w:val="00AD2A01"/>
    <w:rsid w:val="00AD66B7"/>
    <w:rsid w:val="00AE3151"/>
    <w:rsid w:val="00AE74CD"/>
    <w:rsid w:val="00B14AE0"/>
    <w:rsid w:val="00B3362D"/>
    <w:rsid w:val="00B3390F"/>
    <w:rsid w:val="00B40BBF"/>
    <w:rsid w:val="00B40CB3"/>
    <w:rsid w:val="00B501F1"/>
    <w:rsid w:val="00B54B79"/>
    <w:rsid w:val="00B62230"/>
    <w:rsid w:val="00B62A5B"/>
    <w:rsid w:val="00B76CB9"/>
    <w:rsid w:val="00B829E7"/>
    <w:rsid w:val="00B82ADF"/>
    <w:rsid w:val="00B84B83"/>
    <w:rsid w:val="00B909B6"/>
    <w:rsid w:val="00B90A38"/>
    <w:rsid w:val="00BB3D6F"/>
    <w:rsid w:val="00BB7446"/>
    <w:rsid w:val="00BC1A30"/>
    <w:rsid w:val="00BC20CD"/>
    <w:rsid w:val="00BD5BB3"/>
    <w:rsid w:val="00BE1E17"/>
    <w:rsid w:val="00BF5389"/>
    <w:rsid w:val="00C00EB7"/>
    <w:rsid w:val="00C06199"/>
    <w:rsid w:val="00C11C40"/>
    <w:rsid w:val="00C13675"/>
    <w:rsid w:val="00C151CB"/>
    <w:rsid w:val="00C154DD"/>
    <w:rsid w:val="00C156D3"/>
    <w:rsid w:val="00C23B60"/>
    <w:rsid w:val="00C3023B"/>
    <w:rsid w:val="00C32A10"/>
    <w:rsid w:val="00C40920"/>
    <w:rsid w:val="00C439EE"/>
    <w:rsid w:val="00C45E51"/>
    <w:rsid w:val="00C47D9F"/>
    <w:rsid w:val="00C503DB"/>
    <w:rsid w:val="00C54441"/>
    <w:rsid w:val="00C5787A"/>
    <w:rsid w:val="00C6038D"/>
    <w:rsid w:val="00C6372A"/>
    <w:rsid w:val="00C70A9C"/>
    <w:rsid w:val="00C71DFD"/>
    <w:rsid w:val="00C7338B"/>
    <w:rsid w:val="00C73973"/>
    <w:rsid w:val="00C74E1E"/>
    <w:rsid w:val="00C81396"/>
    <w:rsid w:val="00C83A2D"/>
    <w:rsid w:val="00C83CCD"/>
    <w:rsid w:val="00C86187"/>
    <w:rsid w:val="00C86A89"/>
    <w:rsid w:val="00C90BB7"/>
    <w:rsid w:val="00C92D8D"/>
    <w:rsid w:val="00C939ED"/>
    <w:rsid w:val="00CA5A2F"/>
    <w:rsid w:val="00CA5EB3"/>
    <w:rsid w:val="00CD311E"/>
    <w:rsid w:val="00CD46F8"/>
    <w:rsid w:val="00CD4AEC"/>
    <w:rsid w:val="00CD73A3"/>
    <w:rsid w:val="00CE2135"/>
    <w:rsid w:val="00CE5146"/>
    <w:rsid w:val="00CF3D5A"/>
    <w:rsid w:val="00CF7274"/>
    <w:rsid w:val="00D00BD9"/>
    <w:rsid w:val="00D11439"/>
    <w:rsid w:val="00D16AD4"/>
    <w:rsid w:val="00D16AD8"/>
    <w:rsid w:val="00D17EFC"/>
    <w:rsid w:val="00D25FA0"/>
    <w:rsid w:val="00D37236"/>
    <w:rsid w:val="00D52058"/>
    <w:rsid w:val="00D60990"/>
    <w:rsid w:val="00D6411C"/>
    <w:rsid w:val="00D714EE"/>
    <w:rsid w:val="00D73A55"/>
    <w:rsid w:val="00D749E1"/>
    <w:rsid w:val="00D83014"/>
    <w:rsid w:val="00D85B80"/>
    <w:rsid w:val="00D920C2"/>
    <w:rsid w:val="00D9246E"/>
    <w:rsid w:val="00D979B5"/>
    <w:rsid w:val="00DA1D23"/>
    <w:rsid w:val="00DA40B7"/>
    <w:rsid w:val="00DA4FBA"/>
    <w:rsid w:val="00DB3771"/>
    <w:rsid w:val="00DB5A5C"/>
    <w:rsid w:val="00DB7988"/>
    <w:rsid w:val="00DC1315"/>
    <w:rsid w:val="00DC4FF6"/>
    <w:rsid w:val="00DC559F"/>
    <w:rsid w:val="00DD36C8"/>
    <w:rsid w:val="00DD56B1"/>
    <w:rsid w:val="00DD7D3A"/>
    <w:rsid w:val="00DE4C19"/>
    <w:rsid w:val="00DF73E9"/>
    <w:rsid w:val="00E00100"/>
    <w:rsid w:val="00E0134B"/>
    <w:rsid w:val="00E01B5D"/>
    <w:rsid w:val="00E110A4"/>
    <w:rsid w:val="00E210A3"/>
    <w:rsid w:val="00E276E9"/>
    <w:rsid w:val="00E315A0"/>
    <w:rsid w:val="00E33B09"/>
    <w:rsid w:val="00E52239"/>
    <w:rsid w:val="00E5549D"/>
    <w:rsid w:val="00E659ED"/>
    <w:rsid w:val="00E82B58"/>
    <w:rsid w:val="00E91BA7"/>
    <w:rsid w:val="00E92B4D"/>
    <w:rsid w:val="00E97799"/>
    <w:rsid w:val="00EA0C40"/>
    <w:rsid w:val="00EA0DD9"/>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51404"/>
    <w:rsid w:val="00F6375E"/>
    <w:rsid w:val="00F6751A"/>
    <w:rsid w:val="00F72934"/>
    <w:rsid w:val="00F73E3C"/>
    <w:rsid w:val="00F830C9"/>
    <w:rsid w:val="00F91E05"/>
    <w:rsid w:val="00F97432"/>
    <w:rsid w:val="00F976A7"/>
    <w:rsid w:val="00FA0E3C"/>
    <w:rsid w:val="00FB13B1"/>
    <w:rsid w:val="00FD03FB"/>
    <w:rsid w:val="00FD4AA6"/>
    <w:rsid w:val="00FD6F64"/>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moodle.com/hq"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B504B-A16C-45F6-A963-9AD8FE2D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10310</TotalTime>
  <Pages>57</Pages>
  <Words>18936</Words>
  <Characters>104149</Characters>
  <Application>Microsoft Office Word</Application>
  <DocSecurity>0</DocSecurity>
  <Lines>867</Lines>
  <Paragraphs>245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Ger_Zang</cp:lastModifiedBy>
  <cp:revision>436</cp:revision>
  <dcterms:created xsi:type="dcterms:W3CDTF">2016-11-08T15:42:00Z</dcterms:created>
  <dcterms:modified xsi:type="dcterms:W3CDTF">2017-01-31T21:01:00Z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