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63B" w:rsidRPr="00510EDD" w:rsidRDefault="00FF663B" w:rsidP="00FF663B">
      <w:pPr>
        <w:tabs>
          <w:tab w:val="left" w:pos="1350"/>
        </w:tabs>
        <w:spacing w:line="360" w:lineRule="auto"/>
        <w:jc w:val="center"/>
        <w:rPr>
          <w:rFonts w:ascii="Times New Roman" w:hAnsi="Times New Roman" w:cs="Times New Roman"/>
          <w:b/>
          <w:sz w:val="36"/>
        </w:rPr>
      </w:pPr>
    </w:p>
    <w:p w:rsidR="00FF663B" w:rsidRPr="00510EDD" w:rsidRDefault="00FF663B" w:rsidP="00FF663B">
      <w:pPr>
        <w:tabs>
          <w:tab w:val="left" w:pos="1350"/>
        </w:tabs>
        <w:spacing w:line="360" w:lineRule="auto"/>
        <w:jc w:val="center"/>
        <w:rPr>
          <w:rFonts w:ascii="Times New Roman" w:hAnsi="Times New Roman" w:cs="Times New Roman"/>
          <w:b/>
          <w:sz w:val="36"/>
        </w:rPr>
      </w:pPr>
    </w:p>
    <w:p w:rsidR="00FF663B" w:rsidRPr="00510EDD" w:rsidRDefault="00FF663B" w:rsidP="00FF663B">
      <w:pPr>
        <w:tabs>
          <w:tab w:val="left" w:pos="1350"/>
        </w:tabs>
        <w:spacing w:line="360" w:lineRule="auto"/>
        <w:jc w:val="center"/>
        <w:rPr>
          <w:rFonts w:ascii="Times New Roman" w:hAnsi="Times New Roman" w:cs="Times New Roman"/>
          <w:b/>
          <w:sz w:val="36"/>
        </w:rPr>
      </w:pPr>
    </w:p>
    <w:p w:rsidR="00FF663B" w:rsidRPr="00510EDD" w:rsidRDefault="00FF663B" w:rsidP="00FF663B">
      <w:pPr>
        <w:pStyle w:val="Ttulo1"/>
        <w:spacing w:line="360" w:lineRule="auto"/>
        <w:jc w:val="center"/>
        <w:rPr>
          <w:rFonts w:ascii="Times New Roman" w:hAnsi="Times New Roman" w:cs="Times New Roman"/>
          <w:b/>
        </w:rPr>
      </w:pPr>
      <w:bookmarkStart w:id="0" w:name="_Toc466905565"/>
      <w:bookmarkStart w:id="1" w:name="_Toc466906178"/>
      <w:bookmarkStart w:id="2" w:name="_Toc467069598"/>
      <w:r w:rsidRPr="00510EDD">
        <w:rPr>
          <w:rFonts w:ascii="Times New Roman" w:hAnsi="Times New Roman" w:cs="Times New Roman"/>
          <w:b/>
          <w:color w:val="000000" w:themeColor="text1"/>
          <w:sz w:val="36"/>
        </w:rPr>
        <w:t>UNIVERSIDAD TÉCNICA PARTICULAR DE LOJA</w:t>
      </w:r>
      <w:bookmarkEnd w:id="0"/>
      <w:bookmarkEnd w:id="1"/>
      <w:bookmarkEnd w:id="2"/>
    </w:p>
    <w:p w:rsidR="00FF663B" w:rsidRPr="00510EDD" w:rsidRDefault="00FF663B" w:rsidP="00FF663B">
      <w:pPr>
        <w:tabs>
          <w:tab w:val="left" w:pos="1350"/>
        </w:tabs>
        <w:spacing w:line="360" w:lineRule="auto"/>
        <w:jc w:val="center"/>
        <w:rPr>
          <w:rFonts w:ascii="Bell MT" w:hAnsi="Bell MT"/>
          <w:i/>
          <w:sz w:val="32"/>
        </w:rPr>
      </w:pPr>
      <w:r w:rsidRPr="00510EDD">
        <w:rPr>
          <w:rFonts w:ascii="Bell MT" w:hAnsi="Bell MT"/>
          <w:i/>
          <w:sz w:val="32"/>
        </w:rPr>
        <w:t>La Universidad Católica de Loja</w:t>
      </w:r>
    </w:p>
    <w:p w:rsidR="00FF663B" w:rsidRPr="00510EDD" w:rsidRDefault="00FF663B" w:rsidP="00FF663B">
      <w:pPr>
        <w:tabs>
          <w:tab w:val="left" w:pos="1350"/>
        </w:tabs>
        <w:spacing w:line="360" w:lineRule="auto"/>
        <w:jc w:val="center"/>
        <w:rPr>
          <w:rFonts w:ascii="Bell MT" w:hAnsi="Bell MT"/>
          <w:i/>
          <w:sz w:val="32"/>
        </w:rPr>
      </w:pPr>
    </w:p>
    <w:p w:rsidR="00FF663B" w:rsidRPr="00510EDD" w:rsidRDefault="00FF663B" w:rsidP="00FF663B">
      <w:pPr>
        <w:tabs>
          <w:tab w:val="left" w:pos="1350"/>
        </w:tabs>
        <w:spacing w:line="360" w:lineRule="auto"/>
        <w:jc w:val="center"/>
        <w:rPr>
          <w:rFonts w:ascii="Bell MT" w:hAnsi="Bell MT"/>
          <w:b/>
          <w:sz w:val="32"/>
        </w:rPr>
      </w:pPr>
      <w:r w:rsidRPr="00510EDD">
        <w:rPr>
          <w:rFonts w:ascii="Bell MT" w:hAnsi="Bell MT"/>
          <w:b/>
          <w:sz w:val="32"/>
        </w:rPr>
        <w:t>ÁREA ADMINISTRATIVA</w:t>
      </w:r>
    </w:p>
    <w:p w:rsidR="00FF663B" w:rsidRPr="00510EDD" w:rsidRDefault="00FF663B" w:rsidP="00FF663B">
      <w:pPr>
        <w:tabs>
          <w:tab w:val="left" w:pos="1350"/>
        </w:tabs>
        <w:spacing w:line="360" w:lineRule="auto"/>
        <w:jc w:val="center"/>
        <w:rPr>
          <w:rFonts w:ascii="Bell MT" w:hAnsi="Bell MT"/>
          <w:b/>
          <w:sz w:val="32"/>
        </w:rPr>
      </w:pPr>
    </w:p>
    <w:p w:rsidR="00FF663B" w:rsidRPr="00510EDD" w:rsidRDefault="00FF663B" w:rsidP="00FF663B">
      <w:pPr>
        <w:tabs>
          <w:tab w:val="left" w:pos="1350"/>
        </w:tabs>
        <w:spacing w:line="360" w:lineRule="auto"/>
        <w:jc w:val="center"/>
        <w:rPr>
          <w:rFonts w:ascii="Times New Roman" w:hAnsi="Times New Roman" w:cs="Times New Roman"/>
          <w:b/>
          <w:sz w:val="28"/>
        </w:rPr>
      </w:pPr>
      <w:r w:rsidRPr="00510EDD">
        <w:rPr>
          <w:rFonts w:ascii="Times New Roman" w:hAnsi="Times New Roman" w:cs="Times New Roman"/>
          <w:b/>
          <w:sz w:val="28"/>
        </w:rPr>
        <w:t>TÍTULO DE INGENIERO EN SISTEMAS INFORMÁTICOS Y COMPUTACIÓN</w:t>
      </w:r>
      <w:r w:rsidRPr="00510EDD">
        <w:rPr>
          <w:rFonts w:ascii="Times New Roman" w:hAnsi="Times New Roman" w:cs="Times New Roman"/>
          <w:b/>
          <w:sz w:val="28"/>
        </w:rPr>
        <w:cr/>
      </w:r>
    </w:p>
    <w:p w:rsidR="00FF663B" w:rsidRPr="00510EDD" w:rsidRDefault="00FF663B" w:rsidP="00FF663B">
      <w:pPr>
        <w:tabs>
          <w:tab w:val="left" w:pos="1350"/>
        </w:tabs>
        <w:spacing w:line="360" w:lineRule="auto"/>
        <w:jc w:val="center"/>
      </w:pPr>
      <w:r w:rsidRPr="00510EDD">
        <w:rPr>
          <w:rFonts w:ascii="Times New Roman" w:hAnsi="Times New Roman" w:cs="Times New Roman"/>
          <w:sz w:val="28"/>
        </w:rPr>
        <w:t xml:space="preserve">Análisis de interacción de alumnos matriculados en los </w:t>
      </w:r>
      <w:proofErr w:type="spellStart"/>
      <w:r w:rsidRPr="00510EDD">
        <w:rPr>
          <w:rFonts w:ascii="Times New Roman" w:hAnsi="Times New Roman" w:cs="Times New Roman"/>
          <w:sz w:val="28"/>
        </w:rPr>
        <w:t>MOOC's</w:t>
      </w:r>
      <w:proofErr w:type="spellEnd"/>
      <w:r w:rsidRPr="00510EDD">
        <w:rPr>
          <w:rFonts w:ascii="Times New Roman" w:hAnsi="Times New Roman" w:cs="Times New Roman"/>
          <w:sz w:val="28"/>
        </w:rPr>
        <w:t xml:space="preserve"> ofertados en el Open Campus de la UTPL y su implicación en el rendimiento y desempeño</w:t>
      </w:r>
      <w:r w:rsidRPr="00510EDD">
        <w:t>.</w:t>
      </w:r>
    </w:p>
    <w:p w:rsidR="00FF663B" w:rsidRPr="00510EDD" w:rsidRDefault="00FF663B" w:rsidP="00FF663B">
      <w:pPr>
        <w:tabs>
          <w:tab w:val="left" w:pos="1350"/>
        </w:tabs>
        <w:spacing w:line="360" w:lineRule="auto"/>
        <w:jc w:val="center"/>
        <w:rPr>
          <w:rFonts w:ascii="Times New Roman" w:hAnsi="Times New Roman" w:cs="Times New Roman"/>
          <w:sz w:val="28"/>
        </w:rPr>
      </w:pPr>
      <w:r w:rsidRPr="00510EDD">
        <w:rPr>
          <w:rFonts w:ascii="Times New Roman" w:hAnsi="Times New Roman" w:cs="Times New Roman"/>
          <w:sz w:val="28"/>
        </w:rPr>
        <w:t>TRABAJO DE TITULACIÓN.</w:t>
      </w:r>
    </w:p>
    <w:p w:rsidR="00FF663B" w:rsidRPr="00510EDD" w:rsidRDefault="00FF663B" w:rsidP="00FF663B">
      <w:pPr>
        <w:tabs>
          <w:tab w:val="left" w:pos="1350"/>
        </w:tabs>
        <w:spacing w:line="360" w:lineRule="auto"/>
        <w:jc w:val="center"/>
        <w:rPr>
          <w:rFonts w:ascii="Times New Roman" w:hAnsi="Times New Roman" w:cs="Times New Roman"/>
          <w:sz w:val="28"/>
        </w:rPr>
      </w:pPr>
    </w:p>
    <w:p w:rsidR="00FF663B" w:rsidRPr="00510EDD" w:rsidRDefault="00FF663B" w:rsidP="00FF663B">
      <w:pPr>
        <w:tabs>
          <w:tab w:val="left" w:pos="1350"/>
        </w:tabs>
        <w:spacing w:line="360" w:lineRule="auto"/>
        <w:rPr>
          <w:rFonts w:ascii="Times New Roman" w:hAnsi="Times New Roman" w:cs="Times New Roman"/>
          <w:sz w:val="28"/>
        </w:rPr>
      </w:pPr>
      <w:r w:rsidRPr="00510EDD">
        <w:rPr>
          <w:rFonts w:ascii="Times New Roman" w:hAnsi="Times New Roman" w:cs="Times New Roman"/>
          <w:b/>
          <w:sz w:val="28"/>
        </w:rPr>
        <w:t>AUTOR</w:t>
      </w:r>
      <w:r w:rsidRPr="00510EDD">
        <w:rPr>
          <w:rFonts w:ascii="Times New Roman" w:hAnsi="Times New Roman" w:cs="Times New Roman"/>
          <w:sz w:val="28"/>
        </w:rPr>
        <w:t xml:space="preserve">: Gutiérrez Romero, Gerardo Antonio </w:t>
      </w:r>
    </w:p>
    <w:p w:rsidR="00FF663B" w:rsidRPr="00510EDD" w:rsidRDefault="00FF663B" w:rsidP="00FF663B">
      <w:pPr>
        <w:tabs>
          <w:tab w:val="left" w:pos="1350"/>
        </w:tabs>
        <w:spacing w:line="360" w:lineRule="auto"/>
        <w:rPr>
          <w:rFonts w:ascii="Times New Roman" w:hAnsi="Times New Roman" w:cs="Times New Roman"/>
          <w:sz w:val="28"/>
        </w:rPr>
      </w:pPr>
    </w:p>
    <w:p w:rsidR="00FF663B" w:rsidRPr="00510EDD" w:rsidRDefault="00FF663B" w:rsidP="00FF663B">
      <w:pPr>
        <w:tabs>
          <w:tab w:val="left" w:pos="1350"/>
        </w:tabs>
        <w:spacing w:line="360" w:lineRule="auto"/>
        <w:rPr>
          <w:rFonts w:ascii="Times New Roman" w:hAnsi="Times New Roman" w:cs="Times New Roman"/>
          <w:sz w:val="28"/>
        </w:rPr>
      </w:pPr>
      <w:r w:rsidRPr="00510EDD">
        <w:rPr>
          <w:rFonts w:ascii="Times New Roman" w:hAnsi="Times New Roman" w:cs="Times New Roman"/>
          <w:b/>
          <w:sz w:val="28"/>
        </w:rPr>
        <w:t>DIRECTOR</w:t>
      </w:r>
      <w:r w:rsidRPr="00510EDD">
        <w:rPr>
          <w:rFonts w:ascii="Times New Roman" w:hAnsi="Times New Roman" w:cs="Times New Roman"/>
          <w:sz w:val="28"/>
        </w:rPr>
        <w:t xml:space="preserve">: </w:t>
      </w:r>
      <w:proofErr w:type="spellStart"/>
      <w:r w:rsidRPr="00510EDD">
        <w:rPr>
          <w:rFonts w:ascii="Times New Roman" w:hAnsi="Times New Roman" w:cs="Times New Roman"/>
          <w:sz w:val="28"/>
        </w:rPr>
        <w:t>Viñan</w:t>
      </w:r>
      <w:proofErr w:type="spellEnd"/>
      <w:r w:rsidRPr="00510EDD">
        <w:rPr>
          <w:rFonts w:ascii="Times New Roman" w:hAnsi="Times New Roman" w:cs="Times New Roman"/>
          <w:sz w:val="28"/>
        </w:rPr>
        <w:t xml:space="preserve"> </w:t>
      </w:r>
      <w:proofErr w:type="spellStart"/>
      <w:r w:rsidRPr="00510EDD">
        <w:rPr>
          <w:rFonts w:ascii="Times New Roman" w:hAnsi="Times New Roman" w:cs="Times New Roman"/>
          <w:sz w:val="28"/>
        </w:rPr>
        <w:t>Ludeña</w:t>
      </w:r>
      <w:proofErr w:type="spellEnd"/>
      <w:r w:rsidRPr="00510EDD">
        <w:rPr>
          <w:rFonts w:ascii="Times New Roman" w:hAnsi="Times New Roman" w:cs="Times New Roman"/>
          <w:sz w:val="28"/>
        </w:rPr>
        <w:t xml:space="preserve">, Marlon Santiago, </w:t>
      </w:r>
      <w:proofErr w:type="spellStart"/>
      <w:r w:rsidRPr="00510EDD">
        <w:rPr>
          <w:rFonts w:ascii="Times New Roman" w:hAnsi="Times New Roman" w:cs="Times New Roman"/>
          <w:sz w:val="28"/>
        </w:rPr>
        <w:t>Ing</w:t>
      </w:r>
      <w:proofErr w:type="spellEnd"/>
    </w:p>
    <w:p w:rsidR="00FF663B" w:rsidRPr="00510EDD" w:rsidRDefault="00FF663B" w:rsidP="00FF663B">
      <w:pPr>
        <w:tabs>
          <w:tab w:val="left" w:pos="1350"/>
        </w:tabs>
        <w:spacing w:line="360" w:lineRule="auto"/>
        <w:rPr>
          <w:rFonts w:ascii="Times New Roman" w:hAnsi="Times New Roman" w:cs="Times New Roman"/>
          <w:sz w:val="28"/>
        </w:rPr>
      </w:pPr>
    </w:p>
    <w:p w:rsidR="00FF663B" w:rsidRPr="00510EDD" w:rsidRDefault="00FF663B" w:rsidP="00FF663B">
      <w:pPr>
        <w:tabs>
          <w:tab w:val="left" w:pos="1350"/>
        </w:tabs>
        <w:spacing w:line="360" w:lineRule="auto"/>
        <w:jc w:val="center"/>
        <w:rPr>
          <w:rFonts w:ascii="Times New Roman" w:hAnsi="Times New Roman" w:cs="Times New Roman"/>
          <w:sz w:val="28"/>
        </w:rPr>
      </w:pPr>
      <w:r w:rsidRPr="00510EDD">
        <w:rPr>
          <w:rFonts w:ascii="Times New Roman" w:hAnsi="Times New Roman" w:cs="Times New Roman"/>
          <w:sz w:val="28"/>
        </w:rPr>
        <w:t>LOJA – ECUADOR</w:t>
      </w:r>
    </w:p>
    <w:p w:rsidR="00FF663B" w:rsidRPr="00510EDD" w:rsidRDefault="00FF663B" w:rsidP="00FF663B">
      <w:pPr>
        <w:tabs>
          <w:tab w:val="left" w:pos="1350"/>
        </w:tabs>
        <w:spacing w:line="360" w:lineRule="auto"/>
        <w:jc w:val="center"/>
        <w:rPr>
          <w:rFonts w:ascii="Times New Roman" w:hAnsi="Times New Roman" w:cs="Times New Roman"/>
          <w:sz w:val="28"/>
        </w:rPr>
      </w:pPr>
      <w:r w:rsidRPr="00510EDD">
        <w:rPr>
          <w:rFonts w:ascii="Times New Roman" w:hAnsi="Times New Roman" w:cs="Times New Roman"/>
          <w:sz w:val="28"/>
        </w:rPr>
        <w:t>2016</w:t>
      </w:r>
    </w:p>
    <w:p w:rsidR="00FF663B" w:rsidRPr="00510EDD" w:rsidRDefault="00FF663B" w:rsidP="00FF663B">
      <w:pPr>
        <w:pStyle w:val="Ttulo1"/>
        <w:spacing w:line="360" w:lineRule="auto"/>
        <w:jc w:val="center"/>
        <w:rPr>
          <w:rFonts w:ascii="Arial" w:hAnsi="Arial" w:cs="Arial"/>
          <w:b/>
          <w:color w:val="000000" w:themeColor="text1"/>
          <w:sz w:val="22"/>
        </w:rPr>
      </w:pPr>
      <w:bookmarkStart w:id="3" w:name="_Toc466905566"/>
      <w:bookmarkStart w:id="4" w:name="_Toc466906179"/>
      <w:bookmarkStart w:id="5" w:name="_Toc467069599"/>
      <w:r w:rsidRPr="00510EDD">
        <w:rPr>
          <w:rFonts w:ascii="Arial" w:hAnsi="Arial" w:cs="Arial"/>
          <w:b/>
          <w:color w:val="000000" w:themeColor="text1"/>
          <w:sz w:val="22"/>
        </w:rPr>
        <w:lastRenderedPageBreak/>
        <w:t>APROBACIÓN DE LA DIRECTORA DEL TRABAJO DE TITULACIÓN</w:t>
      </w:r>
      <w:bookmarkEnd w:id="3"/>
      <w:bookmarkEnd w:id="4"/>
      <w:bookmarkEnd w:id="5"/>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rPr>
          <w:rFonts w:ascii="Arial" w:hAnsi="Arial" w:cs="Arial"/>
        </w:rPr>
      </w:pPr>
      <w:r w:rsidRPr="00510EDD">
        <w:rPr>
          <w:rFonts w:ascii="Arial" w:hAnsi="Arial" w:cs="Arial"/>
        </w:rPr>
        <w:t>Ingeniero.</w:t>
      </w:r>
    </w:p>
    <w:p w:rsidR="00FF663B" w:rsidRPr="00510EDD" w:rsidRDefault="00FF663B" w:rsidP="00FF663B">
      <w:pPr>
        <w:tabs>
          <w:tab w:val="left" w:pos="90"/>
          <w:tab w:val="left" w:pos="1350"/>
        </w:tabs>
        <w:spacing w:line="360" w:lineRule="auto"/>
        <w:rPr>
          <w:rFonts w:ascii="Arial" w:eastAsia="Times New Roman" w:hAnsi="Arial" w:cs="Arial"/>
          <w:color w:val="000000" w:themeColor="text1"/>
        </w:rPr>
      </w:pPr>
      <w:r w:rsidRPr="00510EDD">
        <w:rPr>
          <w:rFonts w:ascii="Arial" w:eastAsia="Times New Roman" w:hAnsi="Arial" w:cs="Arial"/>
          <w:color w:val="000000" w:themeColor="text1"/>
        </w:rPr>
        <w:t xml:space="preserve">Marlon Santiago </w:t>
      </w:r>
      <w:proofErr w:type="spellStart"/>
      <w:r w:rsidRPr="00510EDD">
        <w:rPr>
          <w:rFonts w:ascii="Arial" w:eastAsia="Times New Roman" w:hAnsi="Arial" w:cs="Arial"/>
          <w:color w:val="000000" w:themeColor="text1"/>
        </w:rPr>
        <w:t>Viñan</w:t>
      </w:r>
      <w:proofErr w:type="spellEnd"/>
      <w:r w:rsidRPr="00510EDD">
        <w:rPr>
          <w:rFonts w:ascii="Arial" w:eastAsia="Times New Roman" w:hAnsi="Arial" w:cs="Arial"/>
          <w:color w:val="000000" w:themeColor="text1"/>
        </w:rPr>
        <w:t xml:space="preserve"> </w:t>
      </w:r>
      <w:proofErr w:type="spellStart"/>
      <w:r w:rsidRPr="00510EDD">
        <w:rPr>
          <w:rFonts w:ascii="Arial" w:eastAsia="Times New Roman" w:hAnsi="Arial" w:cs="Arial"/>
          <w:color w:val="000000" w:themeColor="text1"/>
        </w:rPr>
        <w:t>Ludeña</w:t>
      </w:r>
      <w:proofErr w:type="spellEnd"/>
    </w:p>
    <w:p w:rsidR="00FF663B" w:rsidRPr="00510EDD" w:rsidRDefault="00FF663B" w:rsidP="00FF663B">
      <w:pPr>
        <w:tabs>
          <w:tab w:val="left" w:pos="90"/>
          <w:tab w:val="left" w:pos="1350"/>
        </w:tabs>
        <w:spacing w:line="360" w:lineRule="auto"/>
        <w:rPr>
          <w:rFonts w:ascii="Arial" w:eastAsia="Times New Roman" w:hAnsi="Arial" w:cs="Arial"/>
          <w:b/>
          <w:color w:val="000000" w:themeColor="text1"/>
        </w:rPr>
      </w:pPr>
      <w:r w:rsidRPr="00510EDD">
        <w:rPr>
          <w:rFonts w:ascii="Arial" w:eastAsia="Times New Roman" w:hAnsi="Arial" w:cs="Arial"/>
          <w:b/>
          <w:color w:val="000000" w:themeColor="text1"/>
        </w:rPr>
        <w:t>DOCENTE DE LA TITULACIÓN</w:t>
      </w:r>
    </w:p>
    <w:p w:rsidR="00FF663B" w:rsidRPr="00510EDD" w:rsidRDefault="00FF663B" w:rsidP="00FF663B">
      <w:pPr>
        <w:tabs>
          <w:tab w:val="left" w:pos="1350"/>
        </w:tabs>
        <w:spacing w:line="360" w:lineRule="auto"/>
        <w:rPr>
          <w:rFonts w:ascii="Arial" w:hAnsi="Arial" w:cs="Arial"/>
          <w:sz w:val="28"/>
        </w:rPr>
      </w:pPr>
    </w:p>
    <w:p w:rsidR="00FF663B" w:rsidRPr="00510EDD" w:rsidRDefault="00FF663B" w:rsidP="00FF663B">
      <w:pPr>
        <w:tabs>
          <w:tab w:val="left" w:pos="1350"/>
        </w:tabs>
        <w:spacing w:line="360" w:lineRule="auto"/>
        <w:rPr>
          <w:rFonts w:ascii="Arial" w:hAnsi="Arial" w:cs="Arial"/>
          <w:sz w:val="28"/>
        </w:rPr>
      </w:pPr>
    </w:p>
    <w:p w:rsidR="00FF663B" w:rsidRPr="00510EDD" w:rsidRDefault="00FF663B" w:rsidP="00FF663B">
      <w:pPr>
        <w:tabs>
          <w:tab w:val="left" w:pos="1350"/>
        </w:tabs>
        <w:spacing w:line="360" w:lineRule="auto"/>
        <w:rPr>
          <w:rFonts w:ascii="Arial" w:hAnsi="Arial" w:cs="Arial"/>
        </w:rPr>
      </w:pPr>
      <w:r w:rsidRPr="00510EDD">
        <w:rPr>
          <w:rFonts w:ascii="Arial" w:hAnsi="Arial" w:cs="Arial"/>
        </w:rPr>
        <w:t>De mi consideración:</w:t>
      </w:r>
    </w:p>
    <w:p w:rsidR="00FF663B" w:rsidRPr="00510EDD" w:rsidRDefault="00FF663B" w:rsidP="00FF663B">
      <w:pPr>
        <w:tabs>
          <w:tab w:val="left" w:pos="1350"/>
        </w:tabs>
        <w:spacing w:line="360" w:lineRule="auto"/>
        <w:rPr>
          <w:rFonts w:ascii="Arial" w:hAnsi="Arial" w:cs="Arial"/>
        </w:rPr>
      </w:pPr>
      <w:r w:rsidRPr="00510EDD">
        <w:rPr>
          <w:rFonts w:ascii="Arial" w:hAnsi="Arial" w:cs="Arial"/>
        </w:rPr>
        <w:t xml:space="preserve">El presente trabajo de titulación: ………........……………………. realizado </w:t>
      </w:r>
      <w:proofErr w:type="gramStart"/>
      <w:r w:rsidRPr="00510EDD">
        <w:rPr>
          <w:rFonts w:ascii="Arial" w:hAnsi="Arial" w:cs="Arial"/>
        </w:rPr>
        <w:t>por …</w:t>
      </w:r>
      <w:proofErr w:type="gramEnd"/>
      <w:r w:rsidRPr="00510EDD">
        <w:rPr>
          <w:rFonts w:ascii="Arial" w:hAnsi="Arial" w:cs="Arial"/>
        </w:rPr>
        <w:t>…………., ha sido orientado y revisado durante su ejecución, por cuanto se aprueba la presentación del mismo.</w:t>
      </w: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r w:rsidRPr="00510EDD">
        <w:rPr>
          <w:rFonts w:ascii="Arial" w:hAnsi="Arial" w:cs="Arial"/>
        </w:rPr>
        <w:t>Loja, febrero de 2013</w:t>
      </w: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roofErr w:type="gramStart"/>
      <w:r w:rsidRPr="00510EDD">
        <w:rPr>
          <w:rFonts w:ascii="Arial" w:hAnsi="Arial" w:cs="Arial"/>
        </w:rPr>
        <w:t>f) .</w:t>
      </w:r>
      <w:proofErr w:type="gramEnd"/>
      <w:r w:rsidRPr="00510EDD">
        <w:rPr>
          <w:rFonts w:ascii="Arial" w:hAnsi="Arial" w:cs="Arial"/>
        </w:rPr>
        <w:t xml:space="preserve"> . . . . . . . . . . . . . . . . . .</w:t>
      </w: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pStyle w:val="Ttulo1"/>
        <w:spacing w:line="360" w:lineRule="auto"/>
        <w:jc w:val="center"/>
        <w:rPr>
          <w:rFonts w:ascii="Arial" w:hAnsi="Arial" w:cs="Arial"/>
          <w:b/>
          <w:color w:val="000000" w:themeColor="text1"/>
          <w:sz w:val="22"/>
        </w:rPr>
      </w:pPr>
      <w:bookmarkStart w:id="6" w:name="_Toc466905567"/>
      <w:bookmarkStart w:id="7" w:name="_Toc466906180"/>
      <w:bookmarkStart w:id="8" w:name="_Toc467069600"/>
      <w:r w:rsidRPr="00510EDD">
        <w:rPr>
          <w:rFonts w:ascii="Arial" w:hAnsi="Arial" w:cs="Arial"/>
          <w:b/>
          <w:color w:val="000000" w:themeColor="text1"/>
          <w:sz w:val="22"/>
        </w:rPr>
        <w:t>DECLARACIÓN DE AUTORÍA Y CESIÓN DE DERECHOS</w:t>
      </w:r>
      <w:bookmarkEnd w:id="6"/>
      <w:bookmarkEnd w:id="7"/>
      <w:bookmarkEnd w:id="8"/>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both"/>
        <w:rPr>
          <w:rFonts w:ascii="Arial" w:hAnsi="Arial" w:cs="Arial"/>
        </w:rPr>
      </w:pPr>
      <w:proofErr w:type="gramStart"/>
      <w:r w:rsidRPr="00510EDD">
        <w:rPr>
          <w:rFonts w:ascii="Arial" w:hAnsi="Arial" w:cs="Arial"/>
        </w:rPr>
        <w:t>“ Yo</w:t>
      </w:r>
      <w:proofErr w:type="gramEnd"/>
      <w:r w:rsidRPr="00510EDD">
        <w:rPr>
          <w:rFonts w:ascii="Arial" w:hAnsi="Arial" w:cs="Arial"/>
        </w:rPr>
        <w:t xml:space="preserve"> . . . . . . . . . . . . . . . . </w:t>
      </w:r>
      <w:proofErr w:type="gramStart"/>
      <w:r w:rsidRPr="00510EDD">
        <w:rPr>
          <w:rFonts w:ascii="Arial" w:hAnsi="Arial" w:cs="Arial"/>
        </w:rPr>
        <w:t>declaro</w:t>
      </w:r>
      <w:proofErr w:type="gramEnd"/>
      <w:r w:rsidRPr="00510EDD">
        <w:rPr>
          <w:rFonts w:ascii="Arial" w:hAnsi="Arial" w:cs="Arial"/>
        </w:rPr>
        <w:t xml:space="preserve"> ser autor (a) del presente trabajo de titulación: ………., de la Titulación ……., siendo ………. director (a) del presente trabajo; y eximo expresamente a la Universidad Técnica Particular de Loja y a sus representantes legales de posibles reclamos o acciones legales. Además certifico que las ideas, conceptos, procedimientos y resultados vertidos en el presente </w:t>
      </w:r>
      <w:proofErr w:type="spellStart"/>
      <w:r w:rsidRPr="00510EDD">
        <w:rPr>
          <w:rFonts w:ascii="Arial" w:hAnsi="Arial" w:cs="Arial"/>
        </w:rPr>
        <w:t>tranajo</w:t>
      </w:r>
      <w:proofErr w:type="spellEnd"/>
      <w:r w:rsidRPr="00510EDD">
        <w:rPr>
          <w:rFonts w:ascii="Arial" w:hAnsi="Arial" w:cs="Arial"/>
        </w:rPr>
        <w:t xml:space="preserve"> investigativo, son de mi exclusiva responsabilidad.</w:t>
      </w:r>
    </w:p>
    <w:p w:rsidR="00FF663B" w:rsidRPr="00510EDD" w:rsidRDefault="00FF663B" w:rsidP="00FF663B">
      <w:pPr>
        <w:tabs>
          <w:tab w:val="left" w:pos="1350"/>
        </w:tabs>
        <w:spacing w:line="360" w:lineRule="auto"/>
        <w:jc w:val="both"/>
        <w:rPr>
          <w:rFonts w:ascii="Arial" w:hAnsi="Arial" w:cs="Arial"/>
        </w:rPr>
      </w:pPr>
    </w:p>
    <w:p w:rsidR="00FF663B" w:rsidRPr="00510EDD" w:rsidRDefault="00FF663B" w:rsidP="00FF663B">
      <w:pPr>
        <w:tabs>
          <w:tab w:val="left" w:pos="1350"/>
        </w:tabs>
        <w:spacing w:line="360" w:lineRule="auto"/>
        <w:jc w:val="both"/>
        <w:rPr>
          <w:rFonts w:ascii="Arial" w:hAnsi="Arial" w:cs="Arial"/>
        </w:rPr>
      </w:pPr>
      <w:r w:rsidRPr="00510EDD">
        <w:rPr>
          <w:rFonts w:ascii="Arial" w:hAnsi="Arial" w:cs="Arial"/>
        </w:rPr>
        <w:t>Adicionalmente declaro conocer y aceptar la disposición del Art. 88 del Estatuto Orgánico de la Universidad Técnica Particular de Loja que en su parte pertinente textualmente dice: “Forman parte del patrimonio de la Universidad la propiedad intelectual de investigaciones, trabajos científicos o técnicos y tesis de grado o trabajos de titulación que se realicen con el apoyo financiero, académico o institucional (operativo) de la Universidad”</w:t>
      </w:r>
    </w:p>
    <w:p w:rsidR="00FF663B" w:rsidRPr="00510EDD" w:rsidRDefault="00FF663B" w:rsidP="00FF663B">
      <w:pPr>
        <w:tabs>
          <w:tab w:val="left" w:pos="1350"/>
        </w:tabs>
        <w:spacing w:line="360" w:lineRule="auto"/>
        <w:jc w:val="both"/>
        <w:rPr>
          <w:rFonts w:ascii="Arial" w:hAnsi="Arial" w:cs="Arial"/>
        </w:rPr>
      </w:pPr>
    </w:p>
    <w:p w:rsidR="00FF663B" w:rsidRPr="00510EDD" w:rsidRDefault="00FF663B" w:rsidP="00FF663B">
      <w:pPr>
        <w:tabs>
          <w:tab w:val="left" w:pos="1350"/>
        </w:tabs>
        <w:spacing w:line="360" w:lineRule="auto"/>
        <w:jc w:val="both"/>
        <w:rPr>
          <w:rFonts w:ascii="Arial" w:hAnsi="Arial" w:cs="Arial"/>
        </w:rPr>
      </w:pPr>
    </w:p>
    <w:p w:rsidR="00FF663B" w:rsidRPr="00510EDD" w:rsidRDefault="00FF663B" w:rsidP="00FF663B">
      <w:pPr>
        <w:tabs>
          <w:tab w:val="left" w:pos="1350"/>
        </w:tabs>
        <w:spacing w:line="360" w:lineRule="auto"/>
        <w:jc w:val="both"/>
      </w:pPr>
      <w:proofErr w:type="gramStart"/>
      <w:r w:rsidRPr="00510EDD">
        <w:t>f. ..............................................................</w:t>
      </w:r>
      <w:proofErr w:type="gramEnd"/>
      <w:r w:rsidRPr="00510EDD">
        <w:t xml:space="preserve"> </w:t>
      </w:r>
    </w:p>
    <w:p w:rsidR="00FF663B" w:rsidRPr="00510EDD" w:rsidRDefault="00FF663B" w:rsidP="00FF663B">
      <w:pPr>
        <w:tabs>
          <w:tab w:val="left" w:pos="1350"/>
        </w:tabs>
        <w:spacing w:line="360" w:lineRule="auto"/>
        <w:jc w:val="both"/>
      </w:pPr>
      <w:r w:rsidRPr="00510EDD">
        <w:t xml:space="preserve">Autor……………………… </w:t>
      </w:r>
    </w:p>
    <w:p w:rsidR="00FF663B" w:rsidRPr="00510EDD" w:rsidRDefault="00FF663B" w:rsidP="00FF663B">
      <w:pPr>
        <w:tabs>
          <w:tab w:val="left" w:pos="1350"/>
        </w:tabs>
        <w:spacing w:line="360" w:lineRule="auto"/>
        <w:jc w:val="both"/>
      </w:pPr>
      <w:proofErr w:type="gramStart"/>
      <w:r w:rsidRPr="00510EDD">
        <w:t>Cédula …</w:t>
      </w:r>
      <w:proofErr w:type="gramEnd"/>
      <w:r w:rsidRPr="00510EDD">
        <w:t>…………………</w:t>
      </w: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pStyle w:val="Ttulo1"/>
        <w:spacing w:line="360" w:lineRule="auto"/>
        <w:jc w:val="center"/>
        <w:rPr>
          <w:rFonts w:ascii="Arial" w:hAnsi="Arial" w:cs="Arial"/>
          <w:b/>
          <w:color w:val="000000" w:themeColor="text1"/>
          <w:sz w:val="22"/>
        </w:rPr>
      </w:pPr>
      <w:bookmarkStart w:id="9" w:name="_Toc466905568"/>
      <w:bookmarkStart w:id="10" w:name="_Toc466906181"/>
      <w:bookmarkStart w:id="11" w:name="_Toc467069601"/>
      <w:r w:rsidRPr="00510EDD">
        <w:rPr>
          <w:rFonts w:ascii="Arial" w:hAnsi="Arial" w:cs="Arial"/>
          <w:b/>
          <w:color w:val="000000" w:themeColor="text1"/>
          <w:sz w:val="22"/>
        </w:rPr>
        <w:t>DEDICATORIA</w:t>
      </w:r>
      <w:bookmarkEnd w:id="9"/>
      <w:bookmarkEnd w:id="10"/>
      <w:bookmarkEnd w:id="11"/>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r w:rsidRPr="00510EDD">
        <w:tab/>
      </w: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tabs>
          <w:tab w:val="left" w:pos="1350"/>
        </w:tabs>
        <w:spacing w:line="360" w:lineRule="auto"/>
        <w:jc w:val="both"/>
      </w:pPr>
    </w:p>
    <w:p w:rsidR="00FF663B" w:rsidRPr="00510EDD" w:rsidRDefault="00FF663B" w:rsidP="00FF663B">
      <w:pPr>
        <w:pStyle w:val="Ttulo1"/>
        <w:spacing w:line="360" w:lineRule="auto"/>
        <w:jc w:val="center"/>
        <w:rPr>
          <w:rFonts w:ascii="Arial" w:hAnsi="Arial" w:cs="Arial"/>
          <w:b/>
          <w:color w:val="000000" w:themeColor="text1"/>
          <w:sz w:val="22"/>
        </w:rPr>
      </w:pPr>
      <w:bookmarkStart w:id="12" w:name="_Toc466905569"/>
      <w:bookmarkStart w:id="13" w:name="_Toc466906182"/>
      <w:bookmarkStart w:id="14" w:name="_Toc467069602"/>
      <w:r w:rsidRPr="00510EDD">
        <w:rPr>
          <w:rFonts w:ascii="Arial" w:hAnsi="Arial" w:cs="Arial"/>
          <w:b/>
          <w:color w:val="000000" w:themeColor="text1"/>
          <w:sz w:val="22"/>
        </w:rPr>
        <w:t>AGRADECIMIENTO</w:t>
      </w:r>
      <w:bookmarkEnd w:id="12"/>
      <w:bookmarkEnd w:id="13"/>
      <w:bookmarkEnd w:id="14"/>
      <w:r w:rsidRPr="00510EDD">
        <w:rPr>
          <w:rFonts w:ascii="Arial" w:hAnsi="Arial" w:cs="Arial"/>
          <w:b/>
          <w:color w:val="000000" w:themeColor="text1"/>
          <w:sz w:val="22"/>
        </w:rPr>
        <w:t xml:space="preserve"> </w:t>
      </w:r>
      <w:r w:rsidRPr="00510EDD">
        <w:rPr>
          <w:rFonts w:ascii="Arial" w:hAnsi="Arial" w:cs="Arial"/>
          <w:b/>
          <w:color w:val="000000" w:themeColor="text1"/>
          <w:sz w:val="22"/>
        </w:rPr>
        <w:br w:type="page"/>
      </w:r>
    </w:p>
    <w:p w:rsidR="00FF663B" w:rsidRPr="00510EDD" w:rsidRDefault="00FF663B" w:rsidP="00FF663B">
      <w:pPr>
        <w:pStyle w:val="Ttulo1"/>
        <w:spacing w:line="360" w:lineRule="auto"/>
        <w:jc w:val="center"/>
        <w:rPr>
          <w:rFonts w:ascii="Arial" w:hAnsi="Arial" w:cs="Arial"/>
          <w:b/>
          <w:noProof/>
          <w:color w:val="000000" w:themeColor="text1"/>
          <w:sz w:val="22"/>
          <w:lang w:eastAsia="es-EC"/>
        </w:rPr>
      </w:pPr>
      <w:bookmarkStart w:id="15" w:name="_Toc466905570"/>
      <w:bookmarkStart w:id="16" w:name="_Toc466906183"/>
      <w:bookmarkStart w:id="17" w:name="_Toc467069603"/>
      <w:r w:rsidRPr="00510EDD">
        <w:rPr>
          <w:rFonts w:ascii="Arial" w:hAnsi="Arial" w:cs="Arial"/>
          <w:b/>
          <w:noProof/>
          <w:color w:val="000000" w:themeColor="text1"/>
          <w:sz w:val="22"/>
          <w:lang w:eastAsia="es-EC"/>
        </w:rPr>
        <w:lastRenderedPageBreak/>
        <w:t>ÍNDICE DE CONTENIDOS</w:t>
      </w:r>
      <w:bookmarkEnd w:id="15"/>
      <w:bookmarkEnd w:id="16"/>
      <w:bookmarkEnd w:id="17"/>
    </w:p>
    <w:p w:rsidR="00FF663B" w:rsidRPr="00510EDD" w:rsidRDefault="00FF663B" w:rsidP="00FF663B">
      <w:pPr>
        <w:tabs>
          <w:tab w:val="left" w:pos="1350"/>
        </w:tabs>
        <w:spacing w:line="360" w:lineRule="auto"/>
        <w:jc w:val="center"/>
      </w:pPr>
    </w:p>
    <w:p w:rsidR="00FF663B" w:rsidRDefault="00FF663B" w:rsidP="00FF663B">
      <w:pPr>
        <w:pStyle w:val="TDC1"/>
        <w:tabs>
          <w:tab w:val="right" w:leader="dot" w:pos="8494"/>
        </w:tabs>
        <w:spacing w:line="360" w:lineRule="auto"/>
        <w:jc w:val="both"/>
        <w:rPr>
          <w:rFonts w:eastAsiaTheme="minorEastAsia"/>
          <w:noProof/>
          <w:lang w:eastAsia="es-EC"/>
        </w:rPr>
      </w:pPr>
      <w:r w:rsidRPr="00510EDD">
        <w:fldChar w:fldCharType="begin"/>
      </w:r>
      <w:r w:rsidRPr="00510EDD">
        <w:instrText xml:space="preserve"> TOC \o "1-3" \h \z \u </w:instrText>
      </w:r>
      <w:r w:rsidRPr="00510EDD">
        <w:fldChar w:fldCharType="separate"/>
      </w:r>
      <w:hyperlink w:anchor="_Toc467069598" w:history="1">
        <w:r w:rsidRPr="00322F48">
          <w:rPr>
            <w:rStyle w:val="Hipervnculo"/>
            <w:rFonts w:ascii="Times New Roman" w:hAnsi="Times New Roman" w:cs="Times New Roman"/>
            <w:b/>
            <w:noProof/>
          </w:rPr>
          <w:t>UNIVERSIDAD TÉCNICA PARTICULAR DE LOJA</w:t>
        </w:r>
        <w:r>
          <w:rPr>
            <w:noProof/>
            <w:webHidden/>
          </w:rPr>
          <w:tab/>
        </w:r>
        <w:r>
          <w:rPr>
            <w:noProof/>
            <w:webHidden/>
          </w:rPr>
          <w:fldChar w:fldCharType="begin"/>
        </w:r>
        <w:r>
          <w:rPr>
            <w:noProof/>
            <w:webHidden/>
          </w:rPr>
          <w:instrText xml:space="preserve"> PAGEREF _Toc467069598 \h </w:instrText>
        </w:r>
        <w:r>
          <w:rPr>
            <w:noProof/>
            <w:webHidden/>
          </w:rPr>
        </w:r>
        <w:r>
          <w:rPr>
            <w:noProof/>
            <w:webHidden/>
          </w:rPr>
          <w:fldChar w:fldCharType="separate"/>
        </w:r>
        <w:r>
          <w:rPr>
            <w:noProof/>
            <w:webHidden/>
          </w:rPr>
          <w:t>i</w:t>
        </w:r>
        <w:r>
          <w:rPr>
            <w:noProof/>
            <w:webHidden/>
          </w:rPr>
          <w:fldChar w:fldCharType="end"/>
        </w:r>
      </w:hyperlink>
    </w:p>
    <w:p w:rsidR="00FF663B" w:rsidRDefault="00F24888" w:rsidP="00FF663B">
      <w:pPr>
        <w:pStyle w:val="TDC1"/>
        <w:tabs>
          <w:tab w:val="right" w:leader="dot" w:pos="8494"/>
        </w:tabs>
        <w:spacing w:line="360" w:lineRule="auto"/>
        <w:jc w:val="both"/>
        <w:rPr>
          <w:rFonts w:eastAsiaTheme="minorEastAsia"/>
          <w:noProof/>
          <w:lang w:eastAsia="es-EC"/>
        </w:rPr>
      </w:pPr>
      <w:hyperlink w:anchor="_Toc467069599" w:history="1">
        <w:r w:rsidR="00FF663B" w:rsidRPr="00322F48">
          <w:rPr>
            <w:rStyle w:val="Hipervnculo"/>
            <w:rFonts w:ascii="Arial" w:hAnsi="Arial" w:cs="Arial"/>
            <w:b/>
            <w:noProof/>
          </w:rPr>
          <w:t>APROBACIÓN DE LA DIRECTORA DEL TRABAJO DE TITULACIÓN</w:t>
        </w:r>
        <w:r w:rsidR="00FF663B">
          <w:rPr>
            <w:noProof/>
            <w:webHidden/>
          </w:rPr>
          <w:tab/>
        </w:r>
        <w:r w:rsidR="00FF663B">
          <w:rPr>
            <w:noProof/>
            <w:webHidden/>
          </w:rPr>
          <w:fldChar w:fldCharType="begin"/>
        </w:r>
        <w:r w:rsidR="00FF663B">
          <w:rPr>
            <w:noProof/>
            <w:webHidden/>
          </w:rPr>
          <w:instrText xml:space="preserve"> PAGEREF _Toc467069599 \h </w:instrText>
        </w:r>
        <w:r w:rsidR="00FF663B">
          <w:rPr>
            <w:noProof/>
            <w:webHidden/>
          </w:rPr>
        </w:r>
        <w:r w:rsidR="00FF663B">
          <w:rPr>
            <w:noProof/>
            <w:webHidden/>
          </w:rPr>
          <w:fldChar w:fldCharType="separate"/>
        </w:r>
        <w:r w:rsidR="00FF663B">
          <w:rPr>
            <w:noProof/>
            <w:webHidden/>
          </w:rPr>
          <w:t>ii</w:t>
        </w:r>
        <w:r w:rsidR="00FF663B">
          <w:rPr>
            <w:noProof/>
            <w:webHidden/>
          </w:rPr>
          <w:fldChar w:fldCharType="end"/>
        </w:r>
      </w:hyperlink>
    </w:p>
    <w:p w:rsidR="00FF663B" w:rsidRDefault="00F24888" w:rsidP="00FF663B">
      <w:pPr>
        <w:pStyle w:val="TDC1"/>
        <w:tabs>
          <w:tab w:val="right" w:leader="dot" w:pos="8494"/>
        </w:tabs>
        <w:spacing w:line="360" w:lineRule="auto"/>
        <w:jc w:val="both"/>
        <w:rPr>
          <w:rFonts w:eastAsiaTheme="minorEastAsia"/>
          <w:noProof/>
          <w:lang w:eastAsia="es-EC"/>
        </w:rPr>
      </w:pPr>
      <w:hyperlink w:anchor="_Toc467069600" w:history="1">
        <w:r w:rsidR="00FF663B" w:rsidRPr="00322F48">
          <w:rPr>
            <w:rStyle w:val="Hipervnculo"/>
            <w:rFonts w:ascii="Arial" w:hAnsi="Arial" w:cs="Arial"/>
            <w:b/>
            <w:noProof/>
          </w:rPr>
          <w:t>DECLARACIÓN DE AUTORÍA Y CESIÓN DE DERECHOS</w:t>
        </w:r>
        <w:r w:rsidR="00FF663B">
          <w:rPr>
            <w:noProof/>
            <w:webHidden/>
          </w:rPr>
          <w:tab/>
        </w:r>
        <w:r w:rsidR="00FF663B">
          <w:rPr>
            <w:noProof/>
            <w:webHidden/>
          </w:rPr>
          <w:fldChar w:fldCharType="begin"/>
        </w:r>
        <w:r w:rsidR="00FF663B">
          <w:rPr>
            <w:noProof/>
            <w:webHidden/>
          </w:rPr>
          <w:instrText xml:space="preserve"> PAGEREF _Toc467069600 \h </w:instrText>
        </w:r>
        <w:r w:rsidR="00FF663B">
          <w:rPr>
            <w:noProof/>
            <w:webHidden/>
          </w:rPr>
        </w:r>
        <w:r w:rsidR="00FF663B">
          <w:rPr>
            <w:noProof/>
            <w:webHidden/>
          </w:rPr>
          <w:fldChar w:fldCharType="separate"/>
        </w:r>
        <w:r w:rsidR="00FF663B">
          <w:rPr>
            <w:noProof/>
            <w:webHidden/>
          </w:rPr>
          <w:t>iii</w:t>
        </w:r>
        <w:r w:rsidR="00FF663B">
          <w:rPr>
            <w:noProof/>
            <w:webHidden/>
          </w:rPr>
          <w:fldChar w:fldCharType="end"/>
        </w:r>
      </w:hyperlink>
    </w:p>
    <w:p w:rsidR="00FF663B" w:rsidRDefault="00F24888" w:rsidP="00FF663B">
      <w:pPr>
        <w:pStyle w:val="TDC1"/>
        <w:tabs>
          <w:tab w:val="right" w:leader="dot" w:pos="8494"/>
        </w:tabs>
        <w:spacing w:line="360" w:lineRule="auto"/>
        <w:jc w:val="both"/>
        <w:rPr>
          <w:rFonts w:eastAsiaTheme="minorEastAsia"/>
          <w:noProof/>
          <w:lang w:eastAsia="es-EC"/>
        </w:rPr>
      </w:pPr>
      <w:hyperlink w:anchor="_Toc467069601" w:history="1">
        <w:r w:rsidR="00FF663B" w:rsidRPr="00322F48">
          <w:rPr>
            <w:rStyle w:val="Hipervnculo"/>
            <w:rFonts w:ascii="Arial" w:hAnsi="Arial" w:cs="Arial"/>
            <w:b/>
            <w:noProof/>
          </w:rPr>
          <w:t>DEDICATORIA</w:t>
        </w:r>
        <w:r w:rsidR="00FF663B">
          <w:rPr>
            <w:noProof/>
            <w:webHidden/>
          </w:rPr>
          <w:tab/>
        </w:r>
        <w:r w:rsidR="00FF663B">
          <w:rPr>
            <w:noProof/>
            <w:webHidden/>
          </w:rPr>
          <w:fldChar w:fldCharType="begin"/>
        </w:r>
        <w:r w:rsidR="00FF663B">
          <w:rPr>
            <w:noProof/>
            <w:webHidden/>
          </w:rPr>
          <w:instrText xml:space="preserve"> PAGEREF _Toc467069601 \h </w:instrText>
        </w:r>
        <w:r w:rsidR="00FF663B">
          <w:rPr>
            <w:noProof/>
            <w:webHidden/>
          </w:rPr>
        </w:r>
        <w:r w:rsidR="00FF663B">
          <w:rPr>
            <w:noProof/>
            <w:webHidden/>
          </w:rPr>
          <w:fldChar w:fldCharType="separate"/>
        </w:r>
        <w:r w:rsidR="00FF663B">
          <w:rPr>
            <w:noProof/>
            <w:webHidden/>
          </w:rPr>
          <w:t>iv</w:t>
        </w:r>
        <w:r w:rsidR="00FF663B">
          <w:rPr>
            <w:noProof/>
            <w:webHidden/>
          </w:rPr>
          <w:fldChar w:fldCharType="end"/>
        </w:r>
      </w:hyperlink>
    </w:p>
    <w:p w:rsidR="00FF663B" w:rsidRDefault="00F24888" w:rsidP="00FF663B">
      <w:pPr>
        <w:pStyle w:val="TDC1"/>
        <w:tabs>
          <w:tab w:val="right" w:leader="dot" w:pos="8494"/>
        </w:tabs>
        <w:spacing w:line="360" w:lineRule="auto"/>
        <w:jc w:val="both"/>
        <w:rPr>
          <w:rFonts w:eastAsiaTheme="minorEastAsia"/>
          <w:noProof/>
          <w:lang w:eastAsia="es-EC"/>
        </w:rPr>
      </w:pPr>
      <w:hyperlink w:anchor="_Toc467069602" w:history="1">
        <w:r w:rsidR="00FF663B" w:rsidRPr="00322F48">
          <w:rPr>
            <w:rStyle w:val="Hipervnculo"/>
            <w:rFonts w:ascii="Arial" w:hAnsi="Arial" w:cs="Arial"/>
            <w:b/>
            <w:noProof/>
          </w:rPr>
          <w:t>AGRADECIMIENTO</w:t>
        </w:r>
        <w:r w:rsidR="00FF663B">
          <w:rPr>
            <w:noProof/>
            <w:webHidden/>
          </w:rPr>
          <w:tab/>
        </w:r>
        <w:r w:rsidR="00FF663B">
          <w:rPr>
            <w:noProof/>
            <w:webHidden/>
          </w:rPr>
          <w:fldChar w:fldCharType="begin"/>
        </w:r>
        <w:r w:rsidR="00FF663B">
          <w:rPr>
            <w:noProof/>
            <w:webHidden/>
          </w:rPr>
          <w:instrText xml:space="preserve"> PAGEREF _Toc467069602 \h </w:instrText>
        </w:r>
        <w:r w:rsidR="00FF663B">
          <w:rPr>
            <w:noProof/>
            <w:webHidden/>
          </w:rPr>
        </w:r>
        <w:r w:rsidR="00FF663B">
          <w:rPr>
            <w:noProof/>
            <w:webHidden/>
          </w:rPr>
          <w:fldChar w:fldCharType="separate"/>
        </w:r>
        <w:r w:rsidR="00FF663B">
          <w:rPr>
            <w:noProof/>
            <w:webHidden/>
          </w:rPr>
          <w:t>v</w:t>
        </w:r>
        <w:r w:rsidR="00FF663B">
          <w:rPr>
            <w:noProof/>
            <w:webHidden/>
          </w:rPr>
          <w:fldChar w:fldCharType="end"/>
        </w:r>
      </w:hyperlink>
    </w:p>
    <w:p w:rsidR="00FF663B" w:rsidRDefault="00F24888" w:rsidP="00FF663B">
      <w:pPr>
        <w:pStyle w:val="TDC1"/>
        <w:tabs>
          <w:tab w:val="right" w:leader="dot" w:pos="8494"/>
        </w:tabs>
        <w:spacing w:line="360" w:lineRule="auto"/>
        <w:jc w:val="both"/>
        <w:rPr>
          <w:rFonts w:eastAsiaTheme="minorEastAsia"/>
          <w:noProof/>
          <w:lang w:eastAsia="es-EC"/>
        </w:rPr>
      </w:pPr>
      <w:hyperlink w:anchor="_Toc467069603" w:history="1">
        <w:r w:rsidR="00FF663B" w:rsidRPr="00322F48">
          <w:rPr>
            <w:rStyle w:val="Hipervnculo"/>
            <w:rFonts w:ascii="Arial" w:hAnsi="Arial" w:cs="Arial"/>
            <w:b/>
            <w:noProof/>
            <w:lang w:eastAsia="es-EC"/>
          </w:rPr>
          <w:t>ÍNDICE DE CONTENIDOS</w:t>
        </w:r>
        <w:r w:rsidR="00FF663B">
          <w:rPr>
            <w:noProof/>
            <w:webHidden/>
          </w:rPr>
          <w:tab/>
        </w:r>
        <w:r w:rsidR="00FF663B">
          <w:rPr>
            <w:noProof/>
            <w:webHidden/>
          </w:rPr>
          <w:fldChar w:fldCharType="begin"/>
        </w:r>
        <w:r w:rsidR="00FF663B">
          <w:rPr>
            <w:noProof/>
            <w:webHidden/>
          </w:rPr>
          <w:instrText xml:space="preserve"> PAGEREF _Toc467069603 \h </w:instrText>
        </w:r>
        <w:r w:rsidR="00FF663B">
          <w:rPr>
            <w:noProof/>
            <w:webHidden/>
          </w:rPr>
        </w:r>
        <w:r w:rsidR="00FF663B">
          <w:rPr>
            <w:noProof/>
            <w:webHidden/>
          </w:rPr>
          <w:fldChar w:fldCharType="separate"/>
        </w:r>
        <w:r w:rsidR="00FF663B">
          <w:rPr>
            <w:noProof/>
            <w:webHidden/>
          </w:rPr>
          <w:t>vi</w:t>
        </w:r>
        <w:r w:rsidR="00FF663B">
          <w:rPr>
            <w:noProof/>
            <w:webHidden/>
          </w:rPr>
          <w:fldChar w:fldCharType="end"/>
        </w:r>
      </w:hyperlink>
    </w:p>
    <w:p w:rsidR="00FF663B" w:rsidRDefault="00F24888" w:rsidP="00FF663B">
      <w:pPr>
        <w:pStyle w:val="TDC1"/>
        <w:tabs>
          <w:tab w:val="right" w:leader="dot" w:pos="8494"/>
        </w:tabs>
        <w:spacing w:line="360" w:lineRule="auto"/>
        <w:jc w:val="both"/>
        <w:rPr>
          <w:rFonts w:eastAsiaTheme="minorEastAsia"/>
          <w:noProof/>
          <w:lang w:eastAsia="es-EC"/>
        </w:rPr>
      </w:pPr>
      <w:hyperlink w:anchor="_Toc467069604" w:history="1">
        <w:r w:rsidR="00FF663B" w:rsidRPr="00322F48">
          <w:rPr>
            <w:rStyle w:val="Hipervnculo"/>
            <w:rFonts w:ascii="Arial" w:hAnsi="Arial" w:cs="Arial"/>
            <w:b/>
            <w:noProof/>
          </w:rPr>
          <w:t>RESUMEN</w:t>
        </w:r>
        <w:r w:rsidR="00FF663B">
          <w:rPr>
            <w:noProof/>
            <w:webHidden/>
          </w:rPr>
          <w:tab/>
        </w:r>
        <w:r w:rsidR="00FF663B">
          <w:rPr>
            <w:noProof/>
            <w:webHidden/>
          </w:rPr>
          <w:fldChar w:fldCharType="begin"/>
        </w:r>
        <w:r w:rsidR="00FF663B">
          <w:rPr>
            <w:noProof/>
            <w:webHidden/>
          </w:rPr>
          <w:instrText xml:space="preserve"> PAGEREF _Toc467069604 \h </w:instrText>
        </w:r>
        <w:r w:rsidR="00FF663B">
          <w:rPr>
            <w:noProof/>
            <w:webHidden/>
          </w:rPr>
        </w:r>
        <w:r w:rsidR="00FF663B">
          <w:rPr>
            <w:noProof/>
            <w:webHidden/>
          </w:rPr>
          <w:fldChar w:fldCharType="separate"/>
        </w:r>
        <w:r w:rsidR="00FF663B">
          <w:rPr>
            <w:noProof/>
            <w:webHidden/>
          </w:rPr>
          <w:t>1</w:t>
        </w:r>
        <w:r w:rsidR="00FF663B">
          <w:rPr>
            <w:noProof/>
            <w:webHidden/>
          </w:rPr>
          <w:fldChar w:fldCharType="end"/>
        </w:r>
      </w:hyperlink>
    </w:p>
    <w:p w:rsidR="00FF663B" w:rsidRDefault="00F24888" w:rsidP="00FF663B">
      <w:pPr>
        <w:pStyle w:val="TDC1"/>
        <w:tabs>
          <w:tab w:val="right" w:leader="dot" w:pos="8494"/>
        </w:tabs>
        <w:spacing w:line="360" w:lineRule="auto"/>
        <w:jc w:val="both"/>
        <w:rPr>
          <w:rFonts w:eastAsiaTheme="minorEastAsia"/>
          <w:noProof/>
          <w:lang w:eastAsia="es-EC"/>
        </w:rPr>
      </w:pPr>
      <w:hyperlink w:anchor="_Toc467069605" w:history="1">
        <w:r w:rsidR="00FF663B" w:rsidRPr="00322F48">
          <w:rPr>
            <w:rStyle w:val="Hipervnculo"/>
            <w:rFonts w:ascii="Arial" w:hAnsi="Arial" w:cs="Arial"/>
            <w:b/>
            <w:noProof/>
          </w:rPr>
          <w:t>ABSTRACT</w:t>
        </w:r>
        <w:r w:rsidR="00FF663B">
          <w:rPr>
            <w:noProof/>
            <w:webHidden/>
          </w:rPr>
          <w:tab/>
        </w:r>
        <w:r w:rsidR="00FF663B">
          <w:rPr>
            <w:noProof/>
            <w:webHidden/>
          </w:rPr>
          <w:fldChar w:fldCharType="begin"/>
        </w:r>
        <w:r w:rsidR="00FF663B">
          <w:rPr>
            <w:noProof/>
            <w:webHidden/>
          </w:rPr>
          <w:instrText xml:space="preserve"> PAGEREF _Toc467069605 \h </w:instrText>
        </w:r>
        <w:r w:rsidR="00FF663B">
          <w:rPr>
            <w:noProof/>
            <w:webHidden/>
          </w:rPr>
        </w:r>
        <w:r w:rsidR="00FF663B">
          <w:rPr>
            <w:noProof/>
            <w:webHidden/>
          </w:rPr>
          <w:fldChar w:fldCharType="separate"/>
        </w:r>
        <w:r w:rsidR="00FF663B">
          <w:rPr>
            <w:noProof/>
            <w:webHidden/>
          </w:rPr>
          <w:t>2</w:t>
        </w:r>
        <w:r w:rsidR="00FF663B">
          <w:rPr>
            <w:noProof/>
            <w:webHidden/>
          </w:rPr>
          <w:fldChar w:fldCharType="end"/>
        </w:r>
      </w:hyperlink>
    </w:p>
    <w:p w:rsidR="00FF663B" w:rsidRDefault="00F24888" w:rsidP="00FF663B">
      <w:pPr>
        <w:pStyle w:val="TDC1"/>
        <w:tabs>
          <w:tab w:val="right" w:leader="dot" w:pos="8494"/>
        </w:tabs>
        <w:spacing w:line="360" w:lineRule="auto"/>
        <w:jc w:val="both"/>
        <w:rPr>
          <w:rFonts w:eastAsiaTheme="minorEastAsia"/>
          <w:noProof/>
          <w:lang w:eastAsia="es-EC"/>
        </w:rPr>
      </w:pPr>
      <w:hyperlink w:anchor="_Toc467069606" w:history="1">
        <w:r w:rsidR="00FF663B" w:rsidRPr="00322F48">
          <w:rPr>
            <w:rStyle w:val="Hipervnculo"/>
            <w:rFonts w:ascii="Arial" w:hAnsi="Arial" w:cs="Arial"/>
            <w:b/>
            <w:noProof/>
          </w:rPr>
          <w:t>INTRODUCCIÓN</w:t>
        </w:r>
        <w:r w:rsidR="00FF663B">
          <w:rPr>
            <w:noProof/>
            <w:webHidden/>
          </w:rPr>
          <w:tab/>
        </w:r>
        <w:r w:rsidR="00FF663B">
          <w:rPr>
            <w:noProof/>
            <w:webHidden/>
          </w:rPr>
          <w:fldChar w:fldCharType="begin"/>
        </w:r>
        <w:r w:rsidR="00FF663B">
          <w:rPr>
            <w:noProof/>
            <w:webHidden/>
          </w:rPr>
          <w:instrText xml:space="preserve"> PAGEREF _Toc467069606 \h </w:instrText>
        </w:r>
        <w:r w:rsidR="00FF663B">
          <w:rPr>
            <w:noProof/>
            <w:webHidden/>
          </w:rPr>
        </w:r>
        <w:r w:rsidR="00FF663B">
          <w:rPr>
            <w:noProof/>
            <w:webHidden/>
          </w:rPr>
          <w:fldChar w:fldCharType="separate"/>
        </w:r>
        <w:r w:rsidR="00FF663B">
          <w:rPr>
            <w:noProof/>
            <w:webHidden/>
          </w:rPr>
          <w:t>3</w:t>
        </w:r>
        <w:r w:rsidR="00FF663B">
          <w:rPr>
            <w:noProof/>
            <w:webHidden/>
          </w:rPr>
          <w:fldChar w:fldCharType="end"/>
        </w:r>
      </w:hyperlink>
    </w:p>
    <w:p w:rsidR="00FF663B" w:rsidRDefault="00F24888" w:rsidP="00FF663B">
      <w:pPr>
        <w:pStyle w:val="TDC1"/>
        <w:tabs>
          <w:tab w:val="right" w:leader="dot" w:pos="8494"/>
        </w:tabs>
        <w:spacing w:line="360" w:lineRule="auto"/>
        <w:jc w:val="both"/>
        <w:rPr>
          <w:rFonts w:eastAsiaTheme="minorEastAsia"/>
          <w:noProof/>
          <w:lang w:eastAsia="es-EC"/>
        </w:rPr>
      </w:pPr>
      <w:hyperlink w:anchor="_Toc467069607" w:history="1">
        <w:r w:rsidR="00FF663B" w:rsidRPr="00322F48">
          <w:rPr>
            <w:rStyle w:val="Hipervnculo"/>
            <w:rFonts w:ascii="Arial" w:hAnsi="Arial" w:cs="Arial"/>
            <w:b/>
            <w:noProof/>
          </w:rPr>
          <w:t>CAPITULO I</w:t>
        </w:r>
        <w:r w:rsidR="00FF663B">
          <w:rPr>
            <w:noProof/>
            <w:webHidden/>
          </w:rPr>
          <w:tab/>
        </w:r>
        <w:r w:rsidR="00FF663B">
          <w:rPr>
            <w:noProof/>
            <w:webHidden/>
          </w:rPr>
          <w:fldChar w:fldCharType="begin"/>
        </w:r>
        <w:r w:rsidR="00FF663B">
          <w:rPr>
            <w:noProof/>
            <w:webHidden/>
          </w:rPr>
          <w:instrText xml:space="preserve"> PAGEREF _Toc467069607 \h </w:instrText>
        </w:r>
        <w:r w:rsidR="00FF663B">
          <w:rPr>
            <w:noProof/>
            <w:webHidden/>
          </w:rPr>
        </w:r>
        <w:r w:rsidR="00FF663B">
          <w:rPr>
            <w:noProof/>
            <w:webHidden/>
          </w:rPr>
          <w:fldChar w:fldCharType="separate"/>
        </w:r>
        <w:r w:rsidR="00FF663B">
          <w:rPr>
            <w:noProof/>
            <w:webHidden/>
          </w:rPr>
          <w:t>5</w:t>
        </w:r>
        <w:r w:rsidR="00FF663B">
          <w:rPr>
            <w:noProof/>
            <w:webHidden/>
          </w:rPr>
          <w:fldChar w:fldCharType="end"/>
        </w:r>
      </w:hyperlink>
    </w:p>
    <w:p w:rsidR="00FF663B" w:rsidRDefault="00F24888" w:rsidP="00FF663B">
      <w:pPr>
        <w:pStyle w:val="TDC2"/>
        <w:spacing w:line="360" w:lineRule="auto"/>
        <w:jc w:val="both"/>
        <w:rPr>
          <w:rFonts w:cstheme="minorBidi"/>
          <w:noProof/>
        </w:rPr>
      </w:pPr>
      <w:hyperlink w:anchor="_Toc467069608" w:history="1">
        <w:r w:rsidR="00FF663B" w:rsidRPr="00322F48">
          <w:rPr>
            <w:rStyle w:val="Hipervnculo"/>
            <w:rFonts w:ascii="Arial" w:hAnsi="Arial" w:cs="Arial"/>
            <w:b/>
            <w:noProof/>
          </w:rPr>
          <w:t>ESTADO DEL ARTE.</w:t>
        </w:r>
        <w:r w:rsidR="00FF663B">
          <w:rPr>
            <w:noProof/>
            <w:webHidden/>
          </w:rPr>
          <w:tab/>
        </w:r>
        <w:r w:rsidR="00FF663B">
          <w:rPr>
            <w:noProof/>
            <w:webHidden/>
          </w:rPr>
          <w:fldChar w:fldCharType="begin"/>
        </w:r>
        <w:r w:rsidR="00FF663B">
          <w:rPr>
            <w:noProof/>
            <w:webHidden/>
          </w:rPr>
          <w:instrText xml:space="preserve"> PAGEREF _Toc467069608 \h </w:instrText>
        </w:r>
        <w:r w:rsidR="00FF663B">
          <w:rPr>
            <w:noProof/>
            <w:webHidden/>
          </w:rPr>
        </w:r>
        <w:r w:rsidR="00FF663B">
          <w:rPr>
            <w:noProof/>
            <w:webHidden/>
          </w:rPr>
          <w:fldChar w:fldCharType="separate"/>
        </w:r>
        <w:r w:rsidR="00FF663B">
          <w:rPr>
            <w:noProof/>
            <w:webHidden/>
          </w:rPr>
          <w:t>5</w:t>
        </w:r>
        <w:r w:rsidR="00FF663B">
          <w:rPr>
            <w:noProof/>
            <w:webHidden/>
          </w:rPr>
          <w:fldChar w:fldCharType="end"/>
        </w:r>
      </w:hyperlink>
    </w:p>
    <w:p w:rsidR="00FF663B" w:rsidRDefault="00F24888" w:rsidP="00FF663B">
      <w:pPr>
        <w:pStyle w:val="TDC2"/>
        <w:tabs>
          <w:tab w:val="left" w:pos="880"/>
        </w:tabs>
        <w:spacing w:line="360" w:lineRule="auto"/>
        <w:jc w:val="both"/>
        <w:rPr>
          <w:rFonts w:cstheme="minorBidi"/>
          <w:noProof/>
        </w:rPr>
      </w:pPr>
      <w:hyperlink w:anchor="_Toc467069609" w:history="1">
        <w:r w:rsidR="00FF663B" w:rsidRPr="00322F48">
          <w:rPr>
            <w:rStyle w:val="Hipervnculo"/>
            <w:rFonts w:ascii="Arial" w:hAnsi="Arial" w:cs="Arial"/>
            <w:b/>
            <w:noProof/>
          </w:rPr>
          <w:t>1.1.</w:t>
        </w:r>
        <w:r w:rsidR="00FF663B">
          <w:rPr>
            <w:rFonts w:cstheme="minorBidi"/>
            <w:noProof/>
          </w:rPr>
          <w:tab/>
        </w:r>
        <w:r w:rsidR="00FF663B" w:rsidRPr="00322F48">
          <w:rPr>
            <w:rStyle w:val="Hipervnculo"/>
            <w:rFonts w:ascii="Arial" w:hAnsi="Arial" w:cs="Arial"/>
            <w:b/>
            <w:noProof/>
          </w:rPr>
          <w:t>LMS</w:t>
        </w:r>
        <w:r w:rsidR="00FF663B">
          <w:rPr>
            <w:noProof/>
            <w:webHidden/>
          </w:rPr>
          <w:tab/>
        </w:r>
        <w:r w:rsidR="00FF663B">
          <w:rPr>
            <w:noProof/>
            <w:webHidden/>
          </w:rPr>
          <w:fldChar w:fldCharType="begin"/>
        </w:r>
        <w:r w:rsidR="00FF663B">
          <w:rPr>
            <w:noProof/>
            <w:webHidden/>
          </w:rPr>
          <w:instrText xml:space="preserve"> PAGEREF _Toc467069609 \h </w:instrText>
        </w:r>
        <w:r w:rsidR="00FF663B">
          <w:rPr>
            <w:noProof/>
            <w:webHidden/>
          </w:rPr>
        </w:r>
        <w:r w:rsidR="00FF663B">
          <w:rPr>
            <w:noProof/>
            <w:webHidden/>
          </w:rPr>
          <w:fldChar w:fldCharType="separate"/>
        </w:r>
        <w:r w:rsidR="00FF663B">
          <w:rPr>
            <w:noProof/>
            <w:webHidden/>
          </w:rPr>
          <w:t>6</w:t>
        </w:r>
        <w:r w:rsidR="00FF663B">
          <w:rPr>
            <w:noProof/>
            <w:webHidden/>
          </w:rPr>
          <w:fldChar w:fldCharType="end"/>
        </w:r>
      </w:hyperlink>
    </w:p>
    <w:p w:rsidR="00FF663B" w:rsidRDefault="00F24888" w:rsidP="00FF663B">
      <w:pPr>
        <w:pStyle w:val="TDC2"/>
        <w:tabs>
          <w:tab w:val="left" w:pos="1100"/>
        </w:tabs>
        <w:spacing w:line="360" w:lineRule="auto"/>
        <w:jc w:val="both"/>
        <w:rPr>
          <w:rFonts w:cstheme="minorBidi"/>
          <w:noProof/>
        </w:rPr>
      </w:pPr>
      <w:hyperlink w:anchor="_Toc467069610" w:history="1">
        <w:r w:rsidR="00FF663B" w:rsidRPr="00322F48">
          <w:rPr>
            <w:rStyle w:val="Hipervnculo"/>
            <w:rFonts w:ascii="Arial" w:hAnsi="Arial" w:cs="Arial"/>
            <w:b/>
            <w:noProof/>
          </w:rPr>
          <w:t>1.1.1.</w:t>
        </w:r>
        <w:r w:rsidR="00FF663B">
          <w:rPr>
            <w:rFonts w:cstheme="minorBidi"/>
            <w:noProof/>
          </w:rPr>
          <w:tab/>
        </w:r>
        <w:r w:rsidR="00FF663B" w:rsidRPr="00322F48">
          <w:rPr>
            <w:rStyle w:val="Hipervnculo"/>
            <w:rFonts w:ascii="Arial" w:hAnsi="Arial" w:cs="Arial"/>
            <w:b/>
            <w:noProof/>
          </w:rPr>
          <w:t>LMS comerciales</w:t>
        </w:r>
        <w:r w:rsidR="00FF663B">
          <w:rPr>
            <w:noProof/>
            <w:webHidden/>
          </w:rPr>
          <w:tab/>
        </w:r>
        <w:r w:rsidR="00FF663B">
          <w:rPr>
            <w:noProof/>
            <w:webHidden/>
          </w:rPr>
          <w:fldChar w:fldCharType="begin"/>
        </w:r>
        <w:r w:rsidR="00FF663B">
          <w:rPr>
            <w:noProof/>
            <w:webHidden/>
          </w:rPr>
          <w:instrText xml:space="preserve"> PAGEREF _Toc467069610 \h </w:instrText>
        </w:r>
        <w:r w:rsidR="00FF663B">
          <w:rPr>
            <w:noProof/>
            <w:webHidden/>
          </w:rPr>
        </w:r>
        <w:r w:rsidR="00FF663B">
          <w:rPr>
            <w:noProof/>
            <w:webHidden/>
          </w:rPr>
          <w:fldChar w:fldCharType="separate"/>
        </w:r>
        <w:r w:rsidR="00FF663B">
          <w:rPr>
            <w:noProof/>
            <w:webHidden/>
          </w:rPr>
          <w:t>6</w:t>
        </w:r>
        <w:r w:rsidR="00FF663B">
          <w:rPr>
            <w:noProof/>
            <w:webHidden/>
          </w:rPr>
          <w:fldChar w:fldCharType="end"/>
        </w:r>
      </w:hyperlink>
    </w:p>
    <w:p w:rsidR="00FF663B" w:rsidRDefault="00F24888" w:rsidP="00FF663B">
      <w:pPr>
        <w:pStyle w:val="TDC2"/>
        <w:tabs>
          <w:tab w:val="left" w:pos="1320"/>
        </w:tabs>
        <w:spacing w:line="360" w:lineRule="auto"/>
        <w:jc w:val="both"/>
        <w:rPr>
          <w:rFonts w:cstheme="minorBidi"/>
          <w:noProof/>
        </w:rPr>
      </w:pPr>
      <w:hyperlink w:anchor="_Toc467069611" w:history="1">
        <w:r w:rsidR="00FF663B" w:rsidRPr="00322F48">
          <w:rPr>
            <w:rStyle w:val="Hipervnculo"/>
            <w:rFonts w:ascii="Arial" w:hAnsi="Arial" w:cs="Arial"/>
            <w:b/>
            <w:noProof/>
          </w:rPr>
          <w:t>1.1.1.1.</w:t>
        </w:r>
        <w:r w:rsidR="00FF663B">
          <w:rPr>
            <w:rFonts w:cstheme="minorBidi"/>
            <w:noProof/>
          </w:rPr>
          <w:tab/>
        </w:r>
        <w:r w:rsidR="00FF663B" w:rsidRPr="00322F48">
          <w:rPr>
            <w:rStyle w:val="Hipervnculo"/>
            <w:rFonts w:ascii="Arial" w:hAnsi="Arial" w:cs="Arial"/>
            <w:b/>
            <w:noProof/>
          </w:rPr>
          <w:t>Ventajas</w:t>
        </w:r>
        <w:r w:rsidR="00FF663B">
          <w:rPr>
            <w:noProof/>
            <w:webHidden/>
          </w:rPr>
          <w:tab/>
        </w:r>
        <w:r w:rsidR="00FF663B">
          <w:rPr>
            <w:noProof/>
            <w:webHidden/>
          </w:rPr>
          <w:fldChar w:fldCharType="begin"/>
        </w:r>
        <w:r w:rsidR="00FF663B">
          <w:rPr>
            <w:noProof/>
            <w:webHidden/>
          </w:rPr>
          <w:instrText xml:space="preserve"> PAGEREF _Toc467069611 \h </w:instrText>
        </w:r>
        <w:r w:rsidR="00FF663B">
          <w:rPr>
            <w:noProof/>
            <w:webHidden/>
          </w:rPr>
        </w:r>
        <w:r w:rsidR="00FF663B">
          <w:rPr>
            <w:noProof/>
            <w:webHidden/>
          </w:rPr>
          <w:fldChar w:fldCharType="separate"/>
        </w:r>
        <w:r w:rsidR="00FF663B">
          <w:rPr>
            <w:noProof/>
            <w:webHidden/>
          </w:rPr>
          <w:t>7</w:t>
        </w:r>
        <w:r w:rsidR="00FF663B">
          <w:rPr>
            <w:noProof/>
            <w:webHidden/>
          </w:rPr>
          <w:fldChar w:fldCharType="end"/>
        </w:r>
      </w:hyperlink>
    </w:p>
    <w:p w:rsidR="00FF663B" w:rsidRDefault="00F24888" w:rsidP="00FF663B">
      <w:pPr>
        <w:pStyle w:val="TDC2"/>
        <w:tabs>
          <w:tab w:val="left" w:pos="1100"/>
        </w:tabs>
        <w:spacing w:line="360" w:lineRule="auto"/>
        <w:jc w:val="both"/>
        <w:rPr>
          <w:rFonts w:cstheme="minorBidi"/>
          <w:noProof/>
        </w:rPr>
      </w:pPr>
      <w:hyperlink w:anchor="_Toc467069612" w:history="1">
        <w:r w:rsidR="00FF663B" w:rsidRPr="00322F48">
          <w:rPr>
            <w:rStyle w:val="Hipervnculo"/>
            <w:rFonts w:ascii="Arial" w:hAnsi="Arial" w:cs="Arial"/>
            <w:b/>
            <w:noProof/>
          </w:rPr>
          <w:t>1.1.2.</w:t>
        </w:r>
        <w:r w:rsidR="00FF663B">
          <w:rPr>
            <w:rFonts w:cstheme="minorBidi"/>
            <w:noProof/>
          </w:rPr>
          <w:tab/>
        </w:r>
        <w:r w:rsidR="00FF663B" w:rsidRPr="00322F48">
          <w:rPr>
            <w:rStyle w:val="Hipervnculo"/>
            <w:rFonts w:ascii="Arial" w:hAnsi="Arial" w:cs="Arial"/>
            <w:b/>
            <w:noProof/>
          </w:rPr>
          <w:t>LMS gratuitos</w:t>
        </w:r>
        <w:r w:rsidR="00FF663B">
          <w:rPr>
            <w:noProof/>
            <w:webHidden/>
          </w:rPr>
          <w:tab/>
        </w:r>
        <w:r w:rsidR="00FF663B">
          <w:rPr>
            <w:noProof/>
            <w:webHidden/>
          </w:rPr>
          <w:fldChar w:fldCharType="begin"/>
        </w:r>
        <w:r w:rsidR="00FF663B">
          <w:rPr>
            <w:noProof/>
            <w:webHidden/>
          </w:rPr>
          <w:instrText xml:space="preserve"> PAGEREF _Toc467069612 \h </w:instrText>
        </w:r>
        <w:r w:rsidR="00FF663B">
          <w:rPr>
            <w:noProof/>
            <w:webHidden/>
          </w:rPr>
        </w:r>
        <w:r w:rsidR="00FF663B">
          <w:rPr>
            <w:noProof/>
            <w:webHidden/>
          </w:rPr>
          <w:fldChar w:fldCharType="separate"/>
        </w:r>
        <w:r w:rsidR="00FF663B">
          <w:rPr>
            <w:noProof/>
            <w:webHidden/>
          </w:rPr>
          <w:t>7</w:t>
        </w:r>
        <w:r w:rsidR="00FF663B">
          <w:rPr>
            <w:noProof/>
            <w:webHidden/>
          </w:rPr>
          <w:fldChar w:fldCharType="end"/>
        </w:r>
      </w:hyperlink>
    </w:p>
    <w:p w:rsidR="00FF663B" w:rsidRDefault="00F24888" w:rsidP="00FF663B">
      <w:pPr>
        <w:pStyle w:val="TDC2"/>
        <w:tabs>
          <w:tab w:val="left" w:pos="1100"/>
        </w:tabs>
        <w:spacing w:line="360" w:lineRule="auto"/>
        <w:jc w:val="both"/>
        <w:rPr>
          <w:rFonts w:cstheme="minorBidi"/>
          <w:noProof/>
        </w:rPr>
      </w:pPr>
      <w:hyperlink w:anchor="_Toc467069613" w:history="1">
        <w:r w:rsidR="00FF663B" w:rsidRPr="00322F48">
          <w:rPr>
            <w:rStyle w:val="Hipervnculo"/>
            <w:rFonts w:ascii="Arial" w:hAnsi="Arial" w:cs="Arial"/>
            <w:b/>
            <w:noProof/>
          </w:rPr>
          <w:t>1.1.3.</w:t>
        </w:r>
        <w:r w:rsidR="00FF663B">
          <w:rPr>
            <w:rFonts w:cstheme="minorBidi"/>
            <w:noProof/>
          </w:rPr>
          <w:tab/>
        </w:r>
        <w:r w:rsidR="00FF663B" w:rsidRPr="00322F48">
          <w:rPr>
            <w:rStyle w:val="Hipervnculo"/>
            <w:rFonts w:ascii="Arial" w:hAnsi="Arial" w:cs="Arial"/>
            <w:b/>
            <w:noProof/>
          </w:rPr>
          <w:t>LMS de código</w:t>
        </w:r>
        <w:r w:rsidR="00FF663B">
          <w:rPr>
            <w:noProof/>
            <w:webHidden/>
          </w:rPr>
          <w:tab/>
        </w:r>
        <w:r w:rsidR="00FF663B">
          <w:rPr>
            <w:noProof/>
            <w:webHidden/>
          </w:rPr>
          <w:fldChar w:fldCharType="begin"/>
        </w:r>
        <w:r w:rsidR="00FF663B">
          <w:rPr>
            <w:noProof/>
            <w:webHidden/>
          </w:rPr>
          <w:instrText xml:space="preserve"> PAGEREF _Toc467069613 \h </w:instrText>
        </w:r>
        <w:r w:rsidR="00FF663B">
          <w:rPr>
            <w:noProof/>
            <w:webHidden/>
          </w:rPr>
        </w:r>
        <w:r w:rsidR="00FF663B">
          <w:rPr>
            <w:noProof/>
            <w:webHidden/>
          </w:rPr>
          <w:fldChar w:fldCharType="separate"/>
        </w:r>
        <w:r w:rsidR="00FF663B">
          <w:rPr>
            <w:noProof/>
            <w:webHidden/>
          </w:rPr>
          <w:t>7</w:t>
        </w:r>
        <w:r w:rsidR="00FF663B">
          <w:rPr>
            <w:noProof/>
            <w:webHidden/>
          </w:rPr>
          <w:fldChar w:fldCharType="end"/>
        </w:r>
      </w:hyperlink>
    </w:p>
    <w:p w:rsidR="00FF663B" w:rsidRDefault="00F24888" w:rsidP="00FF663B">
      <w:pPr>
        <w:pStyle w:val="TDC2"/>
        <w:tabs>
          <w:tab w:val="left" w:pos="880"/>
        </w:tabs>
        <w:spacing w:line="360" w:lineRule="auto"/>
        <w:jc w:val="both"/>
        <w:rPr>
          <w:rFonts w:cstheme="minorBidi"/>
          <w:noProof/>
        </w:rPr>
      </w:pPr>
      <w:hyperlink w:anchor="_Toc467069614" w:history="1">
        <w:r w:rsidR="00FF663B" w:rsidRPr="00322F48">
          <w:rPr>
            <w:rStyle w:val="Hipervnculo"/>
            <w:rFonts w:ascii="Arial" w:hAnsi="Arial" w:cs="Arial"/>
            <w:b/>
            <w:noProof/>
          </w:rPr>
          <w:t>1.2.</w:t>
        </w:r>
        <w:r w:rsidR="00FF663B">
          <w:rPr>
            <w:rFonts w:cstheme="minorBidi"/>
            <w:noProof/>
          </w:rPr>
          <w:tab/>
        </w:r>
        <w:r w:rsidR="00FF663B" w:rsidRPr="00322F48">
          <w:rPr>
            <w:rStyle w:val="Hipervnculo"/>
            <w:rFonts w:ascii="Arial" w:hAnsi="Arial" w:cs="Arial"/>
            <w:b/>
            <w:noProof/>
          </w:rPr>
          <w:t>MOOC</w:t>
        </w:r>
        <w:r w:rsidR="00FF663B">
          <w:rPr>
            <w:noProof/>
            <w:webHidden/>
          </w:rPr>
          <w:tab/>
        </w:r>
        <w:r w:rsidR="00FF663B">
          <w:rPr>
            <w:noProof/>
            <w:webHidden/>
          </w:rPr>
          <w:fldChar w:fldCharType="begin"/>
        </w:r>
        <w:r w:rsidR="00FF663B">
          <w:rPr>
            <w:noProof/>
            <w:webHidden/>
          </w:rPr>
          <w:instrText xml:space="preserve"> PAGEREF _Toc467069614 \h </w:instrText>
        </w:r>
        <w:r w:rsidR="00FF663B">
          <w:rPr>
            <w:noProof/>
            <w:webHidden/>
          </w:rPr>
        </w:r>
        <w:r w:rsidR="00FF663B">
          <w:rPr>
            <w:noProof/>
            <w:webHidden/>
          </w:rPr>
          <w:fldChar w:fldCharType="separate"/>
        </w:r>
        <w:r w:rsidR="00FF663B">
          <w:rPr>
            <w:noProof/>
            <w:webHidden/>
          </w:rPr>
          <w:t>7</w:t>
        </w:r>
        <w:r w:rsidR="00FF663B">
          <w:rPr>
            <w:noProof/>
            <w:webHidden/>
          </w:rPr>
          <w:fldChar w:fldCharType="end"/>
        </w:r>
      </w:hyperlink>
    </w:p>
    <w:p w:rsidR="00FF663B" w:rsidRDefault="00F24888" w:rsidP="00FF663B">
      <w:pPr>
        <w:pStyle w:val="TDC2"/>
        <w:tabs>
          <w:tab w:val="left" w:pos="1100"/>
        </w:tabs>
        <w:spacing w:line="360" w:lineRule="auto"/>
        <w:jc w:val="both"/>
        <w:rPr>
          <w:rFonts w:cstheme="minorBidi"/>
          <w:noProof/>
        </w:rPr>
      </w:pPr>
      <w:hyperlink w:anchor="_Toc467069615" w:history="1">
        <w:r w:rsidR="00FF663B" w:rsidRPr="00322F48">
          <w:rPr>
            <w:rStyle w:val="Hipervnculo"/>
            <w:rFonts w:ascii="Arial" w:hAnsi="Arial" w:cs="Arial"/>
            <w:b/>
            <w:noProof/>
          </w:rPr>
          <w:t>1.2.1.</w:t>
        </w:r>
        <w:r w:rsidR="00FF663B">
          <w:rPr>
            <w:rFonts w:cstheme="minorBidi"/>
            <w:noProof/>
          </w:rPr>
          <w:tab/>
        </w:r>
        <w:r w:rsidR="00FF663B" w:rsidRPr="00322F48">
          <w:rPr>
            <w:rStyle w:val="Hipervnculo"/>
            <w:rFonts w:ascii="Arial" w:hAnsi="Arial" w:cs="Arial"/>
            <w:b/>
            <w:noProof/>
          </w:rPr>
          <w:t>Importancia</w:t>
        </w:r>
        <w:r w:rsidR="00FF663B">
          <w:rPr>
            <w:noProof/>
            <w:webHidden/>
          </w:rPr>
          <w:tab/>
        </w:r>
        <w:r w:rsidR="00FF663B">
          <w:rPr>
            <w:noProof/>
            <w:webHidden/>
          </w:rPr>
          <w:fldChar w:fldCharType="begin"/>
        </w:r>
        <w:r w:rsidR="00FF663B">
          <w:rPr>
            <w:noProof/>
            <w:webHidden/>
          </w:rPr>
          <w:instrText xml:space="preserve"> PAGEREF _Toc467069615 \h </w:instrText>
        </w:r>
        <w:r w:rsidR="00FF663B">
          <w:rPr>
            <w:noProof/>
            <w:webHidden/>
          </w:rPr>
        </w:r>
        <w:r w:rsidR="00FF663B">
          <w:rPr>
            <w:noProof/>
            <w:webHidden/>
          </w:rPr>
          <w:fldChar w:fldCharType="separate"/>
        </w:r>
        <w:r w:rsidR="00FF663B">
          <w:rPr>
            <w:noProof/>
            <w:webHidden/>
          </w:rPr>
          <w:t>7</w:t>
        </w:r>
        <w:r w:rsidR="00FF663B">
          <w:rPr>
            <w:noProof/>
            <w:webHidden/>
          </w:rPr>
          <w:fldChar w:fldCharType="end"/>
        </w:r>
      </w:hyperlink>
    </w:p>
    <w:p w:rsidR="00FF663B" w:rsidRDefault="00F24888" w:rsidP="00FF663B">
      <w:pPr>
        <w:pStyle w:val="TDC2"/>
        <w:tabs>
          <w:tab w:val="left" w:pos="1100"/>
        </w:tabs>
        <w:spacing w:line="360" w:lineRule="auto"/>
        <w:jc w:val="both"/>
        <w:rPr>
          <w:rFonts w:cstheme="minorBidi"/>
          <w:noProof/>
        </w:rPr>
      </w:pPr>
      <w:hyperlink w:anchor="_Toc467069616" w:history="1">
        <w:r w:rsidR="00FF663B" w:rsidRPr="00322F48">
          <w:rPr>
            <w:rStyle w:val="Hipervnculo"/>
            <w:rFonts w:ascii="Arial" w:hAnsi="Arial" w:cs="Arial"/>
            <w:b/>
            <w:noProof/>
          </w:rPr>
          <w:t>1.2.2.</w:t>
        </w:r>
        <w:r w:rsidR="00FF663B">
          <w:rPr>
            <w:rFonts w:cstheme="minorBidi"/>
            <w:noProof/>
          </w:rPr>
          <w:tab/>
        </w:r>
        <w:r w:rsidR="00FF663B" w:rsidRPr="00322F48">
          <w:rPr>
            <w:rStyle w:val="Hipervnculo"/>
            <w:rFonts w:ascii="Arial" w:hAnsi="Arial" w:cs="Arial"/>
            <w:b/>
            <w:noProof/>
          </w:rPr>
          <w:t>Ventajas</w:t>
        </w:r>
        <w:r w:rsidR="00FF663B">
          <w:rPr>
            <w:noProof/>
            <w:webHidden/>
          </w:rPr>
          <w:tab/>
        </w:r>
        <w:r w:rsidR="00FF663B">
          <w:rPr>
            <w:noProof/>
            <w:webHidden/>
          </w:rPr>
          <w:fldChar w:fldCharType="begin"/>
        </w:r>
        <w:r w:rsidR="00FF663B">
          <w:rPr>
            <w:noProof/>
            <w:webHidden/>
          </w:rPr>
          <w:instrText xml:space="preserve"> PAGEREF _Toc467069616 \h </w:instrText>
        </w:r>
        <w:r w:rsidR="00FF663B">
          <w:rPr>
            <w:noProof/>
            <w:webHidden/>
          </w:rPr>
        </w:r>
        <w:r w:rsidR="00FF663B">
          <w:rPr>
            <w:noProof/>
            <w:webHidden/>
          </w:rPr>
          <w:fldChar w:fldCharType="separate"/>
        </w:r>
        <w:r w:rsidR="00FF663B">
          <w:rPr>
            <w:noProof/>
            <w:webHidden/>
          </w:rPr>
          <w:t>7</w:t>
        </w:r>
        <w:r w:rsidR="00FF663B">
          <w:rPr>
            <w:noProof/>
            <w:webHidden/>
          </w:rPr>
          <w:fldChar w:fldCharType="end"/>
        </w:r>
      </w:hyperlink>
    </w:p>
    <w:p w:rsidR="00FF663B" w:rsidRDefault="00F24888" w:rsidP="00FF663B">
      <w:pPr>
        <w:pStyle w:val="TDC2"/>
        <w:tabs>
          <w:tab w:val="left" w:pos="1100"/>
        </w:tabs>
        <w:spacing w:line="360" w:lineRule="auto"/>
        <w:jc w:val="both"/>
        <w:rPr>
          <w:rFonts w:cstheme="minorBidi"/>
          <w:noProof/>
        </w:rPr>
      </w:pPr>
      <w:hyperlink w:anchor="_Toc467069617" w:history="1">
        <w:r w:rsidR="00FF663B" w:rsidRPr="00322F48">
          <w:rPr>
            <w:rStyle w:val="Hipervnculo"/>
            <w:rFonts w:ascii="Arial" w:hAnsi="Arial" w:cs="Arial"/>
            <w:b/>
            <w:noProof/>
          </w:rPr>
          <w:t>1.2.3.</w:t>
        </w:r>
        <w:r w:rsidR="00FF663B">
          <w:rPr>
            <w:rFonts w:cstheme="minorBidi"/>
            <w:noProof/>
          </w:rPr>
          <w:tab/>
        </w:r>
        <w:r w:rsidR="00FF663B" w:rsidRPr="00322F48">
          <w:rPr>
            <w:rStyle w:val="Hipervnculo"/>
            <w:rFonts w:ascii="Arial" w:hAnsi="Arial" w:cs="Arial"/>
            <w:b/>
            <w:noProof/>
          </w:rPr>
          <w:t>Desventajas</w:t>
        </w:r>
        <w:r w:rsidR="00FF663B">
          <w:rPr>
            <w:noProof/>
            <w:webHidden/>
          </w:rPr>
          <w:tab/>
        </w:r>
        <w:r w:rsidR="00FF663B">
          <w:rPr>
            <w:noProof/>
            <w:webHidden/>
          </w:rPr>
          <w:fldChar w:fldCharType="begin"/>
        </w:r>
        <w:r w:rsidR="00FF663B">
          <w:rPr>
            <w:noProof/>
            <w:webHidden/>
          </w:rPr>
          <w:instrText xml:space="preserve"> PAGEREF _Toc467069617 \h </w:instrText>
        </w:r>
        <w:r w:rsidR="00FF663B">
          <w:rPr>
            <w:noProof/>
            <w:webHidden/>
          </w:rPr>
        </w:r>
        <w:r w:rsidR="00FF663B">
          <w:rPr>
            <w:noProof/>
            <w:webHidden/>
          </w:rPr>
          <w:fldChar w:fldCharType="separate"/>
        </w:r>
        <w:r w:rsidR="00FF663B">
          <w:rPr>
            <w:noProof/>
            <w:webHidden/>
          </w:rPr>
          <w:t>7</w:t>
        </w:r>
        <w:r w:rsidR="00FF663B">
          <w:rPr>
            <w:noProof/>
            <w:webHidden/>
          </w:rPr>
          <w:fldChar w:fldCharType="end"/>
        </w:r>
      </w:hyperlink>
    </w:p>
    <w:p w:rsidR="00FF663B" w:rsidRDefault="00F24888" w:rsidP="00FF663B">
      <w:pPr>
        <w:pStyle w:val="TDC2"/>
        <w:tabs>
          <w:tab w:val="left" w:pos="880"/>
        </w:tabs>
        <w:spacing w:line="360" w:lineRule="auto"/>
        <w:jc w:val="both"/>
        <w:rPr>
          <w:rFonts w:cstheme="minorBidi"/>
          <w:noProof/>
        </w:rPr>
      </w:pPr>
      <w:hyperlink w:anchor="_Toc467069618" w:history="1">
        <w:r w:rsidR="00FF663B" w:rsidRPr="00322F48">
          <w:rPr>
            <w:rStyle w:val="Hipervnculo"/>
            <w:rFonts w:ascii="Arial" w:hAnsi="Arial" w:cs="Arial"/>
            <w:b/>
            <w:noProof/>
          </w:rPr>
          <w:t>1.3.</w:t>
        </w:r>
        <w:r w:rsidR="00FF663B">
          <w:rPr>
            <w:rFonts w:cstheme="minorBidi"/>
            <w:noProof/>
          </w:rPr>
          <w:tab/>
        </w:r>
        <w:r w:rsidR="00FF663B" w:rsidRPr="00322F48">
          <w:rPr>
            <w:rStyle w:val="Hipervnculo"/>
            <w:rFonts w:ascii="Arial" w:hAnsi="Arial" w:cs="Arial"/>
            <w:b/>
            <w:noProof/>
          </w:rPr>
          <w:t>Plataformas</w:t>
        </w:r>
        <w:r w:rsidR="00FF663B">
          <w:rPr>
            <w:noProof/>
            <w:webHidden/>
          </w:rPr>
          <w:tab/>
        </w:r>
        <w:r w:rsidR="00FF663B">
          <w:rPr>
            <w:noProof/>
            <w:webHidden/>
          </w:rPr>
          <w:fldChar w:fldCharType="begin"/>
        </w:r>
        <w:r w:rsidR="00FF663B">
          <w:rPr>
            <w:noProof/>
            <w:webHidden/>
          </w:rPr>
          <w:instrText xml:space="preserve"> PAGEREF _Toc467069618 \h </w:instrText>
        </w:r>
        <w:r w:rsidR="00FF663B">
          <w:rPr>
            <w:noProof/>
            <w:webHidden/>
          </w:rPr>
        </w:r>
        <w:r w:rsidR="00FF663B">
          <w:rPr>
            <w:noProof/>
            <w:webHidden/>
          </w:rPr>
          <w:fldChar w:fldCharType="separate"/>
        </w:r>
        <w:r w:rsidR="00FF663B">
          <w:rPr>
            <w:noProof/>
            <w:webHidden/>
          </w:rPr>
          <w:t>7</w:t>
        </w:r>
        <w:r w:rsidR="00FF663B">
          <w:rPr>
            <w:noProof/>
            <w:webHidden/>
          </w:rPr>
          <w:fldChar w:fldCharType="end"/>
        </w:r>
      </w:hyperlink>
    </w:p>
    <w:p w:rsidR="00FF663B" w:rsidRDefault="00F24888" w:rsidP="00FF663B">
      <w:pPr>
        <w:pStyle w:val="TDC2"/>
        <w:tabs>
          <w:tab w:val="left" w:pos="1100"/>
        </w:tabs>
        <w:spacing w:line="360" w:lineRule="auto"/>
        <w:jc w:val="both"/>
        <w:rPr>
          <w:rFonts w:cstheme="minorBidi"/>
          <w:noProof/>
        </w:rPr>
      </w:pPr>
      <w:hyperlink w:anchor="_Toc467069619" w:history="1">
        <w:r w:rsidR="00FF663B" w:rsidRPr="00322F48">
          <w:rPr>
            <w:rStyle w:val="Hipervnculo"/>
            <w:rFonts w:ascii="Arial" w:hAnsi="Arial" w:cs="Arial"/>
            <w:b/>
            <w:noProof/>
          </w:rPr>
          <w:t>1.3.1.</w:t>
        </w:r>
        <w:r w:rsidR="00FF663B">
          <w:rPr>
            <w:rFonts w:cstheme="minorBidi"/>
            <w:noProof/>
          </w:rPr>
          <w:tab/>
        </w:r>
        <w:r w:rsidR="001C0B77">
          <w:rPr>
            <w:rStyle w:val="Hipervnculo"/>
            <w:rFonts w:ascii="Arial" w:hAnsi="Arial" w:cs="Arial"/>
            <w:b/>
            <w:noProof/>
          </w:rPr>
          <w:t>EdX</w:t>
        </w:r>
        <w:r w:rsidR="00FF663B">
          <w:rPr>
            <w:noProof/>
            <w:webHidden/>
          </w:rPr>
          <w:tab/>
        </w:r>
        <w:r w:rsidR="00FF663B">
          <w:rPr>
            <w:noProof/>
            <w:webHidden/>
          </w:rPr>
          <w:fldChar w:fldCharType="begin"/>
        </w:r>
        <w:r w:rsidR="00FF663B">
          <w:rPr>
            <w:noProof/>
            <w:webHidden/>
          </w:rPr>
          <w:instrText xml:space="preserve"> PAGEREF _Toc467069619 \h </w:instrText>
        </w:r>
        <w:r w:rsidR="00FF663B">
          <w:rPr>
            <w:noProof/>
            <w:webHidden/>
          </w:rPr>
        </w:r>
        <w:r w:rsidR="00FF663B">
          <w:rPr>
            <w:noProof/>
            <w:webHidden/>
          </w:rPr>
          <w:fldChar w:fldCharType="separate"/>
        </w:r>
        <w:r w:rsidR="00FF663B">
          <w:rPr>
            <w:noProof/>
            <w:webHidden/>
          </w:rPr>
          <w:t>7</w:t>
        </w:r>
        <w:r w:rsidR="00FF663B">
          <w:rPr>
            <w:noProof/>
            <w:webHidden/>
          </w:rPr>
          <w:fldChar w:fldCharType="end"/>
        </w:r>
      </w:hyperlink>
    </w:p>
    <w:p w:rsidR="00FF663B" w:rsidRDefault="00F24888" w:rsidP="00FF663B">
      <w:pPr>
        <w:pStyle w:val="TDC2"/>
        <w:tabs>
          <w:tab w:val="left" w:pos="1100"/>
        </w:tabs>
        <w:spacing w:line="360" w:lineRule="auto"/>
        <w:jc w:val="both"/>
        <w:rPr>
          <w:rFonts w:cstheme="minorBidi"/>
          <w:noProof/>
        </w:rPr>
      </w:pPr>
      <w:hyperlink w:anchor="_Toc467069620" w:history="1">
        <w:r w:rsidR="00FF663B" w:rsidRPr="00322F48">
          <w:rPr>
            <w:rStyle w:val="Hipervnculo"/>
            <w:rFonts w:ascii="Arial" w:hAnsi="Arial" w:cs="Arial"/>
            <w:b/>
            <w:noProof/>
          </w:rPr>
          <w:t>1.3.2.</w:t>
        </w:r>
        <w:r w:rsidR="00FF663B">
          <w:rPr>
            <w:rFonts w:cstheme="minorBidi"/>
            <w:noProof/>
          </w:rPr>
          <w:tab/>
        </w:r>
        <w:r w:rsidR="00FF663B" w:rsidRPr="00322F48">
          <w:rPr>
            <w:rStyle w:val="Hipervnculo"/>
            <w:rFonts w:ascii="Arial" w:hAnsi="Arial" w:cs="Arial"/>
            <w:b/>
            <w:noProof/>
          </w:rPr>
          <w:t>Moodle</w:t>
        </w:r>
        <w:r w:rsidR="00FF663B">
          <w:rPr>
            <w:noProof/>
            <w:webHidden/>
          </w:rPr>
          <w:tab/>
        </w:r>
        <w:r w:rsidR="00FF663B">
          <w:rPr>
            <w:noProof/>
            <w:webHidden/>
          </w:rPr>
          <w:fldChar w:fldCharType="begin"/>
        </w:r>
        <w:r w:rsidR="00FF663B">
          <w:rPr>
            <w:noProof/>
            <w:webHidden/>
          </w:rPr>
          <w:instrText xml:space="preserve"> PAGEREF _Toc467069620 \h </w:instrText>
        </w:r>
        <w:r w:rsidR="00FF663B">
          <w:rPr>
            <w:noProof/>
            <w:webHidden/>
          </w:rPr>
        </w:r>
        <w:r w:rsidR="00FF663B">
          <w:rPr>
            <w:noProof/>
            <w:webHidden/>
          </w:rPr>
          <w:fldChar w:fldCharType="separate"/>
        </w:r>
        <w:r w:rsidR="00FF663B">
          <w:rPr>
            <w:noProof/>
            <w:webHidden/>
          </w:rPr>
          <w:t>7</w:t>
        </w:r>
        <w:r w:rsidR="00FF663B">
          <w:rPr>
            <w:noProof/>
            <w:webHidden/>
          </w:rPr>
          <w:fldChar w:fldCharType="end"/>
        </w:r>
      </w:hyperlink>
    </w:p>
    <w:p w:rsidR="00FF663B" w:rsidRDefault="00F24888" w:rsidP="00FF663B">
      <w:pPr>
        <w:pStyle w:val="TDC2"/>
        <w:tabs>
          <w:tab w:val="left" w:pos="880"/>
        </w:tabs>
        <w:spacing w:line="360" w:lineRule="auto"/>
        <w:jc w:val="both"/>
        <w:rPr>
          <w:rFonts w:cstheme="minorBidi"/>
          <w:noProof/>
        </w:rPr>
      </w:pPr>
      <w:hyperlink w:anchor="_Toc467069621" w:history="1">
        <w:r w:rsidR="00FF663B" w:rsidRPr="00322F48">
          <w:rPr>
            <w:rStyle w:val="Hipervnculo"/>
            <w:rFonts w:ascii="Arial" w:hAnsi="Arial" w:cs="Arial"/>
            <w:b/>
            <w:noProof/>
          </w:rPr>
          <w:t>1.4.</w:t>
        </w:r>
        <w:r w:rsidR="00FF663B">
          <w:rPr>
            <w:rFonts w:cstheme="minorBidi"/>
            <w:noProof/>
          </w:rPr>
          <w:tab/>
        </w:r>
        <w:r w:rsidR="00FF663B" w:rsidRPr="00322F48">
          <w:rPr>
            <w:rStyle w:val="Hipervnculo"/>
            <w:rFonts w:ascii="Arial" w:hAnsi="Arial" w:cs="Arial"/>
            <w:b/>
            <w:noProof/>
          </w:rPr>
          <w:t>Análisis de datos</w:t>
        </w:r>
        <w:r w:rsidR="00FF663B">
          <w:rPr>
            <w:noProof/>
            <w:webHidden/>
          </w:rPr>
          <w:tab/>
        </w:r>
        <w:r w:rsidR="00FF663B">
          <w:rPr>
            <w:noProof/>
            <w:webHidden/>
          </w:rPr>
          <w:fldChar w:fldCharType="begin"/>
        </w:r>
        <w:r w:rsidR="00FF663B">
          <w:rPr>
            <w:noProof/>
            <w:webHidden/>
          </w:rPr>
          <w:instrText xml:space="preserve"> PAGEREF _Toc467069621 \h </w:instrText>
        </w:r>
        <w:r w:rsidR="00FF663B">
          <w:rPr>
            <w:noProof/>
            <w:webHidden/>
          </w:rPr>
        </w:r>
        <w:r w:rsidR="00FF663B">
          <w:rPr>
            <w:noProof/>
            <w:webHidden/>
          </w:rPr>
          <w:fldChar w:fldCharType="separate"/>
        </w:r>
        <w:r w:rsidR="00FF663B">
          <w:rPr>
            <w:noProof/>
            <w:webHidden/>
          </w:rPr>
          <w:t>7</w:t>
        </w:r>
        <w:r w:rsidR="00FF663B">
          <w:rPr>
            <w:noProof/>
            <w:webHidden/>
          </w:rPr>
          <w:fldChar w:fldCharType="end"/>
        </w:r>
      </w:hyperlink>
    </w:p>
    <w:p w:rsidR="00FF663B" w:rsidRDefault="00F24888" w:rsidP="00FF663B">
      <w:pPr>
        <w:pStyle w:val="TDC2"/>
        <w:tabs>
          <w:tab w:val="left" w:pos="880"/>
        </w:tabs>
        <w:spacing w:line="360" w:lineRule="auto"/>
        <w:jc w:val="both"/>
        <w:rPr>
          <w:rFonts w:cstheme="minorBidi"/>
          <w:noProof/>
        </w:rPr>
      </w:pPr>
      <w:hyperlink w:anchor="_Toc467069622" w:history="1">
        <w:r w:rsidR="00FF663B" w:rsidRPr="00322F48">
          <w:rPr>
            <w:rStyle w:val="Hipervnculo"/>
            <w:rFonts w:ascii="Arial" w:hAnsi="Arial" w:cs="Arial"/>
            <w:b/>
            <w:noProof/>
          </w:rPr>
          <w:t>1.5.</w:t>
        </w:r>
        <w:r w:rsidR="00FF663B">
          <w:rPr>
            <w:rFonts w:cstheme="minorBidi"/>
            <w:noProof/>
          </w:rPr>
          <w:tab/>
        </w:r>
        <w:r w:rsidR="00FF663B" w:rsidRPr="00322F48">
          <w:rPr>
            <w:rStyle w:val="Hipervnculo"/>
            <w:rFonts w:ascii="Arial" w:hAnsi="Arial" w:cs="Arial"/>
            <w:b/>
            <w:noProof/>
          </w:rPr>
          <w:t>Descripcion de logs</w:t>
        </w:r>
        <w:r w:rsidR="00FF663B">
          <w:rPr>
            <w:noProof/>
            <w:webHidden/>
          </w:rPr>
          <w:tab/>
        </w:r>
        <w:r w:rsidR="00FF663B">
          <w:rPr>
            <w:noProof/>
            <w:webHidden/>
          </w:rPr>
          <w:fldChar w:fldCharType="begin"/>
        </w:r>
        <w:r w:rsidR="00FF663B">
          <w:rPr>
            <w:noProof/>
            <w:webHidden/>
          </w:rPr>
          <w:instrText xml:space="preserve"> PAGEREF _Toc467069622 \h </w:instrText>
        </w:r>
        <w:r w:rsidR="00FF663B">
          <w:rPr>
            <w:noProof/>
            <w:webHidden/>
          </w:rPr>
        </w:r>
        <w:r w:rsidR="00FF663B">
          <w:rPr>
            <w:noProof/>
            <w:webHidden/>
          </w:rPr>
          <w:fldChar w:fldCharType="separate"/>
        </w:r>
        <w:r w:rsidR="00FF663B">
          <w:rPr>
            <w:noProof/>
            <w:webHidden/>
          </w:rPr>
          <w:t>7</w:t>
        </w:r>
        <w:r w:rsidR="00FF663B">
          <w:rPr>
            <w:noProof/>
            <w:webHidden/>
          </w:rPr>
          <w:fldChar w:fldCharType="end"/>
        </w:r>
      </w:hyperlink>
    </w:p>
    <w:p w:rsidR="00FF663B" w:rsidRDefault="00F24888" w:rsidP="00FF663B">
      <w:pPr>
        <w:pStyle w:val="TDC2"/>
        <w:tabs>
          <w:tab w:val="left" w:pos="880"/>
        </w:tabs>
        <w:spacing w:line="360" w:lineRule="auto"/>
        <w:jc w:val="both"/>
        <w:rPr>
          <w:rFonts w:cstheme="minorBidi"/>
          <w:noProof/>
        </w:rPr>
      </w:pPr>
      <w:hyperlink w:anchor="_Toc467069623" w:history="1">
        <w:r w:rsidR="00FF663B" w:rsidRPr="00322F48">
          <w:rPr>
            <w:rStyle w:val="Hipervnculo"/>
            <w:rFonts w:ascii="Arial" w:hAnsi="Arial" w:cs="Arial"/>
            <w:b/>
            <w:noProof/>
          </w:rPr>
          <w:t>1.6.</w:t>
        </w:r>
        <w:r w:rsidR="00FF663B">
          <w:rPr>
            <w:rFonts w:cstheme="minorBidi"/>
            <w:noProof/>
          </w:rPr>
          <w:tab/>
        </w:r>
        <w:r w:rsidR="00FF663B" w:rsidRPr="00322F48">
          <w:rPr>
            <w:rStyle w:val="Hipervnculo"/>
            <w:rFonts w:ascii="Arial" w:hAnsi="Arial" w:cs="Arial"/>
            <w:b/>
            <w:noProof/>
          </w:rPr>
          <w:t>E-learnign analytics</w:t>
        </w:r>
        <w:r w:rsidR="00FF663B">
          <w:rPr>
            <w:noProof/>
            <w:webHidden/>
          </w:rPr>
          <w:tab/>
        </w:r>
        <w:r w:rsidR="00FF663B">
          <w:rPr>
            <w:noProof/>
            <w:webHidden/>
          </w:rPr>
          <w:fldChar w:fldCharType="begin"/>
        </w:r>
        <w:r w:rsidR="00FF663B">
          <w:rPr>
            <w:noProof/>
            <w:webHidden/>
          </w:rPr>
          <w:instrText xml:space="preserve"> PAGEREF _Toc467069623 \h </w:instrText>
        </w:r>
        <w:r w:rsidR="00FF663B">
          <w:rPr>
            <w:noProof/>
            <w:webHidden/>
          </w:rPr>
        </w:r>
        <w:r w:rsidR="00FF663B">
          <w:rPr>
            <w:noProof/>
            <w:webHidden/>
          </w:rPr>
          <w:fldChar w:fldCharType="separate"/>
        </w:r>
        <w:r w:rsidR="00FF663B">
          <w:rPr>
            <w:noProof/>
            <w:webHidden/>
          </w:rPr>
          <w:t>7</w:t>
        </w:r>
        <w:r w:rsidR="00FF663B">
          <w:rPr>
            <w:noProof/>
            <w:webHidden/>
          </w:rPr>
          <w:fldChar w:fldCharType="end"/>
        </w:r>
      </w:hyperlink>
    </w:p>
    <w:p w:rsidR="00FF663B" w:rsidRPr="00510EDD" w:rsidRDefault="00FF663B" w:rsidP="00FF663B">
      <w:pPr>
        <w:tabs>
          <w:tab w:val="left" w:pos="1350"/>
        </w:tabs>
        <w:spacing w:line="360" w:lineRule="auto"/>
        <w:jc w:val="both"/>
      </w:pPr>
      <w:r w:rsidRPr="00510EDD">
        <w:lastRenderedPageBreak/>
        <w:fldChar w:fldCharType="end"/>
      </w:r>
    </w:p>
    <w:p w:rsidR="00FF663B" w:rsidRPr="00510EDD" w:rsidRDefault="00FF663B" w:rsidP="00FF663B">
      <w:pPr>
        <w:tabs>
          <w:tab w:val="left" w:pos="1350"/>
        </w:tabs>
        <w:spacing w:line="360" w:lineRule="auto"/>
      </w:pPr>
    </w:p>
    <w:p w:rsidR="00FF663B" w:rsidRPr="00510EDD" w:rsidRDefault="00FF663B" w:rsidP="00FF663B">
      <w:pPr>
        <w:tabs>
          <w:tab w:val="left" w:pos="1350"/>
        </w:tabs>
        <w:spacing w:line="360" w:lineRule="auto"/>
        <w:sectPr w:rsidR="00FF663B" w:rsidRPr="00510EDD" w:rsidSect="00924486">
          <w:footerReference w:type="default" r:id="rId8"/>
          <w:pgSz w:w="11906" w:h="16838"/>
          <w:pgMar w:top="1417" w:right="1701" w:bottom="1417" w:left="1701" w:header="708" w:footer="708" w:gutter="0"/>
          <w:pgNumType w:fmt="lowerRoman"/>
          <w:cols w:space="708"/>
          <w:docGrid w:linePitch="360"/>
        </w:sectPr>
      </w:pPr>
    </w:p>
    <w:p w:rsidR="00FF663B" w:rsidRPr="00510EDD" w:rsidRDefault="00FF663B" w:rsidP="00FF663B">
      <w:pPr>
        <w:tabs>
          <w:tab w:val="left" w:pos="1350"/>
        </w:tabs>
        <w:spacing w:line="360" w:lineRule="auto"/>
        <w:jc w:val="center"/>
        <w:rPr>
          <w:rStyle w:val="Ttulo1Car"/>
          <w:rFonts w:ascii="Arial" w:hAnsi="Arial" w:cs="Arial"/>
          <w:b/>
          <w:color w:val="000000" w:themeColor="text1"/>
          <w:sz w:val="22"/>
        </w:rPr>
      </w:pPr>
      <w:bookmarkStart w:id="18" w:name="_Toc466906184"/>
      <w:bookmarkStart w:id="19" w:name="_Toc467069604"/>
      <w:r w:rsidRPr="00510EDD">
        <w:rPr>
          <w:rStyle w:val="Ttulo1Car"/>
          <w:rFonts w:ascii="Arial" w:hAnsi="Arial" w:cs="Arial"/>
          <w:b/>
          <w:color w:val="000000" w:themeColor="text1"/>
          <w:sz w:val="22"/>
        </w:rPr>
        <w:lastRenderedPageBreak/>
        <w:t>R</w:t>
      </w:r>
      <w:bookmarkEnd w:id="18"/>
      <w:r w:rsidRPr="00510EDD">
        <w:rPr>
          <w:rStyle w:val="Ttulo1Car"/>
          <w:rFonts w:ascii="Arial" w:hAnsi="Arial" w:cs="Arial"/>
          <w:b/>
          <w:color w:val="000000" w:themeColor="text1"/>
          <w:sz w:val="22"/>
        </w:rPr>
        <w:t>ESUMEN</w:t>
      </w:r>
      <w:bookmarkEnd w:id="19"/>
    </w:p>
    <w:p w:rsidR="00FF663B" w:rsidRPr="00510EDD" w:rsidRDefault="00FF663B" w:rsidP="00FF663B">
      <w:pPr>
        <w:spacing w:line="360" w:lineRule="auto"/>
        <w:rPr>
          <w:rStyle w:val="Ttulo1Car"/>
          <w:rFonts w:ascii="Arial" w:hAnsi="Arial" w:cs="Arial"/>
          <w:b/>
          <w:color w:val="000000" w:themeColor="text1"/>
          <w:sz w:val="22"/>
        </w:rPr>
      </w:pPr>
      <w:r w:rsidRPr="00510EDD">
        <w:rPr>
          <w:rStyle w:val="Ttulo1Car"/>
          <w:rFonts w:ascii="Arial" w:hAnsi="Arial" w:cs="Arial"/>
          <w:b/>
          <w:color w:val="000000" w:themeColor="text1"/>
          <w:sz w:val="22"/>
        </w:rPr>
        <w:br w:type="page"/>
      </w:r>
    </w:p>
    <w:p w:rsidR="00FF663B" w:rsidRPr="00510EDD" w:rsidRDefault="00FF663B" w:rsidP="00FF663B">
      <w:pPr>
        <w:pStyle w:val="Ttulo1"/>
        <w:spacing w:line="360" w:lineRule="auto"/>
        <w:jc w:val="center"/>
        <w:rPr>
          <w:rFonts w:ascii="Arial" w:hAnsi="Arial" w:cs="Arial"/>
          <w:b/>
          <w:color w:val="000000" w:themeColor="text1"/>
          <w:sz w:val="22"/>
        </w:rPr>
      </w:pPr>
      <w:bookmarkStart w:id="20" w:name="_Toc467069605"/>
      <w:r w:rsidRPr="00510EDD">
        <w:rPr>
          <w:rFonts w:ascii="Arial" w:hAnsi="Arial" w:cs="Arial"/>
          <w:b/>
          <w:color w:val="000000" w:themeColor="text1"/>
          <w:sz w:val="22"/>
        </w:rPr>
        <w:lastRenderedPageBreak/>
        <w:t>ABSTRACT</w:t>
      </w:r>
      <w:bookmarkEnd w:id="20"/>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pStyle w:val="Ttulo1"/>
        <w:spacing w:line="360" w:lineRule="auto"/>
        <w:jc w:val="center"/>
        <w:rPr>
          <w:rFonts w:ascii="Arial" w:hAnsi="Arial" w:cs="Arial"/>
          <w:b/>
          <w:color w:val="000000" w:themeColor="text1"/>
          <w:sz w:val="22"/>
        </w:rPr>
      </w:pPr>
      <w:bookmarkStart w:id="21" w:name="_Toc466906185"/>
      <w:bookmarkStart w:id="22" w:name="_Toc467069606"/>
      <w:r w:rsidRPr="00510EDD">
        <w:rPr>
          <w:rFonts w:ascii="Arial" w:hAnsi="Arial" w:cs="Arial"/>
          <w:b/>
          <w:color w:val="000000" w:themeColor="text1"/>
          <w:sz w:val="22"/>
        </w:rPr>
        <w:t>INTRODUCCIÓN</w:t>
      </w:r>
      <w:bookmarkEnd w:id="21"/>
      <w:bookmarkEnd w:id="22"/>
    </w:p>
    <w:p w:rsidR="00FF663B" w:rsidRPr="00510EDD" w:rsidRDefault="00FF663B" w:rsidP="00FF663B">
      <w:pPr>
        <w:tabs>
          <w:tab w:val="left" w:pos="1350"/>
        </w:tabs>
        <w:spacing w:line="360" w:lineRule="auto"/>
        <w:jc w:val="center"/>
        <w:rPr>
          <w:rFonts w:ascii="Arial" w:hAnsi="Arial" w:cs="Arial"/>
          <w:b/>
        </w:rPr>
      </w:pPr>
    </w:p>
    <w:p w:rsidR="00FF663B" w:rsidRPr="00510EDD" w:rsidRDefault="00FF663B" w:rsidP="00FF663B">
      <w:pPr>
        <w:tabs>
          <w:tab w:val="left" w:pos="1350"/>
        </w:tabs>
        <w:spacing w:line="360" w:lineRule="auto"/>
        <w:ind w:left="720"/>
        <w:rPr>
          <w:rFonts w:ascii="Arial" w:hAnsi="Arial" w:cs="Arial"/>
          <w:b/>
          <w:i/>
        </w:rPr>
      </w:pPr>
      <w:r w:rsidRPr="00510EDD">
        <w:rPr>
          <w:rFonts w:ascii="Arial" w:hAnsi="Arial" w:cs="Arial"/>
          <w:i/>
        </w:rPr>
        <w:t xml:space="preserve">“El papel de la tecnología es muy importante como medio para la transmisión del saber y la cultura. A pesar de ello, la tecnología no debe ser considerada jamás como un fin, sino como un instrumento novedoso e indispensable para que la formación se difunda ampliamente” </w:t>
      </w:r>
      <w:proofErr w:type="spellStart"/>
      <w:r w:rsidRPr="00510EDD">
        <w:rPr>
          <w:rFonts w:ascii="Arial" w:hAnsi="Arial" w:cs="Arial"/>
          <w:b/>
          <w:i/>
        </w:rPr>
        <w:t>Alessandra</w:t>
      </w:r>
      <w:proofErr w:type="spellEnd"/>
      <w:r w:rsidRPr="00510EDD">
        <w:rPr>
          <w:rFonts w:ascii="Arial" w:hAnsi="Arial" w:cs="Arial"/>
          <w:b/>
          <w:i/>
        </w:rPr>
        <w:t xml:space="preserve"> </w:t>
      </w:r>
      <w:proofErr w:type="spellStart"/>
      <w:r w:rsidRPr="00510EDD">
        <w:rPr>
          <w:rFonts w:ascii="Arial" w:hAnsi="Arial" w:cs="Arial"/>
          <w:b/>
          <w:i/>
        </w:rPr>
        <w:t>Briganti</w:t>
      </w:r>
      <w:proofErr w:type="spellEnd"/>
      <w:r w:rsidRPr="00510EDD">
        <w:rPr>
          <w:rFonts w:ascii="Arial" w:hAnsi="Arial" w:cs="Arial"/>
          <w:b/>
          <w:i/>
        </w:rPr>
        <w:t xml:space="preserve"> </w:t>
      </w:r>
      <w:proofErr w:type="spellStart"/>
      <w:r w:rsidRPr="00510EDD">
        <w:rPr>
          <w:rFonts w:ascii="Arial" w:hAnsi="Arial" w:cs="Arial"/>
          <w:b/>
          <w:i/>
        </w:rPr>
        <w:t>Spremolla</w:t>
      </w:r>
      <w:proofErr w:type="spellEnd"/>
      <w:r w:rsidRPr="00510EDD">
        <w:rPr>
          <w:rFonts w:ascii="Arial" w:hAnsi="Arial" w:cs="Arial"/>
          <w:b/>
          <w:i/>
        </w:rPr>
        <w:t>.</w:t>
      </w:r>
    </w:p>
    <w:p w:rsidR="00FF663B" w:rsidRPr="00510EDD" w:rsidRDefault="00FF663B" w:rsidP="00FF663B">
      <w:pPr>
        <w:tabs>
          <w:tab w:val="left" w:pos="1350"/>
        </w:tabs>
        <w:spacing w:line="360" w:lineRule="auto"/>
        <w:ind w:left="720"/>
        <w:rPr>
          <w:rFonts w:ascii="Arial" w:hAnsi="Arial" w:cs="Arial"/>
          <w:b/>
          <w:i/>
        </w:rPr>
      </w:pPr>
    </w:p>
    <w:p w:rsidR="00FF663B" w:rsidRPr="00510EDD" w:rsidRDefault="00FF663B" w:rsidP="00FF663B">
      <w:pPr>
        <w:tabs>
          <w:tab w:val="left" w:pos="1350"/>
        </w:tabs>
        <w:spacing w:line="360" w:lineRule="auto"/>
        <w:jc w:val="both"/>
        <w:rPr>
          <w:rFonts w:ascii="Arial" w:hAnsi="Arial" w:cs="Arial"/>
        </w:rPr>
      </w:pPr>
      <w:r w:rsidRPr="00510EDD">
        <w:rPr>
          <w:rFonts w:ascii="Arial" w:hAnsi="Arial" w:cs="Arial"/>
        </w:rPr>
        <w:t xml:space="preserve">La constante evolución de la tecnología ha jugado un papel importe en la educación superior, atrás quedaron las clases en donde el docente enseñaba con horas y horas de charla; en donde algunos temas no quedaban claros a más de uno, lejos de tener un refuerzo audiovisual impartir clases de forma teórica resultaba tedioso, no sólo para estudiantes sino también para los docentes puesto que se perdía atención a la case, con la introducción de material visual y audiovisual, profundizar temas resultó más sencillo  puesto que servían como herramientas para el refuerzo del aprendizaje dentro y fuera el aula. Tras la aparición de internet y la web 2.0 la educación dio un gran paso, ya que se abrió la puerta a una gran red conocimientos en donde cualquier persona puede buscar y aprender temas de su interés, además de brindar material de apoyo y herramientas interactivas para dictar y reforzar una clase. </w:t>
      </w:r>
    </w:p>
    <w:p w:rsidR="00FF663B" w:rsidRPr="00510EDD" w:rsidRDefault="00FF663B" w:rsidP="00FF663B">
      <w:pPr>
        <w:tabs>
          <w:tab w:val="left" w:pos="1350"/>
        </w:tabs>
        <w:spacing w:line="360" w:lineRule="auto"/>
        <w:jc w:val="both"/>
        <w:rPr>
          <w:rFonts w:ascii="Arial" w:hAnsi="Arial" w:cs="Arial"/>
        </w:rPr>
      </w:pPr>
      <w:r w:rsidRPr="00510EDD">
        <w:rPr>
          <w:rFonts w:ascii="Arial" w:hAnsi="Arial" w:cs="Arial"/>
        </w:rPr>
        <w:t xml:space="preserve">La UTPL pionera en la educación a distancia, ya había integrado material de apoyo para los estudiantes matriculados en la modalidad abierta y a distancia tales como presentaciones en </w:t>
      </w:r>
      <w:proofErr w:type="spellStart"/>
      <w:r w:rsidRPr="00510EDD">
        <w:rPr>
          <w:rFonts w:ascii="Arial" w:hAnsi="Arial" w:cs="Arial"/>
        </w:rPr>
        <w:t>power</w:t>
      </w:r>
      <w:proofErr w:type="spellEnd"/>
      <w:r w:rsidRPr="00510EDD">
        <w:rPr>
          <w:rFonts w:ascii="Arial" w:hAnsi="Arial" w:cs="Arial"/>
        </w:rPr>
        <w:t xml:space="preserve"> </w:t>
      </w:r>
      <w:proofErr w:type="spellStart"/>
      <w:r w:rsidRPr="00510EDD">
        <w:rPr>
          <w:rFonts w:ascii="Arial" w:hAnsi="Arial" w:cs="Arial"/>
        </w:rPr>
        <w:t>point</w:t>
      </w:r>
      <w:proofErr w:type="spellEnd"/>
      <w:r w:rsidRPr="00510EDD">
        <w:rPr>
          <w:rFonts w:ascii="Arial" w:hAnsi="Arial" w:cs="Arial"/>
        </w:rPr>
        <w:t xml:space="preserve"> y la creación de un canal en la plataforma de </w:t>
      </w:r>
      <w:proofErr w:type="spellStart"/>
      <w:r w:rsidRPr="00510EDD">
        <w:rPr>
          <w:rFonts w:ascii="Arial" w:hAnsi="Arial" w:cs="Arial"/>
        </w:rPr>
        <w:t>Youtube</w:t>
      </w:r>
      <w:proofErr w:type="spellEnd"/>
      <w:r w:rsidRPr="00510EDD">
        <w:rPr>
          <w:rFonts w:ascii="Arial" w:hAnsi="Arial" w:cs="Arial"/>
        </w:rPr>
        <w:t xml:space="preserve"> en donde se encuentran videos que explican la clase dictada por el docente. Ahora gracias a la evolución de la tecnología aquellos interesados en obtener una certificación en un curso lo pueden hacer desde sus hogares, oficinas, etc.; y según tengan su tiempo disponible esto es debido al lanzamiento de los </w:t>
      </w:r>
      <w:proofErr w:type="spellStart"/>
      <w:r w:rsidRPr="00510EDD">
        <w:rPr>
          <w:rFonts w:ascii="Arial" w:hAnsi="Arial" w:cs="Arial"/>
        </w:rPr>
        <w:t>MOOC´s</w:t>
      </w:r>
      <w:proofErr w:type="spellEnd"/>
      <w:r w:rsidRPr="00510EDD">
        <w:rPr>
          <w:rFonts w:ascii="Arial" w:hAnsi="Arial" w:cs="Arial"/>
        </w:rPr>
        <w:t xml:space="preserve"> (</w:t>
      </w:r>
      <w:proofErr w:type="spellStart"/>
      <w:r w:rsidRPr="00510EDD">
        <w:rPr>
          <w:rFonts w:ascii="Arial" w:hAnsi="Arial" w:cs="Arial"/>
        </w:rPr>
        <w:t>Massive</w:t>
      </w:r>
      <w:proofErr w:type="spellEnd"/>
      <w:r w:rsidRPr="00510EDD">
        <w:rPr>
          <w:rFonts w:ascii="Arial" w:hAnsi="Arial" w:cs="Arial"/>
        </w:rPr>
        <w:t xml:space="preserve"> Online Open </w:t>
      </w:r>
      <w:proofErr w:type="spellStart"/>
      <w:r w:rsidRPr="00510EDD">
        <w:rPr>
          <w:rFonts w:ascii="Arial" w:hAnsi="Arial" w:cs="Arial"/>
        </w:rPr>
        <w:t>Courses</w:t>
      </w:r>
      <w:proofErr w:type="spellEnd"/>
      <w:r w:rsidRPr="00510EDD">
        <w:rPr>
          <w:rFonts w:ascii="Arial" w:hAnsi="Arial" w:cs="Arial"/>
        </w:rPr>
        <w:t>) quienes han dado un gran paso para la educación a distancia.</w:t>
      </w:r>
    </w:p>
    <w:p w:rsidR="00FF663B" w:rsidRPr="00510EDD" w:rsidRDefault="00FF663B" w:rsidP="00FF663B">
      <w:pPr>
        <w:tabs>
          <w:tab w:val="left" w:pos="1350"/>
        </w:tabs>
        <w:spacing w:line="360" w:lineRule="auto"/>
        <w:jc w:val="both"/>
        <w:rPr>
          <w:rFonts w:ascii="Arial" w:hAnsi="Arial" w:cs="Arial"/>
        </w:rPr>
      </w:pPr>
      <w:r w:rsidRPr="00510EDD">
        <w:rPr>
          <w:rFonts w:ascii="Arial" w:hAnsi="Arial" w:cs="Arial"/>
        </w:rPr>
        <w:lastRenderedPageBreak/>
        <w:t xml:space="preserve">La primera referencia a un MOOC es descrita por Isaac </w:t>
      </w:r>
      <w:proofErr w:type="spellStart"/>
      <w:r w:rsidRPr="00510EDD">
        <w:rPr>
          <w:rFonts w:ascii="Arial" w:hAnsi="Arial" w:cs="Arial"/>
        </w:rPr>
        <w:t>Asimov</w:t>
      </w:r>
      <w:proofErr w:type="spellEnd"/>
      <w:r w:rsidRPr="00510EDD">
        <w:rPr>
          <w:rFonts w:ascii="Arial" w:hAnsi="Arial" w:cs="Arial"/>
        </w:rPr>
        <w:t xml:space="preserve"> en el video titulado “Su visión hacia el futuro” en el año de 1988, sin embargo no es hasta el 2008 que se presenta el primer MOOC por parte de la Universidad de Manitoba (Canadá) el cual fue organizados por George Siemens y Stephen </w:t>
      </w:r>
      <w:proofErr w:type="spellStart"/>
      <w:r w:rsidRPr="00510EDD">
        <w:rPr>
          <w:rFonts w:ascii="Arial" w:hAnsi="Arial" w:cs="Arial"/>
        </w:rPr>
        <w:t>Downes</w:t>
      </w:r>
      <w:proofErr w:type="spellEnd"/>
      <w:r w:rsidRPr="00510EDD">
        <w:rPr>
          <w:rFonts w:ascii="Arial" w:hAnsi="Arial" w:cs="Arial"/>
        </w:rPr>
        <w:t xml:space="preserve"> el cual tuvo una gran acogida no solo por estudiantes de la universidad de Manitoba si no por un amplio grupo de estudiantes de todas partes del mundo teniendo un total de 2.300 inscritos, pero no es hasta el 2011 que el MOOC “Introducción a la inteligencia artificial” organizado por </w:t>
      </w:r>
      <w:proofErr w:type="spellStart"/>
      <w:r w:rsidRPr="00510EDD">
        <w:rPr>
          <w:rFonts w:ascii="Arial" w:hAnsi="Arial" w:cs="Arial"/>
        </w:rPr>
        <w:t>Sebastian</w:t>
      </w:r>
      <w:proofErr w:type="spellEnd"/>
      <w:r w:rsidRPr="00510EDD">
        <w:rPr>
          <w:rFonts w:ascii="Arial" w:hAnsi="Arial" w:cs="Arial"/>
        </w:rPr>
        <w:t xml:space="preserve"> </w:t>
      </w:r>
      <w:proofErr w:type="spellStart"/>
      <w:r w:rsidRPr="00510EDD">
        <w:rPr>
          <w:rFonts w:ascii="Arial" w:hAnsi="Arial" w:cs="Arial"/>
        </w:rPr>
        <w:t>Thrun</w:t>
      </w:r>
      <w:proofErr w:type="spellEnd"/>
      <w:r w:rsidRPr="00510EDD">
        <w:rPr>
          <w:rFonts w:ascii="Arial" w:hAnsi="Arial" w:cs="Arial"/>
        </w:rPr>
        <w:t xml:space="preserve">, profesor en la Universidad de </w:t>
      </w:r>
      <w:proofErr w:type="spellStart"/>
      <w:r w:rsidRPr="00510EDD">
        <w:rPr>
          <w:rFonts w:ascii="Arial" w:hAnsi="Arial" w:cs="Arial"/>
        </w:rPr>
        <w:t>Satnford</w:t>
      </w:r>
      <w:proofErr w:type="spellEnd"/>
      <w:r w:rsidRPr="00510EDD">
        <w:rPr>
          <w:rFonts w:ascii="Arial" w:hAnsi="Arial" w:cs="Arial"/>
        </w:rPr>
        <w:t xml:space="preserve">, y Peter </w:t>
      </w:r>
      <w:proofErr w:type="spellStart"/>
      <w:r w:rsidRPr="00510EDD">
        <w:rPr>
          <w:rFonts w:ascii="Arial" w:hAnsi="Arial" w:cs="Arial"/>
        </w:rPr>
        <w:t>Norvig</w:t>
      </w:r>
      <w:proofErr w:type="spellEnd"/>
      <w:r w:rsidRPr="00510EDD">
        <w:rPr>
          <w:rFonts w:ascii="Arial" w:hAnsi="Arial" w:cs="Arial"/>
        </w:rPr>
        <w:t xml:space="preserve">, director de investigación de Google logró reunir a 160.000 participantes, el año siguiente en el 2012 el curso “Circuitos y </w:t>
      </w:r>
      <w:proofErr w:type="spellStart"/>
      <w:r w:rsidRPr="00510EDD">
        <w:rPr>
          <w:rFonts w:ascii="Arial" w:hAnsi="Arial" w:cs="Arial"/>
        </w:rPr>
        <w:t>Electronicos</w:t>
      </w:r>
      <w:proofErr w:type="spellEnd"/>
      <w:r w:rsidRPr="00510EDD">
        <w:rPr>
          <w:rFonts w:ascii="Arial" w:hAnsi="Arial" w:cs="Arial"/>
        </w:rPr>
        <w:t xml:space="preserve">” ofertados por el MIT reunió 120.000 participantes. </w:t>
      </w:r>
    </w:p>
    <w:p w:rsidR="00FF663B" w:rsidRPr="00510EDD" w:rsidRDefault="00FF663B" w:rsidP="00FF663B">
      <w:pPr>
        <w:tabs>
          <w:tab w:val="left" w:pos="1350"/>
        </w:tabs>
        <w:spacing w:line="360" w:lineRule="auto"/>
        <w:jc w:val="both"/>
        <w:rPr>
          <w:rFonts w:ascii="Arial" w:hAnsi="Arial" w:cs="Arial"/>
        </w:rPr>
      </w:pPr>
      <w:r w:rsidRPr="00510EDD">
        <w:rPr>
          <w:rFonts w:ascii="Arial" w:hAnsi="Arial" w:cs="Arial"/>
        </w:rPr>
        <w:t xml:space="preserve">Tras la gran acogida por parte de personas interesadas en </w:t>
      </w:r>
      <w:proofErr w:type="spellStart"/>
      <w:r w:rsidRPr="00510EDD">
        <w:rPr>
          <w:rFonts w:ascii="Arial" w:hAnsi="Arial" w:cs="Arial"/>
        </w:rPr>
        <w:t>MOOCs</w:t>
      </w:r>
      <w:proofErr w:type="spellEnd"/>
      <w:r w:rsidRPr="00510EDD">
        <w:rPr>
          <w:rFonts w:ascii="Arial" w:hAnsi="Arial" w:cs="Arial"/>
        </w:rPr>
        <w:t xml:space="preserve"> en ese mismo año, la universidad de Harvard y el MIT lanzan su plataforma colaborativa llamada </w:t>
      </w:r>
      <w:proofErr w:type="spellStart"/>
      <w:r w:rsidR="001C0B77">
        <w:rPr>
          <w:rFonts w:ascii="Arial" w:hAnsi="Arial" w:cs="Arial"/>
        </w:rPr>
        <w:t>EdX</w:t>
      </w:r>
      <w:proofErr w:type="spellEnd"/>
      <w:r w:rsidRPr="00510EDD">
        <w:rPr>
          <w:rFonts w:ascii="Arial" w:hAnsi="Arial" w:cs="Arial"/>
        </w:rPr>
        <w:t xml:space="preserve"> con el objetivo de crear </w:t>
      </w:r>
      <w:proofErr w:type="spellStart"/>
      <w:r w:rsidRPr="00510EDD">
        <w:rPr>
          <w:rFonts w:ascii="Arial" w:hAnsi="Arial" w:cs="Arial"/>
        </w:rPr>
        <w:t>MOOCs</w:t>
      </w:r>
      <w:proofErr w:type="spellEnd"/>
      <w:r w:rsidRPr="00510EDD">
        <w:rPr>
          <w:rFonts w:ascii="Arial" w:hAnsi="Arial" w:cs="Arial"/>
        </w:rPr>
        <w:t xml:space="preserve"> y es en este año donde el New York Times publicó un artículo llamado “El año de los </w:t>
      </w:r>
      <w:proofErr w:type="spellStart"/>
      <w:r w:rsidRPr="00510EDD">
        <w:rPr>
          <w:rFonts w:ascii="Arial" w:hAnsi="Arial" w:cs="Arial"/>
        </w:rPr>
        <w:t>MOOCs</w:t>
      </w:r>
      <w:proofErr w:type="spellEnd"/>
      <w:r w:rsidRPr="00510EDD">
        <w:rPr>
          <w:rFonts w:ascii="Arial" w:hAnsi="Arial" w:cs="Arial"/>
        </w:rPr>
        <w:t>” donde se habla de las ventajas de ofrecer una educación a distancia y que sea abalada por una universidad.</w:t>
      </w:r>
    </w:p>
    <w:p w:rsidR="00FF663B" w:rsidRPr="00510EDD" w:rsidRDefault="00FF663B" w:rsidP="00FF663B">
      <w:pPr>
        <w:pStyle w:val="Textoindependiente"/>
        <w:spacing w:line="360" w:lineRule="auto"/>
        <w:jc w:val="both"/>
        <w:rPr>
          <w:rFonts w:ascii="Arial" w:hAnsi="Arial" w:cs="Arial"/>
          <w:sz w:val="22"/>
          <w:szCs w:val="22"/>
          <w:lang w:val="es-EC"/>
        </w:rPr>
      </w:pPr>
      <w:r w:rsidRPr="00510EDD">
        <w:rPr>
          <w:rFonts w:ascii="Arial" w:hAnsi="Arial" w:cs="Arial"/>
          <w:sz w:val="22"/>
          <w:szCs w:val="22"/>
          <w:lang w:val="es-EC"/>
        </w:rPr>
        <w:t xml:space="preserve">Siguiendo a las grandes universidades del mundo la UTPL en el año 2014 lanza su primer MOOC llamado “Explorando el entorno virtual de aprendizaje EVA” el cual fue desarrollado en la herramienta Google </w:t>
      </w:r>
      <w:proofErr w:type="spellStart"/>
      <w:r w:rsidRPr="00510EDD">
        <w:rPr>
          <w:rFonts w:ascii="Arial" w:hAnsi="Arial" w:cs="Arial"/>
          <w:sz w:val="22"/>
          <w:szCs w:val="22"/>
          <w:lang w:val="es-EC"/>
        </w:rPr>
        <w:t>CourseBuilder</w:t>
      </w:r>
      <w:proofErr w:type="spellEnd"/>
      <w:r w:rsidRPr="00510EDD">
        <w:rPr>
          <w:rFonts w:ascii="Arial" w:hAnsi="Arial" w:cs="Arial"/>
          <w:sz w:val="22"/>
          <w:szCs w:val="22"/>
          <w:lang w:val="es-EC"/>
        </w:rPr>
        <w:t xml:space="preserve"> y tenida por objetivo servir de guía a los usuarios del entorno virtual de aprendizaje para realizar tareas dentro del entorno, luego se optó por ofertar </w:t>
      </w:r>
      <w:proofErr w:type="spellStart"/>
      <w:r w:rsidRPr="00510EDD">
        <w:rPr>
          <w:rFonts w:ascii="Arial" w:hAnsi="Arial" w:cs="Arial"/>
          <w:sz w:val="22"/>
          <w:szCs w:val="22"/>
          <w:lang w:val="es-EC"/>
        </w:rPr>
        <w:t>MOOCs</w:t>
      </w:r>
      <w:proofErr w:type="spellEnd"/>
      <w:r w:rsidRPr="00510EDD">
        <w:rPr>
          <w:rFonts w:ascii="Arial" w:hAnsi="Arial" w:cs="Arial"/>
          <w:sz w:val="22"/>
          <w:szCs w:val="22"/>
          <w:lang w:val="es-EC"/>
        </w:rPr>
        <w:t xml:space="preserve"> desarrollados en la plataforma </w:t>
      </w:r>
      <w:proofErr w:type="spellStart"/>
      <w:r w:rsidR="001C0B77">
        <w:rPr>
          <w:rFonts w:ascii="Arial" w:hAnsi="Arial" w:cs="Arial"/>
          <w:sz w:val="22"/>
          <w:szCs w:val="22"/>
          <w:lang w:val="es-EC"/>
        </w:rPr>
        <w:t>EdX</w:t>
      </w:r>
      <w:proofErr w:type="spellEnd"/>
      <w:r w:rsidRPr="00510EDD">
        <w:rPr>
          <w:rFonts w:ascii="Arial" w:hAnsi="Arial" w:cs="Arial"/>
          <w:sz w:val="22"/>
          <w:szCs w:val="22"/>
          <w:lang w:val="es-EC"/>
        </w:rPr>
        <w:t xml:space="preserve"> los cuales se dividen en: “Servicios UTPL” y “Formación básica” vigentes hasta la fecha. Y son estos últimos </w:t>
      </w:r>
      <w:proofErr w:type="spellStart"/>
      <w:r w:rsidRPr="00510EDD">
        <w:rPr>
          <w:rFonts w:ascii="Arial" w:hAnsi="Arial" w:cs="Arial"/>
          <w:sz w:val="22"/>
          <w:szCs w:val="22"/>
          <w:lang w:val="es-EC"/>
        </w:rPr>
        <w:t>MOOCs</w:t>
      </w:r>
      <w:proofErr w:type="spellEnd"/>
      <w:r w:rsidRPr="00510EDD">
        <w:rPr>
          <w:rFonts w:ascii="Arial" w:hAnsi="Arial" w:cs="Arial"/>
          <w:sz w:val="22"/>
          <w:szCs w:val="22"/>
          <w:lang w:val="es-EC"/>
        </w:rPr>
        <w:t xml:space="preserve"> los que servirán para el análisis de datos, cuyo resultado permitirá responder a interrogantes que se han tenido a la hora de ofertar </w:t>
      </w:r>
      <w:proofErr w:type="spellStart"/>
      <w:r w:rsidRPr="00510EDD">
        <w:rPr>
          <w:rFonts w:ascii="Arial" w:hAnsi="Arial" w:cs="Arial"/>
          <w:sz w:val="22"/>
          <w:szCs w:val="22"/>
          <w:lang w:val="es-EC"/>
        </w:rPr>
        <w:t>MOOCs</w:t>
      </w:r>
      <w:proofErr w:type="spellEnd"/>
      <w:r w:rsidRPr="00510EDD">
        <w:rPr>
          <w:rFonts w:ascii="Arial" w:hAnsi="Arial" w:cs="Arial"/>
          <w:sz w:val="22"/>
          <w:szCs w:val="22"/>
          <w:lang w:val="es-EC"/>
        </w:rPr>
        <w:t xml:space="preserve"> por parte de la UTPL y si es un benéfico o no ofertar dichos cursos, y a su vez permitirá identificar si existen factores que influyan en el rendimiento académico en la duración de un curso, exponiendo de forma gráfica los datos analizados de los estudiantes matriculados en los </w:t>
      </w:r>
      <w:proofErr w:type="spellStart"/>
      <w:r w:rsidRPr="00510EDD">
        <w:rPr>
          <w:rFonts w:ascii="Arial" w:hAnsi="Arial" w:cs="Arial"/>
          <w:sz w:val="22"/>
          <w:szCs w:val="22"/>
          <w:lang w:val="es-EC"/>
        </w:rPr>
        <w:t>MOOCs</w:t>
      </w:r>
      <w:proofErr w:type="spellEnd"/>
      <w:r w:rsidRPr="00510EDD">
        <w:rPr>
          <w:rFonts w:ascii="Arial" w:hAnsi="Arial" w:cs="Arial"/>
          <w:sz w:val="22"/>
          <w:szCs w:val="22"/>
          <w:lang w:val="es-EC"/>
        </w:rPr>
        <w:t>.</w:t>
      </w:r>
    </w:p>
    <w:p w:rsidR="00FF663B" w:rsidRPr="00510EDD" w:rsidRDefault="00FF663B" w:rsidP="00FF663B">
      <w:pPr>
        <w:pStyle w:val="Textoindependiente"/>
        <w:spacing w:line="360" w:lineRule="auto"/>
        <w:jc w:val="both"/>
        <w:rPr>
          <w:rFonts w:ascii="Arial" w:hAnsi="Arial" w:cs="Arial"/>
          <w:sz w:val="22"/>
          <w:szCs w:val="22"/>
          <w:lang w:val="es-EC"/>
        </w:rPr>
      </w:pPr>
      <w:r w:rsidRPr="00510EDD">
        <w:rPr>
          <w:rFonts w:ascii="Arial" w:hAnsi="Arial" w:cs="Arial"/>
          <w:sz w:val="22"/>
          <w:szCs w:val="22"/>
          <w:lang w:val="es-EC"/>
        </w:rPr>
        <w:t xml:space="preserve">El TFT está divido por capítulos siendo el primero el contexto de investigación  y estado del arte en donde se recoge la justificación, los antecedentes de la educación a través de </w:t>
      </w:r>
      <w:proofErr w:type="spellStart"/>
      <w:r w:rsidRPr="00510EDD">
        <w:rPr>
          <w:rFonts w:ascii="Arial" w:hAnsi="Arial" w:cs="Arial"/>
          <w:sz w:val="22"/>
          <w:szCs w:val="22"/>
          <w:lang w:val="es-EC"/>
        </w:rPr>
        <w:t>MOOC’s</w:t>
      </w:r>
      <w:proofErr w:type="spellEnd"/>
      <w:r w:rsidRPr="00510EDD">
        <w:rPr>
          <w:rFonts w:ascii="Arial" w:hAnsi="Arial" w:cs="Arial"/>
          <w:sz w:val="22"/>
          <w:szCs w:val="22"/>
          <w:lang w:val="es-EC"/>
        </w:rPr>
        <w:t xml:space="preserve"> y su impacto, ventajas y desventajas; además se habla sobre las plataformas </w:t>
      </w:r>
      <w:proofErr w:type="spellStart"/>
      <w:r w:rsidR="001C0B77">
        <w:rPr>
          <w:rFonts w:ascii="Arial" w:hAnsi="Arial" w:cs="Arial"/>
          <w:sz w:val="22"/>
          <w:szCs w:val="22"/>
          <w:lang w:val="es-EC"/>
        </w:rPr>
        <w:t>EdX</w:t>
      </w:r>
      <w:proofErr w:type="spellEnd"/>
      <w:r w:rsidRPr="00510EDD">
        <w:rPr>
          <w:rFonts w:ascii="Arial" w:hAnsi="Arial" w:cs="Arial"/>
          <w:sz w:val="22"/>
          <w:szCs w:val="22"/>
          <w:lang w:val="es-EC"/>
        </w:rPr>
        <w:t xml:space="preserve"> y </w:t>
      </w:r>
      <w:proofErr w:type="spellStart"/>
      <w:r w:rsidRPr="00510EDD">
        <w:rPr>
          <w:rFonts w:ascii="Arial" w:hAnsi="Arial" w:cs="Arial"/>
          <w:sz w:val="22"/>
          <w:szCs w:val="22"/>
          <w:lang w:val="es-EC"/>
        </w:rPr>
        <w:t>Moodle</w:t>
      </w:r>
      <w:proofErr w:type="spellEnd"/>
      <w:r w:rsidRPr="00510EDD">
        <w:rPr>
          <w:rFonts w:ascii="Arial" w:hAnsi="Arial" w:cs="Arial"/>
          <w:sz w:val="22"/>
          <w:szCs w:val="22"/>
          <w:lang w:val="es-EC"/>
        </w:rPr>
        <w:t xml:space="preserve"> y su uso dentro de la UTPL, como se realiza el procesamiento de datos obtenidos de estas plataforma y las técnicas y herramientas utilizadas para el análisis y visualización de los mismos. El siguiente capítulo se enfoca diseño en el cual se encentra definida la metodología a aplicar dentro del trabajo y la forma en que se obtuvo la información para su posterior procesamiento; en el capítulo de desarrollo se presentan las técnicas utilizadas para el procesamiento de datos. Finalmente se presenta el capítulo de resultados en el  cual se </w:t>
      </w:r>
      <w:r w:rsidRPr="00510EDD">
        <w:rPr>
          <w:rFonts w:ascii="Arial" w:hAnsi="Arial" w:cs="Arial"/>
          <w:sz w:val="22"/>
          <w:szCs w:val="22"/>
          <w:lang w:val="es-EC"/>
        </w:rPr>
        <w:lastRenderedPageBreak/>
        <w:t>muestran los factores de interacción por parte de aluno y docentes en un curso mediante un análisis estadístico y visual. El resultado final del trabajo tiene como objetivo principal identificar factores clave de interacción entre los participantes de un MOOC del Open Campus de la UTPL.</w:t>
      </w:r>
    </w:p>
    <w:p w:rsidR="00FF663B" w:rsidRPr="00510EDD" w:rsidRDefault="00FF663B" w:rsidP="00FF663B">
      <w:pPr>
        <w:tabs>
          <w:tab w:val="left" w:pos="1350"/>
        </w:tabs>
        <w:spacing w:line="360" w:lineRule="auto"/>
        <w:jc w:val="both"/>
        <w:rPr>
          <w:rFonts w:ascii="Arial" w:hAnsi="Arial" w:cs="Arial"/>
        </w:rPr>
      </w:pPr>
      <w:r w:rsidRPr="00510EDD">
        <w:rPr>
          <w:rFonts w:ascii="Arial" w:hAnsi="Arial" w:cs="Arial"/>
        </w:rPr>
        <w:t xml:space="preserve">El presente TFT muestra el desarrollo de una aplicación la cual tiene por fin el procesamiento de </w:t>
      </w:r>
      <w:proofErr w:type="spellStart"/>
      <w:r w:rsidRPr="00510EDD">
        <w:rPr>
          <w:rFonts w:ascii="Arial" w:hAnsi="Arial" w:cs="Arial"/>
        </w:rPr>
        <w:t>logs</w:t>
      </w:r>
      <w:proofErr w:type="spellEnd"/>
      <w:r w:rsidRPr="00510EDD">
        <w:rPr>
          <w:rFonts w:ascii="Arial" w:hAnsi="Arial" w:cs="Arial"/>
        </w:rPr>
        <w:t xml:space="preserve"> de los </w:t>
      </w:r>
      <w:proofErr w:type="spellStart"/>
      <w:r w:rsidRPr="00510EDD">
        <w:rPr>
          <w:rFonts w:ascii="Arial" w:hAnsi="Arial" w:cs="Arial"/>
        </w:rPr>
        <w:t>MOOC’s</w:t>
      </w:r>
      <w:proofErr w:type="spellEnd"/>
      <w:r w:rsidRPr="00510EDD">
        <w:rPr>
          <w:rFonts w:ascii="Arial" w:hAnsi="Arial" w:cs="Arial"/>
        </w:rPr>
        <w:t xml:space="preserve"> ofertados por la UTPL a través de la plataforma </w:t>
      </w:r>
      <w:proofErr w:type="spellStart"/>
      <w:r w:rsidR="001C0B77">
        <w:rPr>
          <w:rFonts w:ascii="Arial" w:hAnsi="Arial" w:cs="Arial"/>
        </w:rPr>
        <w:t>EdX</w:t>
      </w:r>
      <w:proofErr w:type="spellEnd"/>
      <w:r w:rsidRPr="00510EDD">
        <w:rPr>
          <w:rFonts w:ascii="Arial" w:hAnsi="Arial" w:cs="Arial"/>
        </w:rPr>
        <w:t>. La aplicación junto con técnicas estadísticas y herramientas visuales, permite observar  patrones de interacción, rendimiento y desempeño académico  por parte de los estudiantes que se encuentren matriculados en un curso. Además la aplicación enfatiza la relación entre el tutor a cargo de dictar el curso  y sus estudiantes.</w:t>
      </w: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tabs>
          <w:tab w:val="left" w:pos="1350"/>
        </w:tabs>
        <w:spacing w:line="360" w:lineRule="auto"/>
        <w:rPr>
          <w:rFonts w:ascii="Arial" w:hAnsi="Arial" w:cs="Arial"/>
        </w:rPr>
      </w:pPr>
    </w:p>
    <w:p w:rsidR="00FF663B" w:rsidRPr="00510EDD" w:rsidRDefault="00FF663B" w:rsidP="00FF663B">
      <w:pPr>
        <w:pStyle w:val="Ttulo1"/>
        <w:spacing w:line="360" w:lineRule="auto"/>
        <w:jc w:val="center"/>
        <w:rPr>
          <w:rFonts w:ascii="Arial" w:hAnsi="Arial" w:cs="Arial"/>
          <w:b/>
          <w:color w:val="000000" w:themeColor="text1"/>
          <w:sz w:val="22"/>
        </w:rPr>
      </w:pPr>
      <w:bookmarkStart w:id="23" w:name="_Toc467069607"/>
      <w:r w:rsidRPr="00510EDD">
        <w:rPr>
          <w:rFonts w:ascii="Arial" w:hAnsi="Arial" w:cs="Arial"/>
          <w:b/>
          <w:color w:val="000000" w:themeColor="text1"/>
          <w:sz w:val="22"/>
        </w:rPr>
        <w:lastRenderedPageBreak/>
        <w:t>CAPITULO I</w:t>
      </w:r>
      <w:bookmarkEnd w:id="23"/>
      <w:r w:rsidR="00D83014">
        <w:rPr>
          <w:rFonts w:ascii="Arial" w:hAnsi="Arial" w:cs="Arial"/>
          <w:b/>
          <w:color w:val="000000" w:themeColor="text1"/>
          <w:sz w:val="22"/>
        </w:rPr>
        <w:t>I</w:t>
      </w:r>
    </w:p>
    <w:p w:rsidR="00FF663B" w:rsidRPr="00510EDD" w:rsidRDefault="00FF663B" w:rsidP="00FF663B">
      <w:pPr>
        <w:spacing w:line="360" w:lineRule="auto"/>
      </w:pPr>
    </w:p>
    <w:p w:rsidR="00FF663B" w:rsidRPr="00510EDD" w:rsidRDefault="00FF663B" w:rsidP="00FF663B">
      <w:pPr>
        <w:pStyle w:val="Ttulo2"/>
        <w:spacing w:line="360" w:lineRule="auto"/>
        <w:jc w:val="center"/>
        <w:rPr>
          <w:rFonts w:ascii="Arial" w:hAnsi="Arial" w:cs="Arial"/>
          <w:b/>
          <w:color w:val="000000" w:themeColor="text1"/>
          <w:sz w:val="22"/>
        </w:rPr>
      </w:pPr>
      <w:bookmarkStart w:id="24" w:name="_Toc467069608"/>
      <w:r w:rsidRPr="00510EDD">
        <w:rPr>
          <w:rFonts w:ascii="Arial" w:hAnsi="Arial" w:cs="Arial"/>
          <w:b/>
          <w:color w:val="000000" w:themeColor="text1"/>
          <w:sz w:val="22"/>
        </w:rPr>
        <w:t>ESTADO DEL ARTE.</w:t>
      </w:r>
      <w:bookmarkEnd w:id="24"/>
      <w:r w:rsidRPr="00510EDD">
        <w:rPr>
          <w:rFonts w:ascii="Arial" w:hAnsi="Arial" w:cs="Arial"/>
          <w:b/>
          <w:color w:val="000000" w:themeColor="text1"/>
          <w:sz w:val="22"/>
        </w:rPr>
        <w:br w:type="page"/>
      </w:r>
    </w:p>
    <w:p w:rsidR="0028302F" w:rsidRPr="0028302F" w:rsidRDefault="0028302F" w:rsidP="00287234">
      <w:pPr>
        <w:pStyle w:val="Prrafodelista"/>
        <w:keepNext/>
        <w:keepLines/>
        <w:numPr>
          <w:ilvl w:val="0"/>
          <w:numId w:val="1"/>
        </w:numPr>
        <w:spacing w:before="40" w:after="0" w:line="360" w:lineRule="auto"/>
        <w:contextualSpacing w:val="0"/>
        <w:outlineLvl w:val="1"/>
        <w:rPr>
          <w:rFonts w:ascii="Arial" w:eastAsiaTheme="majorEastAsia" w:hAnsi="Arial" w:cs="Arial"/>
          <w:b/>
          <w:vanish/>
          <w:color w:val="000000" w:themeColor="text1"/>
        </w:rPr>
      </w:pPr>
    </w:p>
    <w:p w:rsidR="0028302F" w:rsidRPr="0028302F" w:rsidRDefault="0028302F" w:rsidP="00287234">
      <w:pPr>
        <w:pStyle w:val="Prrafodelista"/>
        <w:keepNext/>
        <w:keepLines/>
        <w:numPr>
          <w:ilvl w:val="0"/>
          <w:numId w:val="1"/>
        </w:numPr>
        <w:spacing w:before="40" w:after="0" w:line="360" w:lineRule="auto"/>
        <w:contextualSpacing w:val="0"/>
        <w:outlineLvl w:val="1"/>
        <w:rPr>
          <w:rFonts w:ascii="Arial" w:eastAsiaTheme="majorEastAsia" w:hAnsi="Arial" w:cs="Arial"/>
          <w:b/>
          <w:vanish/>
          <w:color w:val="000000" w:themeColor="text1"/>
        </w:rPr>
      </w:pPr>
    </w:p>
    <w:p w:rsidR="00FF663B" w:rsidRDefault="00677B66" w:rsidP="00287234">
      <w:pPr>
        <w:pStyle w:val="Ttulo2"/>
        <w:numPr>
          <w:ilvl w:val="1"/>
          <w:numId w:val="1"/>
        </w:numPr>
        <w:spacing w:line="360" w:lineRule="auto"/>
        <w:rPr>
          <w:rFonts w:ascii="Arial" w:hAnsi="Arial" w:cs="Arial"/>
          <w:b/>
          <w:color w:val="000000" w:themeColor="text1"/>
          <w:sz w:val="22"/>
          <w:szCs w:val="22"/>
        </w:rPr>
      </w:pPr>
      <w:r>
        <w:rPr>
          <w:rFonts w:ascii="Arial" w:hAnsi="Arial" w:cs="Arial"/>
          <w:b/>
          <w:color w:val="000000" w:themeColor="text1"/>
          <w:sz w:val="22"/>
          <w:szCs w:val="22"/>
        </w:rPr>
        <w:t>E-</w:t>
      </w:r>
      <w:proofErr w:type="spellStart"/>
      <w:r>
        <w:rPr>
          <w:rFonts w:ascii="Arial" w:hAnsi="Arial" w:cs="Arial"/>
          <w:b/>
          <w:color w:val="000000" w:themeColor="text1"/>
          <w:sz w:val="22"/>
          <w:szCs w:val="22"/>
        </w:rPr>
        <w:t>Learning</w:t>
      </w:r>
      <w:bookmarkStart w:id="25" w:name="_Toc467069609"/>
      <w:proofErr w:type="spellEnd"/>
      <w:r w:rsidR="00FF663B">
        <w:rPr>
          <w:rFonts w:ascii="Arial" w:hAnsi="Arial" w:cs="Arial"/>
          <w:b/>
          <w:color w:val="000000" w:themeColor="text1"/>
          <w:sz w:val="22"/>
          <w:szCs w:val="22"/>
        </w:rPr>
        <w:t xml:space="preserve">. </w:t>
      </w:r>
    </w:p>
    <w:p w:rsidR="00FF663B" w:rsidRDefault="00FF663B" w:rsidP="00FF663B">
      <w:pPr>
        <w:spacing w:line="360" w:lineRule="auto"/>
        <w:ind w:left="708"/>
        <w:jc w:val="both"/>
        <w:rPr>
          <w:rFonts w:ascii="Arial" w:hAnsi="Arial" w:cs="Arial"/>
          <w:color w:val="000000" w:themeColor="text1"/>
        </w:rPr>
      </w:pPr>
      <w:r w:rsidRPr="0065317B">
        <w:rPr>
          <w:rFonts w:ascii="Arial" w:hAnsi="Arial" w:cs="Arial"/>
          <w:color w:val="000000" w:themeColor="text1"/>
        </w:rPr>
        <w:t>“</w:t>
      </w:r>
      <w:r w:rsidR="00677B66">
        <w:rPr>
          <w:rFonts w:ascii="Arial" w:hAnsi="Arial" w:cs="Arial"/>
          <w:color w:val="000000" w:themeColor="text1"/>
        </w:rPr>
        <w:t>E-</w:t>
      </w:r>
      <w:proofErr w:type="spellStart"/>
      <w:r w:rsidR="00677B66">
        <w:rPr>
          <w:rFonts w:ascii="Arial" w:hAnsi="Arial" w:cs="Arial"/>
          <w:color w:val="000000" w:themeColor="text1"/>
        </w:rPr>
        <w:t>Learning</w:t>
      </w:r>
      <w:proofErr w:type="spellEnd"/>
      <w:r w:rsidRPr="0065317B">
        <w:rPr>
          <w:rFonts w:ascii="Arial" w:hAnsi="Arial" w:cs="Arial"/>
          <w:color w:val="000000" w:themeColor="text1"/>
        </w:rPr>
        <w:t xml:space="preserve"> se define formalmente como comunicación asíncrona y síncrona mediada electrónicamente con el propósito de construir y confirmar el conocimiento. La base tecnológica de E-</w:t>
      </w:r>
      <w:proofErr w:type="spellStart"/>
      <w:r w:rsidRPr="0065317B">
        <w:rPr>
          <w:rFonts w:ascii="Arial" w:hAnsi="Arial" w:cs="Arial"/>
          <w:color w:val="000000" w:themeColor="text1"/>
        </w:rPr>
        <w:t>Learnig</w:t>
      </w:r>
      <w:proofErr w:type="spellEnd"/>
      <w:r w:rsidRPr="0065317B">
        <w:rPr>
          <w:rFonts w:ascii="Arial" w:hAnsi="Arial" w:cs="Arial"/>
          <w:color w:val="000000" w:themeColor="text1"/>
        </w:rPr>
        <w:t xml:space="preserve"> es Internet y las tecnologías de comunicación asociadas.” </w:t>
      </w:r>
      <w:r>
        <w:rPr>
          <w:rFonts w:ascii="Arial" w:hAnsi="Arial" w:cs="Arial"/>
          <w:color w:val="000000" w:themeColor="text1"/>
        </w:rPr>
        <w:fldChar w:fldCharType="begin" w:fldLock="1"/>
      </w:r>
      <w:r>
        <w:rPr>
          <w:rFonts w:ascii="Arial" w:hAnsi="Arial" w:cs="Arial"/>
          <w:color w:val="000000" w:themeColor="text1"/>
        </w:rPr>
        <w:instrText>ADDIN CSL_CITATION { "citationItems" : [ { "id" : "ITEM-1", "itemData" : { "ISBN" : "0-203-83876-9", "author" : [ { "dropping-particle" : "", "family" : "Garrison", "given" : "D. Randy", "non-dropping-particle" : "", "parse-names" : false, "suffix" : "" } ], "edition" : "Segunda", "id" : "ITEM-1", "issued" : { "date-parts" : [ [ "2011" ] ] }, "number-of-pages" : "160", "publisher" : "Routledge", "publisher-place" : "New York ", "title" : "E-Learning in the 21st Century: A Framework for Research and Practice - D. Randy Garrison - Google Libros", "type" : "book" }, "uris" : [ "http://www.mendeley.com/documents/?uuid=5bd811bd-145b-36d1-8c35-4c128ff0df89" ] } ], "mendeley" : { "formattedCitation" : "(Garrison, 2011)", "plainTextFormattedCitation" : "(Garrison, 2011)", "previouslyFormattedCitation" : "(Garrison, 2011)" }, "properties" : { "noteIndex" : 0 }, "schema" : "https://github.com/citation-style-language/schema/raw/master/csl-citation.json" }</w:instrText>
      </w:r>
      <w:r>
        <w:rPr>
          <w:rFonts w:ascii="Arial" w:hAnsi="Arial" w:cs="Arial"/>
          <w:color w:val="000000" w:themeColor="text1"/>
        </w:rPr>
        <w:fldChar w:fldCharType="separate"/>
      </w:r>
      <w:r w:rsidRPr="00465B9F">
        <w:rPr>
          <w:rFonts w:ascii="Arial" w:hAnsi="Arial" w:cs="Arial"/>
          <w:noProof/>
          <w:color w:val="000000" w:themeColor="text1"/>
        </w:rPr>
        <w:t>(Garrison, 2011)</w:t>
      </w:r>
      <w:r>
        <w:rPr>
          <w:rFonts w:ascii="Arial" w:hAnsi="Arial" w:cs="Arial"/>
          <w:color w:val="000000" w:themeColor="text1"/>
        </w:rPr>
        <w:fldChar w:fldCharType="end"/>
      </w:r>
      <w:r>
        <w:rPr>
          <w:rFonts w:ascii="Arial" w:hAnsi="Arial" w:cs="Arial"/>
          <w:color w:val="000000" w:themeColor="text1"/>
        </w:rPr>
        <w:t>.</w:t>
      </w:r>
      <w:r w:rsidRPr="0065317B">
        <w:rPr>
          <w:rFonts w:ascii="Arial" w:hAnsi="Arial" w:cs="Arial"/>
          <w:color w:val="000000" w:themeColor="text1"/>
        </w:rPr>
        <w:t xml:space="preserve">Tomando como referencia  la raíz de la palabra, </w:t>
      </w:r>
      <w:r w:rsidR="00677B66">
        <w:rPr>
          <w:rFonts w:ascii="Arial" w:hAnsi="Arial" w:cs="Arial"/>
          <w:color w:val="000000" w:themeColor="text1"/>
        </w:rPr>
        <w:t>E-</w:t>
      </w:r>
      <w:proofErr w:type="spellStart"/>
      <w:r w:rsidR="00677B66">
        <w:rPr>
          <w:rFonts w:ascii="Arial" w:hAnsi="Arial" w:cs="Arial"/>
          <w:color w:val="000000" w:themeColor="text1"/>
        </w:rPr>
        <w:t>Learning</w:t>
      </w:r>
      <w:proofErr w:type="spellEnd"/>
      <w:r w:rsidRPr="0065317B">
        <w:rPr>
          <w:rFonts w:ascii="Arial" w:hAnsi="Arial" w:cs="Arial"/>
          <w:color w:val="000000" w:themeColor="text1"/>
        </w:rPr>
        <w:t xml:space="preserve"> se traduce como aprendizaje electrónico, el cual comprende cualquier actividad educativa que utilice medios electrónicos para realizar todo o parte del proceso formativo.</w:t>
      </w:r>
    </w:p>
    <w:p w:rsidR="00FF663B" w:rsidRPr="00E01B5D" w:rsidRDefault="00FF663B" w:rsidP="00FF663B">
      <w:pPr>
        <w:spacing w:line="360" w:lineRule="auto"/>
        <w:ind w:left="708"/>
        <w:jc w:val="both"/>
        <w:rPr>
          <w:rFonts w:ascii="Arial" w:hAnsi="Arial" w:cs="Arial"/>
          <w:color w:val="000000" w:themeColor="text1"/>
        </w:rPr>
      </w:pPr>
      <w:r w:rsidRPr="00E01B5D">
        <w:rPr>
          <w:rFonts w:ascii="Arial" w:hAnsi="Arial" w:cs="Arial"/>
        </w:rPr>
        <w:t xml:space="preserve">La  Dirección General de Educación y Formación de la Comisión definió en 2001 al </w:t>
      </w:r>
      <w:r w:rsidR="00677B66">
        <w:rPr>
          <w:rFonts w:ascii="Arial" w:hAnsi="Arial" w:cs="Arial"/>
        </w:rPr>
        <w:t>E-</w:t>
      </w:r>
      <w:proofErr w:type="spellStart"/>
      <w:r w:rsidR="00677B66">
        <w:rPr>
          <w:rFonts w:ascii="Arial" w:hAnsi="Arial" w:cs="Arial"/>
        </w:rPr>
        <w:t>Learning</w:t>
      </w:r>
      <w:proofErr w:type="spellEnd"/>
      <w:r w:rsidRPr="00E01B5D">
        <w:rPr>
          <w:rFonts w:ascii="Arial" w:hAnsi="Arial" w:cs="Arial"/>
        </w:rPr>
        <w:t xml:space="preserve"> como “la utilización de las nuevas tecnologías multimedia y de Internet para mejorar la calidad del aprendizaje facilitando el acceso a recursos y servicios, así como los intercambios y la colaboración a distancia”.</w:t>
      </w:r>
    </w:p>
    <w:p w:rsidR="00FF663B" w:rsidRDefault="00FF663B" w:rsidP="00287234">
      <w:pPr>
        <w:pStyle w:val="Ttulo2"/>
        <w:numPr>
          <w:ilvl w:val="2"/>
          <w:numId w:val="1"/>
        </w:numPr>
        <w:spacing w:line="360" w:lineRule="auto"/>
        <w:jc w:val="both"/>
        <w:rPr>
          <w:rFonts w:ascii="Arial" w:hAnsi="Arial" w:cs="Arial"/>
          <w:b/>
          <w:color w:val="000000" w:themeColor="text1"/>
          <w:sz w:val="22"/>
          <w:szCs w:val="22"/>
        </w:rPr>
      </w:pPr>
      <w:r>
        <w:rPr>
          <w:rFonts w:ascii="Arial" w:hAnsi="Arial" w:cs="Arial"/>
          <w:b/>
          <w:color w:val="000000" w:themeColor="text1"/>
          <w:sz w:val="22"/>
          <w:szCs w:val="22"/>
        </w:rPr>
        <w:t xml:space="preserve">Características de </w:t>
      </w:r>
      <w:r w:rsidR="00677B66">
        <w:rPr>
          <w:rFonts w:ascii="Arial" w:hAnsi="Arial" w:cs="Arial"/>
          <w:b/>
          <w:color w:val="000000" w:themeColor="text1"/>
          <w:sz w:val="22"/>
          <w:szCs w:val="22"/>
        </w:rPr>
        <w:t>E-</w:t>
      </w:r>
      <w:proofErr w:type="spellStart"/>
      <w:r w:rsidR="00677B66">
        <w:rPr>
          <w:rFonts w:ascii="Arial" w:hAnsi="Arial" w:cs="Arial"/>
          <w:b/>
          <w:color w:val="000000" w:themeColor="text1"/>
          <w:sz w:val="22"/>
          <w:szCs w:val="22"/>
        </w:rPr>
        <w:t>Learning</w:t>
      </w:r>
      <w:proofErr w:type="spellEnd"/>
      <w:r>
        <w:rPr>
          <w:rFonts w:ascii="Arial" w:hAnsi="Arial" w:cs="Arial"/>
          <w:b/>
          <w:color w:val="000000" w:themeColor="text1"/>
          <w:sz w:val="22"/>
          <w:szCs w:val="22"/>
        </w:rPr>
        <w:t xml:space="preserve">. </w:t>
      </w:r>
    </w:p>
    <w:p w:rsidR="00FF663B" w:rsidRPr="00D17EFC" w:rsidRDefault="00FF663B" w:rsidP="00287234">
      <w:pPr>
        <w:pStyle w:val="Prrafodelista"/>
        <w:numPr>
          <w:ilvl w:val="0"/>
          <w:numId w:val="5"/>
        </w:numPr>
        <w:spacing w:line="360" w:lineRule="auto"/>
        <w:jc w:val="both"/>
        <w:rPr>
          <w:rFonts w:ascii="Arial" w:hAnsi="Arial" w:cs="Arial"/>
        </w:rPr>
      </w:pPr>
      <w:r w:rsidRPr="00D17EFC">
        <w:rPr>
          <w:rFonts w:ascii="Arial" w:hAnsi="Arial" w:cs="Arial"/>
        </w:rPr>
        <w:t>Separación del profesor y el estudiante</w:t>
      </w:r>
      <w:r>
        <w:rPr>
          <w:rFonts w:ascii="Arial" w:hAnsi="Arial" w:cs="Arial"/>
        </w:rPr>
        <w:t>.</w:t>
      </w:r>
    </w:p>
    <w:p w:rsidR="00FF663B" w:rsidRPr="00D17EFC" w:rsidRDefault="00FF663B" w:rsidP="00287234">
      <w:pPr>
        <w:pStyle w:val="Prrafodelista"/>
        <w:numPr>
          <w:ilvl w:val="0"/>
          <w:numId w:val="5"/>
        </w:numPr>
        <w:spacing w:line="360" w:lineRule="auto"/>
        <w:jc w:val="both"/>
        <w:rPr>
          <w:rFonts w:ascii="Arial" w:hAnsi="Arial" w:cs="Arial"/>
        </w:rPr>
      </w:pPr>
      <w:r w:rsidRPr="00D17EFC">
        <w:rPr>
          <w:rFonts w:ascii="Arial" w:hAnsi="Arial" w:cs="Arial"/>
        </w:rPr>
        <w:t>Facilita la incorporación de conocimientos mediante el empleo de contenidos interactivos que involucran al alumno en el desarrollo del curso</w:t>
      </w:r>
      <w:r>
        <w:rPr>
          <w:rFonts w:ascii="Arial" w:hAnsi="Arial" w:cs="Arial"/>
        </w:rPr>
        <w:t>.</w:t>
      </w:r>
    </w:p>
    <w:p w:rsidR="00FF663B" w:rsidRPr="00D17EFC" w:rsidRDefault="00FF663B" w:rsidP="00287234">
      <w:pPr>
        <w:pStyle w:val="Prrafodelista"/>
        <w:numPr>
          <w:ilvl w:val="0"/>
          <w:numId w:val="5"/>
        </w:numPr>
        <w:spacing w:line="360" w:lineRule="auto"/>
        <w:jc w:val="both"/>
        <w:rPr>
          <w:rFonts w:ascii="Arial" w:hAnsi="Arial" w:cs="Arial"/>
        </w:rPr>
      </w:pPr>
      <w:r w:rsidRPr="00D17EFC">
        <w:rPr>
          <w:rFonts w:ascii="Arial" w:hAnsi="Arial" w:cs="Arial"/>
        </w:rPr>
        <w:t>Genera una comunicación bidireccional</w:t>
      </w:r>
    </w:p>
    <w:p w:rsidR="00FF663B" w:rsidRPr="00D17EFC" w:rsidRDefault="00FF663B" w:rsidP="00287234">
      <w:pPr>
        <w:pStyle w:val="Prrafodelista"/>
        <w:numPr>
          <w:ilvl w:val="0"/>
          <w:numId w:val="5"/>
        </w:numPr>
        <w:spacing w:line="360" w:lineRule="auto"/>
        <w:jc w:val="both"/>
        <w:rPr>
          <w:rFonts w:ascii="Arial" w:hAnsi="Arial" w:cs="Arial"/>
        </w:rPr>
      </w:pPr>
      <w:r w:rsidRPr="00D17EFC">
        <w:rPr>
          <w:rFonts w:ascii="Arial" w:hAnsi="Arial" w:cs="Arial"/>
        </w:rPr>
        <w:t>Favorece la comunicación masiva</w:t>
      </w:r>
    </w:p>
    <w:p w:rsidR="00FF663B" w:rsidRPr="00D17EFC" w:rsidRDefault="00FF663B" w:rsidP="00287234">
      <w:pPr>
        <w:pStyle w:val="Prrafodelista"/>
        <w:numPr>
          <w:ilvl w:val="0"/>
          <w:numId w:val="5"/>
        </w:numPr>
        <w:spacing w:line="360" w:lineRule="auto"/>
        <w:jc w:val="both"/>
        <w:rPr>
          <w:rFonts w:ascii="Arial" w:hAnsi="Arial" w:cs="Arial"/>
        </w:rPr>
      </w:pPr>
      <w:r w:rsidRPr="00D17EFC">
        <w:rPr>
          <w:rFonts w:ascii="Arial" w:hAnsi="Arial" w:cs="Arial"/>
        </w:rPr>
        <w:t>Sugiere un aprendizaje independiente y flexible</w:t>
      </w:r>
    </w:p>
    <w:p w:rsidR="00FF663B" w:rsidRDefault="00FF663B" w:rsidP="00287234">
      <w:pPr>
        <w:pStyle w:val="Prrafodelista"/>
        <w:numPr>
          <w:ilvl w:val="0"/>
          <w:numId w:val="5"/>
        </w:numPr>
        <w:spacing w:line="360" w:lineRule="auto"/>
        <w:jc w:val="both"/>
        <w:rPr>
          <w:rFonts w:ascii="Arial" w:hAnsi="Arial" w:cs="Arial"/>
        </w:rPr>
      </w:pPr>
      <w:r w:rsidRPr="00D17EFC">
        <w:rPr>
          <w:rFonts w:ascii="Arial" w:hAnsi="Arial" w:cs="Arial"/>
        </w:rPr>
        <w:t>Permite, mediante servicios de internet, el trabajo y la interacción grupal.</w:t>
      </w:r>
    </w:p>
    <w:p w:rsidR="00FF663B" w:rsidRDefault="00FF663B" w:rsidP="00287234">
      <w:pPr>
        <w:pStyle w:val="Ttulo2"/>
        <w:numPr>
          <w:ilvl w:val="2"/>
          <w:numId w:val="1"/>
        </w:numPr>
        <w:spacing w:line="360" w:lineRule="auto"/>
        <w:jc w:val="both"/>
        <w:rPr>
          <w:rFonts w:ascii="Arial" w:hAnsi="Arial" w:cs="Arial"/>
          <w:b/>
          <w:color w:val="000000" w:themeColor="text1"/>
          <w:sz w:val="22"/>
          <w:szCs w:val="22"/>
        </w:rPr>
      </w:pPr>
      <w:r>
        <w:rPr>
          <w:rFonts w:ascii="Arial" w:hAnsi="Arial" w:cs="Arial"/>
          <w:b/>
          <w:color w:val="000000" w:themeColor="text1"/>
          <w:sz w:val="22"/>
          <w:szCs w:val="22"/>
        </w:rPr>
        <w:t xml:space="preserve">Modalidades de </w:t>
      </w:r>
      <w:r w:rsidR="00677B66">
        <w:rPr>
          <w:rFonts w:ascii="Arial" w:hAnsi="Arial" w:cs="Arial"/>
          <w:b/>
          <w:color w:val="000000" w:themeColor="text1"/>
          <w:sz w:val="22"/>
          <w:szCs w:val="22"/>
        </w:rPr>
        <w:t>E-</w:t>
      </w:r>
      <w:proofErr w:type="spellStart"/>
      <w:r w:rsidR="00677B66">
        <w:rPr>
          <w:rFonts w:ascii="Arial" w:hAnsi="Arial" w:cs="Arial"/>
          <w:b/>
          <w:color w:val="000000" w:themeColor="text1"/>
          <w:sz w:val="22"/>
          <w:szCs w:val="22"/>
        </w:rPr>
        <w:t>Learning</w:t>
      </w:r>
      <w:proofErr w:type="spellEnd"/>
      <w:r>
        <w:rPr>
          <w:rFonts w:ascii="Arial" w:hAnsi="Arial" w:cs="Arial"/>
          <w:b/>
          <w:color w:val="000000" w:themeColor="text1"/>
          <w:sz w:val="22"/>
          <w:szCs w:val="22"/>
        </w:rPr>
        <w:t>.</w:t>
      </w:r>
    </w:p>
    <w:p w:rsidR="00FF663B" w:rsidRDefault="00FF663B" w:rsidP="00FF663B">
      <w:pPr>
        <w:spacing w:line="360" w:lineRule="auto"/>
        <w:ind w:left="1416"/>
        <w:jc w:val="both"/>
        <w:rPr>
          <w:rFonts w:ascii="Arial" w:hAnsi="Arial" w:cs="Arial"/>
        </w:rPr>
      </w:pPr>
      <w:r w:rsidRPr="00CA5EB3">
        <w:rPr>
          <w:rFonts w:ascii="Arial" w:hAnsi="Arial" w:cs="Arial"/>
        </w:rPr>
        <w:t xml:space="preserve">Según </w:t>
      </w:r>
      <w:r>
        <w:rPr>
          <w:rFonts w:ascii="Arial" w:hAnsi="Arial" w:cs="Arial"/>
        </w:rPr>
        <w:fldChar w:fldCharType="begin" w:fldLock="1"/>
      </w:r>
      <w:r>
        <w:rPr>
          <w:rFonts w:ascii="Arial" w:hAnsi="Arial" w:cs="Arial"/>
        </w:rPr>
        <w:instrText>ADDIN CSL_CITATION { "citationItems" : [ { "id" : "ITEM-1", "itemData" : { "URL" : "http://antia.fis.usal.es/sharedir/TOL/introelearning/22_caractersticas_del_elearning.html", "accessed" : { "date-parts" : [ [ "2016", "11", "16" ] ] }, "author" : [ { "dropping-particle" : "", "family" : "Seoane", "given" : "Antonio M", "non-dropping-particle" : "", "parse-names" : false, "suffix" : "" }, { "dropping-particle" : "", "family" : "Garc\u00eda", "given" : "Francisco J.", "non-dropping-particle" : "", "parse-names" : false, "suffix" : "" } ], "id" : "ITEM-1", "issued" : { "date-parts" : [ [ "2011" ] ] }, "title" : "2.2. Caracter\u00edsticas del eLearning", "type" : "webpage" }, "uris" : [ "http://www.mendeley.com/documents/?uuid=7178149f-5b56-344c-9d4f-531c8c39503e" ] } ], "mendeley" : { "formattedCitation" : "(Seoane &amp; Garc\u00eda, 2011)", "manualFormatting" : "Seoane &amp; Garc\u00eda (2011)", "plainTextFormattedCitation" : "(Seoane &amp; Garc\u00eda, 2011)", "previouslyFormattedCitation" : "(Seoane &amp; Garc\u00eda, 2011)" }, "properties" : { "noteIndex" : 0 }, "schema" : "https://github.com/citation-style-language/schema/raw/master/csl-citation.json" }</w:instrText>
      </w:r>
      <w:r>
        <w:rPr>
          <w:rFonts w:ascii="Arial" w:hAnsi="Arial" w:cs="Arial"/>
        </w:rPr>
        <w:fldChar w:fldCharType="separate"/>
      </w:r>
      <w:r>
        <w:rPr>
          <w:rFonts w:ascii="Arial" w:hAnsi="Arial" w:cs="Arial"/>
          <w:noProof/>
        </w:rPr>
        <w:t>Seoane &amp; García (2</w:t>
      </w:r>
      <w:r w:rsidRPr="009730AB">
        <w:rPr>
          <w:rFonts w:ascii="Arial" w:hAnsi="Arial" w:cs="Arial"/>
          <w:noProof/>
        </w:rPr>
        <w:t>011)</w:t>
      </w:r>
      <w:r>
        <w:rPr>
          <w:rFonts w:ascii="Arial" w:hAnsi="Arial" w:cs="Arial"/>
        </w:rPr>
        <w:fldChar w:fldCharType="end"/>
      </w:r>
      <w:r>
        <w:rPr>
          <w:rFonts w:ascii="Arial" w:hAnsi="Arial" w:cs="Arial"/>
        </w:rPr>
        <w:t xml:space="preserve">: </w:t>
      </w:r>
    </w:p>
    <w:p w:rsidR="00FF663B" w:rsidRDefault="00FF663B" w:rsidP="00287234">
      <w:pPr>
        <w:pStyle w:val="Prrafodelista"/>
        <w:numPr>
          <w:ilvl w:val="0"/>
          <w:numId w:val="6"/>
        </w:numPr>
        <w:spacing w:line="360" w:lineRule="auto"/>
        <w:jc w:val="both"/>
        <w:rPr>
          <w:rFonts w:ascii="Arial" w:hAnsi="Arial" w:cs="Arial"/>
        </w:rPr>
      </w:pPr>
      <w:r w:rsidRPr="00286B64">
        <w:rPr>
          <w:rFonts w:ascii="Arial" w:hAnsi="Arial" w:cs="Arial"/>
        </w:rPr>
        <w:t>Desde el punt</w:t>
      </w:r>
      <w:r>
        <w:rPr>
          <w:rFonts w:ascii="Arial" w:hAnsi="Arial" w:cs="Arial"/>
        </w:rPr>
        <w:t xml:space="preserve">o de vista de la </w:t>
      </w:r>
      <w:proofErr w:type="spellStart"/>
      <w:r>
        <w:rPr>
          <w:rFonts w:ascii="Arial" w:hAnsi="Arial" w:cs="Arial"/>
        </w:rPr>
        <w:t>presencialidad</w:t>
      </w:r>
      <w:proofErr w:type="spellEnd"/>
      <w:r>
        <w:rPr>
          <w:rFonts w:ascii="Arial" w:hAnsi="Arial" w:cs="Arial"/>
        </w:rPr>
        <w:t xml:space="preserve"> y </w:t>
      </w:r>
      <w:r w:rsidRPr="00286B64">
        <w:rPr>
          <w:rFonts w:ascii="Arial" w:hAnsi="Arial" w:cs="Arial"/>
        </w:rPr>
        <w:t xml:space="preserve">no </w:t>
      </w:r>
      <w:proofErr w:type="spellStart"/>
      <w:r w:rsidRPr="00286B64">
        <w:rPr>
          <w:rFonts w:ascii="Arial" w:hAnsi="Arial" w:cs="Arial"/>
        </w:rPr>
        <w:t>presencialidad</w:t>
      </w:r>
      <w:proofErr w:type="spellEnd"/>
      <w:r w:rsidRPr="00286B64">
        <w:rPr>
          <w:rFonts w:ascii="Arial" w:hAnsi="Arial" w:cs="Arial"/>
        </w:rPr>
        <w:t>, podemos distinguir:</w:t>
      </w:r>
    </w:p>
    <w:p w:rsidR="00FF663B" w:rsidRDefault="00FF663B" w:rsidP="00287234">
      <w:pPr>
        <w:pStyle w:val="Prrafodelista"/>
        <w:numPr>
          <w:ilvl w:val="1"/>
          <w:numId w:val="6"/>
        </w:numPr>
        <w:spacing w:line="360" w:lineRule="auto"/>
        <w:jc w:val="both"/>
        <w:rPr>
          <w:rFonts w:ascii="Arial" w:hAnsi="Arial" w:cs="Arial"/>
        </w:rPr>
      </w:pPr>
      <w:proofErr w:type="spellStart"/>
      <w:r w:rsidRPr="00286B64">
        <w:rPr>
          <w:rFonts w:ascii="Arial" w:hAnsi="Arial" w:cs="Arial"/>
          <w:b/>
        </w:rPr>
        <w:t>Direct</w:t>
      </w:r>
      <w:proofErr w:type="spellEnd"/>
      <w:r w:rsidRPr="00286B64">
        <w:rPr>
          <w:rFonts w:ascii="Arial" w:hAnsi="Arial" w:cs="Arial"/>
          <w:b/>
        </w:rPr>
        <w:t xml:space="preserve"> </w:t>
      </w:r>
      <w:r w:rsidR="00677B66">
        <w:rPr>
          <w:rFonts w:ascii="Arial" w:hAnsi="Arial" w:cs="Arial"/>
          <w:b/>
        </w:rPr>
        <w:t>E-</w:t>
      </w:r>
      <w:proofErr w:type="spellStart"/>
      <w:r w:rsidR="00677B66">
        <w:rPr>
          <w:rFonts w:ascii="Arial" w:hAnsi="Arial" w:cs="Arial"/>
          <w:b/>
        </w:rPr>
        <w:t>Learning</w:t>
      </w:r>
      <w:proofErr w:type="spellEnd"/>
      <w:r w:rsidRPr="00286B64">
        <w:rPr>
          <w:rFonts w:ascii="Arial" w:hAnsi="Arial" w:cs="Arial"/>
        </w:rPr>
        <w:t xml:space="preserve"> o eLearning “presencial”. Aunque no es frecuente, es posible utilizar metodologías de formación online en la dinámica de la clase presencial, por ejemplo en un aula informática de manera colaborativa</w:t>
      </w:r>
      <w:r>
        <w:rPr>
          <w:rFonts w:ascii="Arial" w:hAnsi="Arial" w:cs="Arial"/>
        </w:rPr>
        <w:t>.</w:t>
      </w:r>
    </w:p>
    <w:p w:rsidR="00FF663B" w:rsidRDefault="00FF663B" w:rsidP="00287234">
      <w:pPr>
        <w:pStyle w:val="Prrafodelista"/>
        <w:numPr>
          <w:ilvl w:val="1"/>
          <w:numId w:val="6"/>
        </w:numPr>
        <w:spacing w:line="360" w:lineRule="auto"/>
        <w:jc w:val="both"/>
        <w:rPr>
          <w:rFonts w:ascii="Arial" w:hAnsi="Arial" w:cs="Arial"/>
        </w:rPr>
      </w:pPr>
      <w:proofErr w:type="spellStart"/>
      <w:r w:rsidRPr="00286B64">
        <w:rPr>
          <w:rFonts w:ascii="Arial" w:hAnsi="Arial" w:cs="Arial"/>
          <w:b/>
        </w:rPr>
        <w:t>Blended</w:t>
      </w:r>
      <w:proofErr w:type="spellEnd"/>
      <w:r w:rsidRPr="00286B64">
        <w:rPr>
          <w:rFonts w:ascii="Arial" w:hAnsi="Arial" w:cs="Arial"/>
          <w:b/>
        </w:rPr>
        <w:t xml:space="preserve"> </w:t>
      </w:r>
      <w:proofErr w:type="spellStart"/>
      <w:r w:rsidRPr="00286B64">
        <w:rPr>
          <w:rFonts w:ascii="Arial" w:hAnsi="Arial" w:cs="Arial"/>
          <w:b/>
        </w:rPr>
        <w:t>Learning</w:t>
      </w:r>
      <w:proofErr w:type="spellEnd"/>
      <w:r w:rsidRPr="00286B64">
        <w:rPr>
          <w:rFonts w:ascii="Arial" w:hAnsi="Arial" w:cs="Arial"/>
        </w:rPr>
        <w:t xml:space="preserve"> o formación mixta. Actualmente la opción más valorada, combina sesiones presenciales con dinámicas de formación online</w:t>
      </w:r>
      <w:r>
        <w:rPr>
          <w:rFonts w:ascii="Arial" w:hAnsi="Arial" w:cs="Arial"/>
        </w:rPr>
        <w:t>.</w:t>
      </w:r>
    </w:p>
    <w:p w:rsidR="00FF663B" w:rsidRPr="00286B64" w:rsidRDefault="00FF663B" w:rsidP="00287234">
      <w:pPr>
        <w:pStyle w:val="Prrafodelista"/>
        <w:numPr>
          <w:ilvl w:val="1"/>
          <w:numId w:val="6"/>
        </w:numPr>
        <w:spacing w:line="360" w:lineRule="auto"/>
        <w:jc w:val="both"/>
        <w:rPr>
          <w:rFonts w:ascii="Arial" w:hAnsi="Arial" w:cs="Arial"/>
        </w:rPr>
      </w:pPr>
      <w:r w:rsidRPr="00286B64">
        <w:rPr>
          <w:rFonts w:ascii="Arial" w:hAnsi="Arial" w:cs="Arial"/>
          <w:b/>
        </w:rPr>
        <w:t xml:space="preserve">Online </w:t>
      </w:r>
      <w:proofErr w:type="spellStart"/>
      <w:r w:rsidRPr="00286B64">
        <w:rPr>
          <w:rFonts w:ascii="Arial" w:hAnsi="Arial" w:cs="Arial"/>
          <w:b/>
        </w:rPr>
        <w:t>Learning</w:t>
      </w:r>
      <w:proofErr w:type="spellEnd"/>
      <w:r w:rsidRPr="00286B64">
        <w:rPr>
          <w:rFonts w:ascii="Arial" w:hAnsi="Arial" w:cs="Arial"/>
        </w:rPr>
        <w:t xml:space="preserve"> o eLearning completamente online. No existe componente presencial alguno desde una perspectiva física</w:t>
      </w:r>
      <w:r>
        <w:rPr>
          <w:rFonts w:ascii="Arial" w:hAnsi="Arial" w:cs="Arial"/>
        </w:rPr>
        <w:t>.</w:t>
      </w:r>
    </w:p>
    <w:p w:rsidR="00FF663B" w:rsidRPr="00286B64" w:rsidRDefault="00FF663B" w:rsidP="00287234">
      <w:pPr>
        <w:pStyle w:val="Prrafodelista"/>
        <w:numPr>
          <w:ilvl w:val="0"/>
          <w:numId w:val="6"/>
        </w:numPr>
        <w:spacing w:line="360" w:lineRule="auto"/>
        <w:jc w:val="both"/>
        <w:rPr>
          <w:rFonts w:ascii="Arial" w:hAnsi="Arial" w:cs="Arial"/>
        </w:rPr>
      </w:pPr>
      <w:r w:rsidRPr="00286B64">
        <w:rPr>
          <w:rFonts w:ascii="Arial" w:hAnsi="Arial" w:cs="Arial"/>
        </w:rPr>
        <w:lastRenderedPageBreak/>
        <w:t>Desde el punto de vista de los soportes empleados, distinguiremos:</w:t>
      </w:r>
    </w:p>
    <w:p w:rsidR="00FF663B" w:rsidRDefault="00677B66" w:rsidP="00287234">
      <w:pPr>
        <w:pStyle w:val="Prrafodelista"/>
        <w:numPr>
          <w:ilvl w:val="1"/>
          <w:numId w:val="6"/>
        </w:numPr>
        <w:spacing w:line="360" w:lineRule="auto"/>
        <w:jc w:val="both"/>
        <w:rPr>
          <w:rFonts w:ascii="Arial" w:hAnsi="Arial" w:cs="Arial"/>
        </w:rPr>
      </w:pPr>
      <w:r>
        <w:rPr>
          <w:rFonts w:ascii="Arial" w:hAnsi="Arial" w:cs="Arial"/>
          <w:b/>
        </w:rPr>
        <w:t>E-</w:t>
      </w:r>
      <w:proofErr w:type="spellStart"/>
      <w:r>
        <w:rPr>
          <w:rFonts w:ascii="Arial" w:hAnsi="Arial" w:cs="Arial"/>
          <w:b/>
        </w:rPr>
        <w:t>Learning</w:t>
      </w:r>
      <w:proofErr w:type="spellEnd"/>
      <w:r w:rsidR="00FF663B" w:rsidRPr="00286B64">
        <w:rPr>
          <w:rFonts w:ascii="Arial" w:hAnsi="Arial" w:cs="Arial"/>
        </w:rPr>
        <w:t xml:space="preserve"> o aprendizaje “electrónico”. Se refiera a la formación online utilizando ordenadores convencionales conectados a la red</w:t>
      </w:r>
      <w:r w:rsidR="00FF663B">
        <w:rPr>
          <w:rFonts w:ascii="Arial" w:hAnsi="Arial" w:cs="Arial"/>
        </w:rPr>
        <w:t>.</w:t>
      </w:r>
    </w:p>
    <w:p w:rsidR="00FF663B" w:rsidRDefault="00FF663B" w:rsidP="00287234">
      <w:pPr>
        <w:pStyle w:val="Prrafodelista"/>
        <w:numPr>
          <w:ilvl w:val="1"/>
          <w:numId w:val="6"/>
        </w:numPr>
        <w:spacing w:line="360" w:lineRule="auto"/>
        <w:jc w:val="both"/>
        <w:rPr>
          <w:rFonts w:ascii="Arial" w:hAnsi="Arial" w:cs="Arial"/>
        </w:rPr>
      </w:pPr>
      <w:r w:rsidRPr="00286B64">
        <w:rPr>
          <w:rFonts w:ascii="Arial" w:hAnsi="Arial" w:cs="Arial"/>
          <w:b/>
        </w:rPr>
        <w:t>m-</w:t>
      </w:r>
      <w:proofErr w:type="spellStart"/>
      <w:r w:rsidRPr="00286B64">
        <w:rPr>
          <w:rFonts w:ascii="Arial" w:hAnsi="Arial" w:cs="Arial"/>
          <w:b/>
        </w:rPr>
        <w:t>Learning</w:t>
      </w:r>
      <w:proofErr w:type="spellEnd"/>
      <w:r w:rsidRPr="00286B64">
        <w:rPr>
          <w:rFonts w:ascii="Arial" w:hAnsi="Arial" w:cs="Arial"/>
        </w:rPr>
        <w:t xml:space="preserve"> o formación con dispositivos móviles. Es una modalidad de eLearning que se despliega en dispositivos móviles como </w:t>
      </w:r>
      <w:proofErr w:type="spellStart"/>
      <w:r w:rsidRPr="00286B64">
        <w:rPr>
          <w:rFonts w:ascii="Arial" w:hAnsi="Arial" w:cs="Arial"/>
        </w:rPr>
        <w:t>PDAs</w:t>
      </w:r>
      <w:proofErr w:type="spellEnd"/>
      <w:r w:rsidRPr="00286B64">
        <w:rPr>
          <w:rFonts w:ascii="Arial" w:hAnsi="Arial" w:cs="Arial"/>
        </w:rPr>
        <w:t xml:space="preserve">, Tablet </w:t>
      </w:r>
      <w:proofErr w:type="spellStart"/>
      <w:r w:rsidRPr="00286B64">
        <w:rPr>
          <w:rFonts w:ascii="Arial" w:hAnsi="Arial" w:cs="Arial"/>
        </w:rPr>
        <w:t>PCs</w:t>
      </w:r>
      <w:proofErr w:type="spellEnd"/>
      <w:r w:rsidRPr="00286B64">
        <w:rPr>
          <w:rFonts w:ascii="Arial" w:hAnsi="Arial" w:cs="Arial"/>
        </w:rPr>
        <w:t xml:space="preserve"> y otros dispositivos con Windows CE, Teléfonos móviles, algunos dispositivos mp3 y mp4 de última generación e incluso consolas de juego portátiles con conexión a Internet.</w:t>
      </w:r>
    </w:p>
    <w:p w:rsidR="00FF663B" w:rsidRPr="00797F3F" w:rsidRDefault="00FF663B" w:rsidP="00287234">
      <w:pPr>
        <w:pStyle w:val="Prrafodelista"/>
        <w:numPr>
          <w:ilvl w:val="1"/>
          <w:numId w:val="6"/>
        </w:numPr>
        <w:spacing w:line="360" w:lineRule="auto"/>
        <w:jc w:val="both"/>
        <w:rPr>
          <w:rFonts w:ascii="Arial" w:hAnsi="Arial" w:cs="Arial"/>
        </w:rPr>
      </w:pPr>
      <w:r w:rsidRPr="00286B64">
        <w:rPr>
          <w:rFonts w:ascii="Arial" w:hAnsi="Arial" w:cs="Arial"/>
          <w:b/>
        </w:rPr>
        <w:t>u-</w:t>
      </w:r>
      <w:proofErr w:type="spellStart"/>
      <w:r w:rsidRPr="00286B64">
        <w:rPr>
          <w:rFonts w:ascii="Arial" w:hAnsi="Arial" w:cs="Arial"/>
          <w:b/>
        </w:rPr>
        <w:t>Learning</w:t>
      </w:r>
      <w:proofErr w:type="spellEnd"/>
      <w:r>
        <w:rPr>
          <w:rFonts w:ascii="Arial" w:hAnsi="Arial" w:cs="Arial"/>
        </w:rPr>
        <w:t xml:space="preserve"> </w:t>
      </w:r>
      <w:r w:rsidRPr="00286B64">
        <w:rPr>
          <w:rFonts w:ascii="Arial" w:hAnsi="Arial" w:cs="Arial"/>
        </w:rPr>
        <w:t>o eLearning ubicuo. Es una fusión de las dos modalidades anteriores que permite acceder a la misma iniciativa formativa independientemente del dispositivo empleado, pues el sistema adapta los contenidos, actividades y el modelo de interacción al dispositivo con el que se accede</w:t>
      </w:r>
      <w:r>
        <w:rPr>
          <w:rFonts w:ascii="Arial" w:hAnsi="Arial" w:cs="Arial"/>
        </w:rPr>
        <w:t>.</w:t>
      </w:r>
    </w:p>
    <w:p w:rsidR="00FF663B" w:rsidRDefault="00677B66" w:rsidP="00287234">
      <w:pPr>
        <w:pStyle w:val="Ttulo2"/>
        <w:numPr>
          <w:ilvl w:val="2"/>
          <w:numId w:val="1"/>
        </w:numPr>
        <w:spacing w:line="360" w:lineRule="auto"/>
        <w:rPr>
          <w:rFonts w:ascii="Arial" w:hAnsi="Arial" w:cs="Arial"/>
          <w:b/>
          <w:color w:val="000000" w:themeColor="text1"/>
          <w:sz w:val="22"/>
          <w:szCs w:val="22"/>
        </w:rPr>
      </w:pPr>
      <w:r>
        <w:rPr>
          <w:rFonts w:ascii="Arial" w:hAnsi="Arial" w:cs="Arial"/>
          <w:b/>
          <w:color w:val="000000" w:themeColor="text1"/>
          <w:sz w:val="22"/>
          <w:szCs w:val="22"/>
        </w:rPr>
        <w:t>E-</w:t>
      </w:r>
      <w:proofErr w:type="spellStart"/>
      <w:r>
        <w:rPr>
          <w:rFonts w:ascii="Arial" w:hAnsi="Arial" w:cs="Arial"/>
          <w:b/>
          <w:color w:val="000000" w:themeColor="text1"/>
          <w:sz w:val="22"/>
          <w:szCs w:val="22"/>
        </w:rPr>
        <w:t>Learning</w:t>
      </w:r>
      <w:proofErr w:type="spellEnd"/>
      <w:r w:rsidR="00FF663B">
        <w:rPr>
          <w:rFonts w:ascii="Arial" w:hAnsi="Arial" w:cs="Arial"/>
          <w:b/>
          <w:color w:val="000000" w:themeColor="text1"/>
          <w:sz w:val="22"/>
          <w:szCs w:val="22"/>
        </w:rPr>
        <w:t xml:space="preserve"> Asíncrono.</w:t>
      </w:r>
    </w:p>
    <w:p w:rsidR="00FF663B" w:rsidRPr="0065317B" w:rsidRDefault="00FF663B" w:rsidP="00FF663B">
      <w:pPr>
        <w:spacing w:line="360" w:lineRule="auto"/>
        <w:ind w:left="1416"/>
        <w:jc w:val="both"/>
        <w:rPr>
          <w:rFonts w:ascii="Arial" w:hAnsi="Arial" w:cs="Arial"/>
        </w:rPr>
      </w:pPr>
      <w:r w:rsidRPr="0065317B">
        <w:rPr>
          <w:rFonts w:ascii="Arial" w:hAnsi="Arial" w:cs="Arial"/>
        </w:rPr>
        <w:t>Comúnmente cuenta con medios de comunicación tales como correo electrónic</w:t>
      </w:r>
      <w:r>
        <w:rPr>
          <w:rFonts w:ascii="Arial" w:hAnsi="Arial" w:cs="Arial"/>
        </w:rPr>
        <w:t xml:space="preserve">o y </w:t>
      </w:r>
      <w:r w:rsidRPr="0065317B">
        <w:rPr>
          <w:rFonts w:ascii="Arial" w:hAnsi="Arial" w:cs="Arial"/>
        </w:rPr>
        <w:t>foros de discusión, apoya las relaciones de trabajo entre los estudiantes y profesores. Permite a los estudiantes iniciar sesión en cualquier momento y descargar documentos o enviar mensajes a los maestros o compañeros.</w:t>
      </w:r>
    </w:p>
    <w:p w:rsidR="00FF663B" w:rsidRDefault="00677B66" w:rsidP="00287234">
      <w:pPr>
        <w:pStyle w:val="Ttulo2"/>
        <w:numPr>
          <w:ilvl w:val="2"/>
          <w:numId w:val="1"/>
        </w:numPr>
        <w:spacing w:line="360" w:lineRule="auto"/>
        <w:rPr>
          <w:rFonts w:ascii="Arial" w:hAnsi="Arial" w:cs="Arial"/>
          <w:b/>
          <w:color w:val="000000" w:themeColor="text1"/>
          <w:sz w:val="22"/>
          <w:szCs w:val="22"/>
        </w:rPr>
      </w:pPr>
      <w:r>
        <w:rPr>
          <w:rFonts w:ascii="Arial" w:hAnsi="Arial" w:cs="Arial"/>
          <w:b/>
          <w:color w:val="000000" w:themeColor="text1"/>
          <w:sz w:val="22"/>
          <w:szCs w:val="22"/>
        </w:rPr>
        <w:t>E-</w:t>
      </w:r>
      <w:proofErr w:type="spellStart"/>
      <w:r>
        <w:rPr>
          <w:rFonts w:ascii="Arial" w:hAnsi="Arial" w:cs="Arial"/>
          <w:b/>
          <w:color w:val="000000" w:themeColor="text1"/>
          <w:sz w:val="22"/>
          <w:szCs w:val="22"/>
        </w:rPr>
        <w:t>Learning</w:t>
      </w:r>
      <w:proofErr w:type="spellEnd"/>
      <w:r w:rsidR="00FF663B">
        <w:rPr>
          <w:rFonts w:ascii="Arial" w:hAnsi="Arial" w:cs="Arial"/>
          <w:b/>
          <w:color w:val="000000" w:themeColor="text1"/>
          <w:sz w:val="22"/>
          <w:szCs w:val="22"/>
        </w:rPr>
        <w:t xml:space="preserve"> Síncrono. </w:t>
      </w:r>
    </w:p>
    <w:p w:rsidR="00FF663B" w:rsidRPr="008A502C" w:rsidRDefault="00FF663B" w:rsidP="00FF663B">
      <w:pPr>
        <w:spacing w:line="360" w:lineRule="auto"/>
        <w:ind w:left="1416"/>
        <w:rPr>
          <w:rFonts w:ascii="Arial" w:hAnsi="Arial" w:cs="Arial"/>
        </w:rPr>
      </w:pPr>
      <w:r w:rsidRPr="008A502C">
        <w:rPr>
          <w:rFonts w:ascii="Arial" w:hAnsi="Arial" w:cs="Arial"/>
        </w:rPr>
        <w:t xml:space="preserve">Es apoyada por medios de comunicación como videoconferencia y chat, brinda apoyo a los alumnos en el desarrollo de comunidades de aprendizaje. Los estudiantes y profesores han experimentado </w:t>
      </w:r>
      <w:r w:rsidR="00677B66">
        <w:rPr>
          <w:rFonts w:ascii="Arial" w:hAnsi="Arial" w:cs="Arial"/>
        </w:rPr>
        <w:t>E-</w:t>
      </w:r>
      <w:proofErr w:type="spellStart"/>
      <w:r w:rsidR="00677B66">
        <w:rPr>
          <w:rFonts w:ascii="Arial" w:hAnsi="Arial" w:cs="Arial"/>
        </w:rPr>
        <w:t>Learning</w:t>
      </w:r>
      <w:proofErr w:type="spellEnd"/>
      <w:r w:rsidRPr="008A502C">
        <w:rPr>
          <w:rFonts w:ascii="Arial" w:hAnsi="Arial" w:cs="Arial"/>
        </w:rPr>
        <w:t xml:space="preserve"> sincrónico como más social y evita la frustración por hacer y responder preguntas en tiempo real. Las sesiones síncronas ayudan a que los estudiantes se sientan como participantes en lugar de sentirse aislados.</w:t>
      </w:r>
    </w:p>
    <w:p w:rsidR="00FF663B" w:rsidRDefault="00FF663B" w:rsidP="00287234">
      <w:pPr>
        <w:pStyle w:val="Ttulo2"/>
        <w:numPr>
          <w:ilvl w:val="2"/>
          <w:numId w:val="1"/>
        </w:numPr>
        <w:spacing w:line="360" w:lineRule="auto"/>
        <w:rPr>
          <w:rFonts w:ascii="Arial" w:hAnsi="Arial" w:cs="Arial"/>
          <w:b/>
          <w:color w:val="000000" w:themeColor="text1"/>
          <w:sz w:val="22"/>
          <w:szCs w:val="22"/>
        </w:rPr>
      </w:pPr>
      <w:r>
        <w:rPr>
          <w:rFonts w:ascii="Arial" w:hAnsi="Arial" w:cs="Arial"/>
          <w:b/>
          <w:color w:val="000000" w:themeColor="text1"/>
          <w:sz w:val="22"/>
          <w:szCs w:val="22"/>
        </w:rPr>
        <w:t xml:space="preserve">Finalidad de </w:t>
      </w:r>
      <w:r w:rsidR="00677B66">
        <w:rPr>
          <w:rFonts w:ascii="Arial" w:hAnsi="Arial" w:cs="Arial"/>
          <w:b/>
          <w:color w:val="000000" w:themeColor="text1"/>
          <w:sz w:val="22"/>
          <w:szCs w:val="22"/>
        </w:rPr>
        <w:t>E-</w:t>
      </w:r>
      <w:proofErr w:type="spellStart"/>
      <w:r w:rsidR="00677B66">
        <w:rPr>
          <w:rFonts w:ascii="Arial" w:hAnsi="Arial" w:cs="Arial"/>
          <w:b/>
          <w:color w:val="000000" w:themeColor="text1"/>
          <w:sz w:val="22"/>
          <w:szCs w:val="22"/>
        </w:rPr>
        <w:t>Learning</w:t>
      </w:r>
      <w:proofErr w:type="spellEnd"/>
      <w:r>
        <w:rPr>
          <w:rFonts w:ascii="Arial" w:hAnsi="Arial" w:cs="Arial"/>
          <w:b/>
          <w:color w:val="000000" w:themeColor="text1"/>
          <w:sz w:val="22"/>
          <w:szCs w:val="22"/>
        </w:rPr>
        <w:t xml:space="preserve">. </w:t>
      </w:r>
    </w:p>
    <w:p w:rsidR="00FF663B" w:rsidRPr="00986627" w:rsidRDefault="00FF663B" w:rsidP="00FF663B">
      <w:pPr>
        <w:spacing w:line="360" w:lineRule="auto"/>
        <w:ind w:left="1416"/>
        <w:jc w:val="both"/>
        <w:rPr>
          <w:rFonts w:ascii="Arial" w:hAnsi="Arial" w:cs="Arial"/>
        </w:rPr>
      </w:pPr>
      <w:r w:rsidRPr="00986627">
        <w:rPr>
          <w:rFonts w:ascii="Arial" w:hAnsi="Arial" w:cs="Arial"/>
        </w:rPr>
        <w:t xml:space="preserve">Con las definiciones antes dadas sobre el </w:t>
      </w:r>
      <w:r w:rsidR="00677B66">
        <w:rPr>
          <w:rFonts w:ascii="Arial" w:hAnsi="Arial" w:cs="Arial"/>
        </w:rPr>
        <w:t>E-</w:t>
      </w:r>
      <w:proofErr w:type="spellStart"/>
      <w:r w:rsidR="00677B66">
        <w:rPr>
          <w:rFonts w:ascii="Arial" w:hAnsi="Arial" w:cs="Arial"/>
        </w:rPr>
        <w:t>Learning</w:t>
      </w:r>
      <w:proofErr w:type="spellEnd"/>
      <w:r w:rsidRPr="00986627">
        <w:rPr>
          <w:rFonts w:ascii="Arial" w:hAnsi="Arial" w:cs="Arial"/>
        </w:rPr>
        <w:t xml:space="preserve">  </w:t>
      </w:r>
      <w:r w:rsidRPr="00986627">
        <w:rPr>
          <w:rFonts w:ascii="Arial" w:hAnsi="Arial" w:cs="Arial"/>
        </w:rPr>
        <w:fldChar w:fldCharType="begin" w:fldLock="1"/>
      </w:r>
      <w:r>
        <w:rPr>
          <w:rFonts w:ascii="Arial" w:hAnsi="Arial" w:cs="Arial"/>
        </w:rPr>
        <w:instrText>ADDIN CSL_CITATION { "citationItems" : [ { "id" : "ITEM-1", "itemData" : { "ISBN" : "9788469446713", "abstract" : "El estudio tiene como objetivo la construcci\u00f3n de una definici\u00f3n actual e integradora del concepto de e-learning, que sea aceptada por la mayor parte de la comunidad cient\u00edfica y que sirva como referente por los estudiosos y profesionales de esta tem\u00e1tica.", "author" : [ { "dropping-particle" : "", "family" : "Sangr\u00e0 Morer", "given" : "Albert", "non-dropping-particle" : "", "parse-names" : false, "suffix" : "" }, { "dropping-particle" : "", "family" : "Vlachopoulos", "given" : "Dimitrios", "non-dropping-particle" : "", "parse-names" : false, "suffix" : "" }, { "dropping-particle" : "", "family" : "Cabrera Lanzo", "given" : "Nati", "non-dropping-particle" : "", "parse-names" : false, "suffix" : "" }, { "dropping-particle" : "", "family" : "Bravo", "given" : "S\u00edlvia", "non-dropping-particle" : "", "parse-names" : false, "suffix" : "" } ], "id" : "ITEM-1", "issued" : { "date-parts" : [ [ "2011" ] ] }, "number-of-pages" : "40", "title" : "Hacia una definici\u00f3n inclusiva del e-learning", "type" : "report" }, "uris" : [ "http://www.mendeley.com/documents/?uuid=854b6718-e9ca-4ce1-a4fd-88f96613637c" ] } ], "mendeley" : { "formattedCitation" : "(Sangr\u00e0 Morer, Vlachopoulos, Cabrera Lanzo, &amp; Bravo, 2011)", "plainTextFormattedCitation" : "(Sangr\u00e0 Morer, Vlachopoulos, Cabrera Lanzo, &amp; Bravo, 2011)", "previouslyFormattedCitation" : "(Sangr\u00e0 Morer, Vlachopoulos, Cabrera Lanzo, &amp; Bravo, 2011)" }, "properties" : { "noteIndex" : 0 }, "schema" : "https://github.com/citation-style-language/schema/raw/master/csl-citation.json" }</w:instrText>
      </w:r>
      <w:r w:rsidRPr="00986627">
        <w:rPr>
          <w:rFonts w:ascii="Arial" w:hAnsi="Arial" w:cs="Arial"/>
        </w:rPr>
        <w:fldChar w:fldCharType="separate"/>
      </w:r>
      <w:r w:rsidRPr="00986627">
        <w:rPr>
          <w:rFonts w:ascii="Arial" w:hAnsi="Arial" w:cs="Arial"/>
          <w:noProof/>
        </w:rPr>
        <w:t>(Sangrà Morer, Vlachopoulos, Cabrera Lanzo, &amp; Bravo, 2011)</w:t>
      </w:r>
      <w:r w:rsidRPr="00986627">
        <w:rPr>
          <w:rFonts w:ascii="Arial" w:hAnsi="Arial" w:cs="Arial"/>
        </w:rPr>
        <w:fldChar w:fldCharType="end"/>
      </w:r>
      <w:r w:rsidRPr="00986627">
        <w:rPr>
          <w:rFonts w:ascii="Arial" w:hAnsi="Arial" w:cs="Arial"/>
        </w:rPr>
        <w:t xml:space="preserve"> consideran que cumple con dos finalidades:</w:t>
      </w:r>
    </w:p>
    <w:p w:rsidR="00FF663B" w:rsidRPr="00986627" w:rsidRDefault="00FF663B" w:rsidP="00287234">
      <w:pPr>
        <w:pStyle w:val="Prrafodelista"/>
        <w:numPr>
          <w:ilvl w:val="0"/>
          <w:numId w:val="7"/>
        </w:numPr>
        <w:spacing w:line="360" w:lineRule="auto"/>
        <w:jc w:val="both"/>
        <w:rPr>
          <w:rFonts w:ascii="Arial" w:hAnsi="Arial" w:cs="Arial"/>
        </w:rPr>
      </w:pPr>
      <w:r w:rsidRPr="00986627">
        <w:rPr>
          <w:rFonts w:ascii="Arial" w:hAnsi="Arial" w:cs="Arial"/>
          <w:b/>
        </w:rPr>
        <w:t>Mejorar el aprendizaje</w:t>
      </w:r>
      <w:r w:rsidRPr="00986627">
        <w:rPr>
          <w:rFonts w:ascii="Arial" w:hAnsi="Arial" w:cs="Arial"/>
        </w:rPr>
        <w:t xml:space="preserve">; utilizando las </w:t>
      </w:r>
      <w:proofErr w:type="spellStart"/>
      <w:r w:rsidRPr="00986627">
        <w:rPr>
          <w:rFonts w:ascii="Arial" w:hAnsi="Arial" w:cs="Arial"/>
        </w:rPr>
        <w:t>TICs</w:t>
      </w:r>
      <w:proofErr w:type="spellEnd"/>
      <w:r w:rsidRPr="00986627">
        <w:rPr>
          <w:rFonts w:ascii="Arial" w:hAnsi="Arial" w:cs="Arial"/>
        </w:rPr>
        <w:t xml:space="preserve"> para la creación de materiales y contenidos los cuales sirven para enriquecer la enseñanza presencial.</w:t>
      </w:r>
    </w:p>
    <w:p w:rsidR="00FF663B" w:rsidRPr="00986627" w:rsidRDefault="00FF663B" w:rsidP="00287234">
      <w:pPr>
        <w:pStyle w:val="Prrafodelista"/>
        <w:numPr>
          <w:ilvl w:val="0"/>
          <w:numId w:val="7"/>
        </w:numPr>
        <w:spacing w:line="360" w:lineRule="auto"/>
        <w:jc w:val="both"/>
        <w:rPr>
          <w:rFonts w:ascii="Arial" w:hAnsi="Arial" w:cs="Arial"/>
          <w:b/>
        </w:rPr>
      </w:pPr>
      <w:r w:rsidRPr="00986627">
        <w:rPr>
          <w:rFonts w:ascii="Arial" w:hAnsi="Arial" w:cs="Arial"/>
          <w:b/>
        </w:rPr>
        <w:lastRenderedPageBreak/>
        <w:t xml:space="preserve">Facilitar el acceso a la educación y a la formación; </w:t>
      </w:r>
      <w:r w:rsidRPr="00986627">
        <w:rPr>
          <w:rFonts w:ascii="Arial" w:hAnsi="Arial" w:cs="Arial"/>
        </w:rPr>
        <w:t>a todas las personas sin restricción geográfica, profesión o disponibilidad de tiempo.</w:t>
      </w:r>
    </w:p>
    <w:p w:rsidR="00FF663B" w:rsidRDefault="00FF663B" w:rsidP="00287234">
      <w:pPr>
        <w:pStyle w:val="Ttulo2"/>
        <w:numPr>
          <w:ilvl w:val="2"/>
          <w:numId w:val="1"/>
        </w:numPr>
        <w:spacing w:line="360" w:lineRule="auto"/>
        <w:jc w:val="both"/>
        <w:rPr>
          <w:rFonts w:ascii="Arial" w:hAnsi="Arial" w:cs="Arial"/>
          <w:b/>
          <w:color w:val="000000" w:themeColor="text1"/>
          <w:sz w:val="22"/>
          <w:szCs w:val="22"/>
        </w:rPr>
      </w:pPr>
      <w:r>
        <w:rPr>
          <w:rFonts w:ascii="Arial" w:hAnsi="Arial" w:cs="Arial"/>
          <w:b/>
          <w:color w:val="000000" w:themeColor="text1"/>
          <w:sz w:val="22"/>
          <w:szCs w:val="22"/>
        </w:rPr>
        <w:t xml:space="preserve">Ventajas. </w:t>
      </w:r>
    </w:p>
    <w:p w:rsidR="00FF663B" w:rsidRPr="00F26D6A" w:rsidRDefault="00FF663B" w:rsidP="00287234">
      <w:pPr>
        <w:pStyle w:val="Prrafodelista"/>
        <w:numPr>
          <w:ilvl w:val="0"/>
          <w:numId w:val="8"/>
        </w:numPr>
        <w:spacing w:line="360" w:lineRule="auto"/>
        <w:jc w:val="both"/>
        <w:rPr>
          <w:rFonts w:ascii="Arial" w:hAnsi="Arial" w:cs="Arial"/>
        </w:rPr>
      </w:pPr>
      <w:r w:rsidRPr="00F26D6A">
        <w:rPr>
          <w:rFonts w:ascii="Arial" w:hAnsi="Arial" w:cs="Arial"/>
        </w:rPr>
        <w:t>Capacitar a más alumnos en menos tiempo.</w:t>
      </w:r>
    </w:p>
    <w:p w:rsidR="00FF663B" w:rsidRPr="00F26D6A" w:rsidRDefault="00FF663B" w:rsidP="00287234">
      <w:pPr>
        <w:pStyle w:val="Prrafodelista"/>
        <w:numPr>
          <w:ilvl w:val="0"/>
          <w:numId w:val="8"/>
        </w:numPr>
        <w:spacing w:line="360" w:lineRule="auto"/>
        <w:jc w:val="both"/>
        <w:rPr>
          <w:rFonts w:ascii="Arial" w:hAnsi="Arial" w:cs="Arial"/>
        </w:rPr>
      </w:pPr>
      <w:r w:rsidRPr="00F26D6A">
        <w:rPr>
          <w:rFonts w:ascii="Arial" w:hAnsi="Arial" w:cs="Arial"/>
        </w:rPr>
        <w:t>Capacitar académica, laboral y profesionalmente en el momento que se necesita y donde se necesita, reduciendo costes y facilitando la compatibilidad con actividades u obligaciones laborales, sociales o familiares.</w:t>
      </w:r>
    </w:p>
    <w:p w:rsidR="00FF663B" w:rsidRPr="00F26D6A" w:rsidRDefault="00FF663B" w:rsidP="00287234">
      <w:pPr>
        <w:pStyle w:val="Prrafodelista"/>
        <w:numPr>
          <w:ilvl w:val="0"/>
          <w:numId w:val="8"/>
        </w:numPr>
        <w:spacing w:line="360" w:lineRule="auto"/>
        <w:jc w:val="both"/>
        <w:rPr>
          <w:rFonts w:ascii="Arial" w:hAnsi="Arial" w:cs="Arial"/>
        </w:rPr>
      </w:pPr>
      <w:r w:rsidRPr="00F26D6A">
        <w:rPr>
          <w:rFonts w:ascii="Arial" w:hAnsi="Arial" w:cs="Arial"/>
        </w:rPr>
        <w:t>Sirve como complemento eficaz a todas aquellas actividades que requieren la presencia física del alumno</w:t>
      </w:r>
    </w:p>
    <w:p w:rsidR="00FF663B" w:rsidRPr="00F26D6A" w:rsidRDefault="00FF663B" w:rsidP="00287234">
      <w:pPr>
        <w:pStyle w:val="Prrafodelista"/>
        <w:numPr>
          <w:ilvl w:val="0"/>
          <w:numId w:val="8"/>
        </w:numPr>
        <w:spacing w:line="360" w:lineRule="auto"/>
        <w:jc w:val="both"/>
        <w:rPr>
          <w:rFonts w:ascii="Arial" w:hAnsi="Arial" w:cs="Arial"/>
        </w:rPr>
      </w:pPr>
      <w:r w:rsidRPr="00F26D6A">
        <w:rPr>
          <w:rFonts w:ascii="Arial" w:hAnsi="Arial" w:cs="Arial"/>
        </w:rPr>
        <w:t xml:space="preserve">Ofrece una metodología centrada en el usuario. </w:t>
      </w:r>
    </w:p>
    <w:p w:rsidR="00FF663B" w:rsidRPr="00F26D6A" w:rsidRDefault="00FF663B" w:rsidP="00287234">
      <w:pPr>
        <w:pStyle w:val="Prrafodelista"/>
        <w:numPr>
          <w:ilvl w:val="0"/>
          <w:numId w:val="8"/>
        </w:numPr>
        <w:spacing w:line="360" w:lineRule="auto"/>
        <w:jc w:val="both"/>
        <w:rPr>
          <w:rFonts w:ascii="Arial" w:hAnsi="Arial" w:cs="Arial"/>
        </w:rPr>
      </w:pPr>
      <w:r w:rsidRPr="00F26D6A">
        <w:rPr>
          <w:rFonts w:ascii="Arial" w:hAnsi="Arial" w:cs="Arial"/>
        </w:rPr>
        <w:t>Flexibilidad horaria.</w:t>
      </w:r>
    </w:p>
    <w:p w:rsidR="00FF663B" w:rsidRPr="00F26D6A" w:rsidRDefault="00FF663B" w:rsidP="00287234">
      <w:pPr>
        <w:pStyle w:val="Prrafodelista"/>
        <w:numPr>
          <w:ilvl w:val="0"/>
          <w:numId w:val="8"/>
        </w:numPr>
        <w:spacing w:line="360" w:lineRule="auto"/>
        <w:jc w:val="both"/>
        <w:rPr>
          <w:rFonts w:ascii="Arial" w:hAnsi="Arial" w:cs="Arial"/>
        </w:rPr>
      </w:pPr>
      <w:r w:rsidRPr="00F26D6A">
        <w:rPr>
          <w:rFonts w:ascii="Arial" w:hAnsi="Arial" w:cs="Arial"/>
        </w:rPr>
        <w:t xml:space="preserve">Disponibilidad geográfica. </w:t>
      </w:r>
    </w:p>
    <w:p w:rsidR="00FF663B" w:rsidRPr="00F26D6A" w:rsidRDefault="00FF663B" w:rsidP="00287234">
      <w:pPr>
        <w:pStyle w:val="Prrafodelista"/>
        <w:numPr>
          <w:ilvl w:val="0"/>
          <w:numId w:val="8"/>
        </w:numPr>
        <w:spacing w:line="360" w:lineRule="auto"/>
        <w:jc w:val="both"/>
        <w:rPr>
          <w:rFonts w:ascii="Arial" w:hAnsi="Arial" w:cs="Arial"/>
        </w:rPr>
      </w:pPr>
      <w:r w:rsidRPr="00F26D6A">
        <w:rPr>
          <w:rFonts w:ascii="Arial" w:hAnsi="Arial" w:cs="Arial"/>
        </w:rPr>
        <w:t xml:space="preserve">Reestructuración de la información. </w:t>
      </w:r>
    </w:p>
    <w:p w:rsidR="00FF663B" w:rsidRPr="00F26D6A" w:rsidRDefault="00FF663B" w:rsidP="00287234">
      <w:pPr>
        <w:pStyle w:val="Prrafodelista"/>
        <w:numPr>
          <w:ilvl w:val="0"/>
          <w:numId w:val="8"/>
        </w:numPr>
        <w:spacing w:line="360" w:lineRule="auto"/>
        <w:jc w:val="both"/>
        <w:rPr>
          <w:rFonts w:ascii="Arial" w:hAnsi="Arial" w:cs="Arial"/>
        </w:rPr>
      </w:pPr>
      <w:r w:rsidRPr="00F26D6A">
        <w:rPr>
          <w:rFonts w:ascii="Arial" w:hAnsi="Arial" w:cs="Arial"/>
        </w:rPr>
        <w:t xml:space="preserve">Contenidos más actualizados. </w:t>
      </w:r>
    </w:p>
    <w:p w:rsidR="00FF663B" w:rsidRPr="00F26D6A" w:rsidRDefault="00FF663B" w:rsidP="00287234">
      <w:pPr>
        <w:pStyle w:val="Prrafodelista"/>
        <w:numPr>
          <w:ilvl w:val="0"/>
          <w:numId w:val="8"/>
        </w:numPr>
        <w:spacing w:line="360" w:lineRule="auto"/>
        <w:jc w:val="both"/>
        <w:rPr>
          <w:rFonts w:ascii="Arial" w:hAnsi="Arial" w:cs="Arial"/>
        </w:rPr>
      </w:pPr>
      <w:r w:rsidRPr="00F26D6A">
        <w:rPr>
          <w:rFonts w:ascii="Arial" w:hAnsi="Arial" w:cs="Arial"/>
        </w:rPr>
        <w:t xml:space="preserve">Herramientas de interacción. </w:t>
      </w:r>
    </w:p>
    <w:p w:rsidR="00FF663B" w:rsidRPr="00F26D6A" w:rsidRDefault="00FF663B" w:rsidP="00287234">
      <w:pPr>
        <w:pStyle w:val="Prrafodelista"/>
        <w:numPr>
          <w:ilvl w:val="0"/>
          <w:numId w:val="8"/>
        </w:numPr>
        <w:spacing w:line="360" w:lineRule="auto"/>
        <w:jc w:val="both"/>
        <w:rPr>
          <w:b/>
        </w:rPr>
      </w:pPr>
      <w:r w:rsidRPr="00F26D6A">
        <w:rPr>
          <w:rFonts w:ascii="Arial" w:hAnsi="Arial" w:cs="Arial"/>
        </w:rPr>
        <w:t>Facilidad de inclusión de contenidos audiovisuales.</w:t>
      </w:r>
      <w:r w:rsidRPr="00F26D6A">
        <w:rPr>
          <w:b/>
        </w:rPr>
        <w:tab/>
      </w:r>
    </w:p>
    <w:p w:rsidR="00FF663B" w:rsidRDefault="00FF663B" w:rsidP="00287234">
      <w:pPr>
        <w:pStyle w:val="Ttulo2"/>
        <w:numPr>
          <w:ilvl w:val="2"/>
          <w:numId w:val="1"/>
        </w:numPr>
        <w:spacing w:line="360" w:lineRule="auto"/>
        <w:jc w:val="both"/>
        <w:rPr>
          <w:rFonts w:ascii="Arial" w:hAnsi="Arial" w:cs="Arial"/>
          <w:b/>
          <w:color w:val="000000" w:themeColor="text1"/>
          <w:sz w:val="22"/>
          <w:szCs w:val="22"/>
        </w:rPr>
      </w:pPr>
      <w:r>
        <w:rPr>
          <w:rFonts w:ascii="Arial" w:hAnsi="Arial" w:cs="Arial"/>
          <w:b/>
          <w:color w:val="000000" w:themeColor="text1"/>
          <w:sz w:val="22"/>
          <w:szCs w:val="22"/>
        </w:rPr>
        <w:t>Inconvenientes.</w:t>
      </w:r>
    </w:p>
    <w:p w:rsidR="00FF663B" w:rsidRPr="00F26D6A" w:rsidRDefault="00FF663B" w:rsidP="00287234">
      <w:pPr>
        <w:pStyle w:val="Prrafodelista"/>
        <w:numPr>
          <w:ilvl w:val="0"/>
          <w:numId w:val="9"/>
        </w:numPr>
        <w:spacing w:line="360" w:lineRule="auto"/>
        <w:jc w:val="both"/>
        <w:rPr>
          <w:rFonts w:ascii="Arial" w:hAnsi="Arial" w:cs="Arial"/>
        </w:rPr>
      </w:pPr>
      <w:proofErr w:type="spellStart"/>
      <w:r w:rsidRPr="00F26D6A">
        <w:rPr>
          <w:rFonts w:ascii="Arial" w:hAnsi="Arial" w:cs="Arial"/>
        </w:rPr>
        <w:t>Pseudo</w:t>
      </w:r>
      <w:proofErr w:type="spellEnd"/>
      <w:r w:rsidRPr="00F26D6A">
        <w:rPr>
          <w:rFonts w:ascii="Arial" w:hAnsi="Arial" w:cs="Arial"/>
        </w:rPr>
        <w:t xml:space="preserve"> </w:t>
      </w:r>
      <w:r w:rsidR="00677B66">
        <w:rPr>
          <w:rFonts w:ascii="Arial" w:hAnsi="Arial" w:cs="Arial"/>
        </w:rPr>
        <w:t>E-</w:t>
      </w:r>
      <w:proofErr w:type="spellStart"/>
      <w:r w:rsidR="00677B66">
        <w:rPr>
          <w:rFonts w:ascii="Arial" w:hAnsi="Arial" w:cs="Arial"/>
        </w:rPr>
        <w:t>Learning</w:t>
      </w:r>
      <w:proofErr w:type="spellEnd"/>
      <w:r w:rsidRPr="00F26D6A">
        <w:rPr>
          <w:rFonts w:ascii="Arial" w:hAnsi="Arial" w:cs="Arial"/>
        </w:rPr>
        <w:t xml:space="preserve">. </w:t>
      </w:r>
    </w:p>
    <w:p w:rsidR="00FF663B" w:rsidRPr="00F26D6A" w:rsidRDefault="00FF663B" w:rsidP="00287234">
      <w:pPr>
        <w:pStyle w:val="Prrafodelista"/>
        <w:numPr>
          <w:ilvl w:val="0"/>
          <w:numId w:val="9"/>
        </w:numPr>
        <w:spacing w:line="360" w:lineRule="auto"/>
        <w:jc w:val="both"/>
        <w:rPr>
          <w:rFonts w:ascii="Arial" w:hAnsi="Arial" w:cs="Arial"/>
        </w:rPr>
      </w:pPr>
      <w:r w:rsidRPr="00F26D6A">
        <w:rPr>
          <w:rFonts w:ascii="Arial" w:hAnsi="Arial" w:cs="Arial"/>
        </w:rPr>
        <w:t xml:space="preserve">Falta de calidad de los contenidos. </w:t>
      </w:r>
    </w:p>
    <w:p w:rsidR="00FF663B" w:rsidRPr="00F26D6A" w:rsidRDefault="00FF663B" w:rsidP="00287234">
      <w:pPr>
        <w:pStyle w:val="Prrafodelista"/>
        <w:numPr>
          <w:ilvl w:val="0"/>
          <w:numId w:val="9"/>
        </w:numPr>
        <w:spacing w:line="360" w:lineRule="auto"/>
        <w:jc w:val="both"/>
        <w:rPr>
          <w:rFonts w:ascii="Arial" w:hAnsi="Arial" w:cs="Arial"/>
        </w:rPr>
      </w:pPr>
      <w:r w:rsidRPr="00F26D6A">
        <w:rPr>
          <w:rFonts w:ascii="Arial" w:hAnsi="Arial" w:cs="Arial"/>
        </w:rPr>
        <w:t xml:space="preserve">Falta de estándares. </w:t>
      </w:r>
    </w:p>
    <w:p w:rsidR="00FF663B" w:rsidRDefault="00FF663B" w:rsidP="00287234">
      <w:pPr>
        <w:pStyle w:val="Prrafodelista"/>
        <w:numPr>
          <w:ilvl w:val="0"/>
          <w:numId w:val="9"/>
        </w:numPr>
        <w:spacing w:line="360" w:lineRule="auto"/>
        <w:jc w:val="both"/>
        <w:rPr>
          <w:rFonts w:ascii="Arial" w:hAnsi="Arial" w:cs="Arial"/>
        </w:rPr>
      </w:pPr>
      <w:r w:rsidRPr="00F26D6A">
        <w:rPr>
          <w:rFonts w:ascii="Arial" w:hAnsi="Arial" w:cs="Arial"/>
        </w:rPr>
        <w:t>Dependencia de la tecnología.</w:t>
      </w:r>
    </w:p>
    <w:p w:rsidR="005728A1" w:rsidRDefault="005728A1" w:rsidP="00287234">
      <w:pPr>
        <w:pStyle w:val="Ttulo2"/>
        <w:numPr>
          <w:ilvl w:val="2"/>
          <w:numId w:val="1"/>
        </w:numPr>
        <w:spacing w:line="360" w:lineRule="auto"/>
        <w:jc w:val="both"/>
        <w:rPr>
          <w:rFonts w:ascii="Arial" w:hAnsi="Arial" w:cs="Arial"/>
          <w:b/>
          <w:color w:val="000000" w:themeColor="text1"/>
          <w:sz w:val="22"/>
          <w:szCs w:val="22"/>
        </w:rPr>
      </w:pPr>
      <w:r>
        <w:rPr>
          <w:rFonts w:ascii="Arial" w:hAnsi="Arial" w:cs="Arial"/>
          <w:b/>
          <w:color w:val="000000" w:themeColor="text1"/>
          <w:sz w:val="22"/>
          <w:szCs w:val="22"/>
        </w:rPr>
        <w:t>E-</w:t>
      </w:r>
      <w:proofErr w:type="spellStart"/>
      <w:r>
        <w:rPr>
          <w:rFonts w:ascii="Arial" w:hAnsi="Arial" w:cs="Arial"/>
          <w:b/>
          <w:color w:val="000000" w:themeColor="text1"/>
          <w:sz w:val="22"/>
          <w:szCs w:val="22"/>
        </w:rPr>
        <w:t>Learnig</w:t>
      </w:r>
      <w:proofErr w:type="spellEnd"/>
      <w:r>
        <w:rPr>
          <w:rFonts w:ascii="Arial" w:hAnsi="Arial" w:cs="Arial"/>
          <w:b/>
          <w:color w:val="000000" w:themeColor="text1"/>
          <w:sz w:val="22"/>
          <w:szCs w:val="22"/>
        </w:rPr>
        <w:t xml:space="preserve"> vs Formación Presencial</w:t>
      </w:r>
      <w:r>
        <w:rPr>
          <w:rFonts w:ascii="Arial" w:hAnsi="Arial" w:cs="Arial"/>
          <w:b/>
          <w:color w:val="000000" w:themeColor="text1"/>
          <w:sz w:val="22"/>
          <w:szCs w:val="22"/>
        </w:rPr>
        <w:t>.</w:t>
      </w:r>
    </w:p>
    <w:p w:rsidR="005728A1" w:rsidRDefault="005728A1" w:rsidP="005728A1">
      <w:pPr>
        <w:ind w:left="1416"/>
      </w:pPr>
    </w:p>
    <w:tbl>
      <w:tblPr>
        <w:tblStyle w:val="Tablaconcuadrcula"/>
        <w:tblW w:w="0" w:type="auto"/>
        <w:tblLook w:val="04A0" w:firstRow="1" w:lastRow="0" w:firstColumn="1" w:lastColumn="0" w:noHBand="0" w:noVBand="1"/>
      </w:tblPr>
      <w:tblGrid>
        <w:gridCol w:w="4247"/>
        <w:gridCol w:w="4247"/>
      </w:tblGrid>
      <w:tr w:rsidR="005728A1" w:rsidRPr="00AE0BB3" w:rsidTr="0080443E">
        <w:tc>
          <w:tcPr>
            <w:tcW w:w="4247" w:type="dxa"/>
          </w:tcPr>
          <w:p w:rsidR="005728A1" w:rsidRPr="00AE0BB3" w:rsidRDefault="005728A1" w:rsidP="0080443E">
            <w:pPr>
              <w:jc w:val="center"/>
              <w:rPr>
                <w:rFonts w:ascii="Arial" w:hAnsi="Arial" w:cs="Arial"/>
                <w:b/>
              </w:rPr>
            </w:pPr>
            <w:r>
              <w:rPr>
                <w:rFonts w:ascii="Arial" w:hAnsi="Arial" w:cs="Arial"/>
                <w:b/>
              </w:rPr>
              <w:t>E</w:t>
            </w:r>
            <w:r w:rsidRPr="00AE0BB3">
              <w:rPr>
                <w:rFonts w:ascii="Arial" w:hAnsi="Arial" w:cs="Arial"/>
                <w:b/>
              </w:rPr>
              <w:t>-</w:t>
            </w:r>
            <w:proofErr w:type="spellStart"/>
            <w:r w:rsidRPr="00AE0BB3">
              <w:rPr>
                <w:rFonts w:ascii="Arial" w:hAnsi="Arial" w:cs="Arial"/>
                <w:b/>
              </w:rPr>
              <w:t>Learning</w:t>
            </w:r>
            <w:proofErr w:type="spellEnd"/>
          </w:p>
        </w:tc>
        <w:tc>
          <w:tcPr>
            <w:tcW w:w="4247" w:type="dxa"/>
          </w:tcPr>
          <w:p w:rsidR="005728A1" w:rsidRPr="00AE0BB3" w:rsidRDefault="005728A1" w:rsidP="0080443E">
            <w:pPr>
              <w:jc w:val="center"/>
              <w:rPr>
                <w:rFonts w:ascii="Arial" w:hAnsi="Arial" w:cs="Arial"/>
                <w:b/>
              </w:rPr>
            </w:pPr>
            <w:r w:rsidRPr="00AE0BB3">
              <w:rPr>
                <w:rFonts w:ascii="Arial" w:hAnsi="Arial" w:cs="Arial"/>
                <w:b/>
              </w:rPr>
              <w:t>Formación presencial</w:t>
            </w:r>
          </w:p>
        </w:tc>
      </w:tr>
      <w:tr w:rsidR="005728A1" w:rsidRPr="00AE0BB3" w:rsidTr="0080443E">
        <w:tc>
          <w:tcPr>
            <w:tcW w:w="4247" w:type="dxa"/>
          </w:tcPr>
          <w:p w:rsidR="005728A1" w:rsidRPr="00AE0BB3" w:rsidRDefault="005728A1" w:rsidP="0080443E">
            <w:pPr>
              <w:rPr>
                <w:rFonts w:ascii="Arial" w:hAnsi="Arial" w:cs="Arial"/>
              </w:rPr>
            </w:pPr>
            <w:r w:rsidRPr="00AE0BB3">
              <w:rPr>
                <w:rFonts w:ascii="Arial" w:hAnsi="Arial" w:cs="Arial"/>
              </w:rPr>
              <w:t>Permite que los estudiantes vayan a su propio ritmo.</w:t>
            </w:r>
          </w:p>
        </w:tc>
        <w:tc>
          <w:tcPr>
            <w:tcW w:w="4247" w:type="dxa"/>
          </w:tcPr>
          <w:p w:rsidR="005728A1" w:rsidRPr="00AE0BB3" w:rsidRDefault="005728A1" w:rsidP="0080443E">
            <w:pPr>
              <w:rPr>
                <w:rFonts w:ascii="Arial" w:hAnsi="Arial" w:cs="Arial"/>
              </w:rPr>
            </w:pPr>
            <w:r w:rsidRPr="00AE0BB3">
              <w:rPr>
                <w:rFonts w:ascii="Arial" w:hAnsi="Arial" w:cs="Arial"/>
              </w:rPr>
              <w:t>Parte de una base de conocimiento y el estudiante debe adaptarse a ella.</w:t>
            </w:r>
          </w:p>
        </w:tc>
      </w:tr>
      <w:tr w:rsidR="005728A1" w:rsidRPr="00AE0BB3" w:rsidTr="0080443E">
        <w:tc>
          <w:tcPr>
            <w:tcW w:w="4247" w:type="dxa"/>
          </w:tcPr>
          <w:p w:rsidR="005728A1" w:rsidRPr="00AE0BB3" w:rsidRDefault="005728A1" w:rsidP="0080443E">
            <w:pPr>
              <w:rPr>
                <w:rFonts w:ascii="Arial" w:hAnsi="Arial" w:cs="Arial"/>
              </w:rPr>
            </w:pPr>
            <w:r w:rsidRPr="00AE0BB3">
              <w:rPr>
                <w:rFonts w:ascii="Arial" w:hAnsi="Arial" w:cs="Arial"/>
              </w:rPr>
              <w:t>Es una formación basada en el concepto de formación en el momento en que se necesita (</w:t>
            </w:r>
            <w:proofErr w:type="spellStart"/>
            <w:r w:rsidRPr="00AE0BB3">
              <w:rPr>
                <w:rFonts w:ascii="Arial" w:hAnsi="Arial" w:cs="Arial"/>
              </w:rPr>
              <w:t>just</w:t>
            </w:r>
            <w:proofErr w:type="spellEnd"/>
            <w:r w:rsidRPr="00AE0BB3">
              <w:rPr>
                <w:rFonts w:ascii="Arial" w:hAnsi="Arial" w:cs="Arial"/>
              </w:rPr>
              <w:t xml:space="preserve"> in time) </w:t>
            </w:r>
          </w:p>
        </w:tc>
        <w:tc>
          <w:tcPr>
            <w:tcW w:w="4247" w:type="dxa"/>
          </w:tcPr>
          <w:p w:rsidR="005728A1" w:rsidRPr="00AE0BB3" w:rsidRDefault="005728A1" w:rsidP="0080443E">
            <w:pPr>
              <w:rPr>
                <w:rFonts w:ascii="Arial" w:hAnsi="Arial" w:cs="Arial"/>
              </w:rPr>
            </w:pPr>
            <w:r w:rsidRPr="00AE0BB3">
              <w:rPr>
                <w:rFonts w:ascii="Arial" w:hAnsi="Arial" w:cs="Arial"/>
              </w:rPr>
              <w:t>Los profesores determinan cuándo y cómo los estudiantes recibirán los materiales formativos.</w:t>
            </w:r>
          </w:p>
        </w:tc>
      </w:tr>
      <w:tr w:rsidR="005728A1" w:rsidRPr="00AE0BB3" w:rsidTr="0080443E">
        <w:tc>
          <w:tcPr>
            <w:tcW w:w="4247" w:type="dxa"/>
          </w:tcPr>
          <w:p w:rsidR="005728A1" w:rsidRPr="00AE0BB3" w:rsidRDefault="005728A1" w:rsidP="0080443E">
            <w:pPr>
              <w:rPr>
                <w:rFonts w:ascii="Arial" w:hAnsi="Arial" w:cs="Arial"/>
              </w:rPr>
            </w:pPr>
            <w:r w:rsidRPr="00AE0BB3">
              <w:rPr>
                <w:rFonts w:ascii="Arial" w:hAnsi="Arial" w:cs="Arial"/>
              </w:rPr>
              <w:t>Permite la combinación de diferentes materiales (auditivos, visuales y audiovisuales)</w:t>
            </w:r>
          </w:p>
        </w:tc>
        <w:tc>
          <w:tcPr>
            <w:tcW w:w="4247" w:type="dxa"/>
          </w:tcPr>
          <w:p w:rsidR="005728A1" w:rsidRPr="00AE0BB3" w:rsidRDefault="005728A1" w:rsidP="0080443E">
            <w:pPr>
              <w:rPr>
                <w:rFonts w:ascii="Arial" w:hAnsi="Arial" w:cs="Arial"/>
              </w:rPr>
            </w:pPr>
            <w:r w:rsidRPr="00AE0BB3">
              <w:rPr>
                <w:rFonts w:ascii="Arial" w:hAnsi="Arial" w:cs="Arial"/>
              </w:rPr>
              <w:t>Parte de la base de que el sujeto recibe pasivamente el conocimiento para generar actitudes innovadoras, críticas e investigadoras</w:t>
            </w:r>
          </w:p>
        </w:tc>
      </w:tr>
      <w:tr w:rsidR="005728A1" w:rsidRPr="00AE0BB3" w:rsidTr="0080443E">
        <w:tc>
          <w:tcPr>
            <w:tcW w:w="4247" w:type="dxa"/>
          </w:tcPr>
          <w:p w:rsidR="005728A1" w:rsidRPr="00AE0BB3" w:rsidRDefault="005728A1" w:rsidP="0080443E">
            <w:pPr>
              <w:rPr>
                <w:rFonts w:ascii="Arial" w:hAnsi="Arial" w:cs="Arial"/>
              </w:rPr>
            </w:pPr>
            <w:r w:rsidRPr="00AE0BB3">
              <w:rPr>
                <w:rFonts w:ascii="Arial" w:hAnsi="Arial" w:cs="Arial"/>
              </w:rPr>
              <w:t xml:space="preserve">Con una sola aplicación puede atenderse a un mayor número </w:t>
            </w:r>
          </w:p>
        </w:tc>
        <w:tc>
          <w:tcPr>
            <w:tcW w:w="4247" w:type="dxa"/>
          </w:tcPr>
          <w:p w:rsidR="005728A1" w:rsidRPr="00AE0BB3" w:rsidRDefault="005728A1" w:rsidP="0080443E">
            <w:pPr>
              <w:rPr>
                <w:rFonts w:ascii="Arial" w:hAnsi="Arial" w:cs="Arial"/>
              </w:rPr>
            </w:pPr>
            <w:r w:rsidRPr="00AE0BB3">
              <w:rPr>
                <w:rFonts w:ascii="Arial" w:hAnsi="Arial" w:cs="Arial"/>
              </w:rPr>
              <w:t>Tiende a apoyarse en materiales impresos y en el profesor como fuente de estudiantes de presentación y estructuración de la información</w:t>
            </w:r>
          </w:p>
        </w:tc>
      </w:tr>
      <w:tr w:rsidR="005728A1" w:rsidRPr="00AE0BB3" w:rsidTr="0080443E">
        <w:tc>
          <w:tcPr>
            <w:tcW w:w="4247" w:type="dxa"/>
          </w:tcPr>
          <w:p w:rsidR="005728A1" w:rsidRPr="00AE0BB3" w:rsidRDefault="005728A1" w:rsidP="0080443E">
            <w:pPr>
              <w:rPr>
                <w:rFonts w:ascii="Arial" w:hAnsi="Arial" w:cs="Arial"/>
              </w:rPr>
            </w:pPr>
            <w:r w:rsidRPr="00AE0BB3">
              <w:rPr>
                <w:rFonts w:ascii="Arial" w:hAnsi="Arial" w:cs="Arial"/>
              </w:rPr>
              <w:lastRenderedPageBreak/>
              <w:t xml:space="preserve">El conocimiento es un proceso activo de construcción </w:t>
            </w:r>
          </w:p>
        </w:tc>
        <w:tc>
          <w:tcPr>
            <w:tcW w:w="4247" w:type="dxa"/>
          </w:tcPr>
          <w:p w:rsidR="005728A1" w:rsidRPr="00AE0BB3" w:rsidRDefault="005728A1" w:rsidP="0080443E">
            <w:pPr>
              <w:rPr>
                <w:rFonts w:ascii="Arial" w:hAnsi="Arial" w:cs="Arial"/>
              </w:rPr>
            </w:pPr>
            <w:r w:rsidRPr="00AE0BB3">
              <w:rPr>
                <w:rFonts w:ascii="Arial" w:hAnsi="Arial" w:cs="Arial"/>
              </w:rPr>
              <w:t>Tiende a un modelo lineal de comunicación</w:t>
            </w:r>
          </w:p>
        </w:tc>
      </w:tr>
      <w:tr w:rsidR="005728A1" w:rsidRPr="00AE0BB3" w:rsidTr="0080443E">
        <w:tc>
          <w:tcPr>
            <w:tcW w:w="4247" w:type="dxa"/>
          </w:tcPr>
          <w:p w:rsidR="005728A1" w:rsidRPr="00AE0BB3" w:rsidRDefault="005728A1" w:rsidP="0080443E">
            <w:pPr>
              <w:rPr>
                <w:rFonts w:ascii="Arial" w:hAnsi="Arial" w:cs="Arial"/>
              </w:rPr>
            </w:pPr>
            <w:r w:rsidRPr="00AE0BB3">
              <w:rPr>
                <w:rFonts w:ascii="Arial" w:hAnsi="Arial" w:cs="Arial"/>
              </w:rPr>
              <w:t xml:space="preserve">Tiende a reducir el tiempo de formación de las personas </w:t>
            </w:r>
          </w:p>
        </w:tc>
        <w:tc>
          <w:tcPr>
            <w:tcW w:w="4247" w:type="dxa"/>
          </w:tcPr>
          <w:p w:rsidR="005728A1" w:rsidRPr="00AE0BB3" w:rsidRDefault="005728A1" w:rsidP="0080443E">
            <w:pPr>
              <w:rPr>
                <w:rFonts w:ascii="Arial" w:hAnsi="Arial" w:cs="Arial"/>
              </w:rPr>
            </w:pPr>
            <w:r w:rsidRPr="00AE0BB3">
              <w:rPr>
                <w:rFonts w:ascii="Arial" w:hAnsi="Arial" w:cs="Arial"/>
              </w:rPr>
              <w:t>La comunicación se desarrolla básicamente entre el profesor y el estudiante</w:t>
            </w:r>
          </w:p>
        </w:tc>
      </w:tr>
      <w:tr w:rsidR="005728A1" w:rsidRPr="00AE0BB3" w:rsidTr="0080443E">
        <w:tc>
          <w:tcPr>
            <w:tcW w:w="4247" w:type="dxa"/>
          </w:tcPr>
          <w:p w:rsidR="005728A1" w:rsidRPr="00AE0BB3" w:rsidRDefault="005728A1" w:rsidP="0080443E">
            <w:pPr>
              <w:rPr>
                <w:rFonts w:ascii="Arial" w:hAnsi="Arial" w:cs="Arial"/>
              </w:rPr>
            </w:pPr>
            <w:r w:rsidRPr="00AE0BB3">
              <w:rPr>
                <w:rFonts w:ascii="Arial" w:hAnsi="Arial" w:cs="Arial"/>
              </w:rPr>
              <w:t xml:space="preserve">Tiende a ser interactiva, tanto entre los participantes en el proceso (profesor y estudiantes) como con los contenidos </w:t>
            </w:r>
          </w:p>
        </w:tc>
        <w:tc>
          <w:tcPr>
            <w:tcW w:w="4247" w:type="dxa"/>
          </w:tcPr>
          <w:p w:rsidR="005728A1" w:rsidRPr="00AE0BB3" w:rsidRDefault="005728A1" w:rsidP="0080443E">
            <w:pPr>
              <w:rPr>
                <w:rFonts w:ascii="Arial" w:hAnsi="Arial" w:cs="Arial"/>
              </w:rPr>
            </w:pPr>
            <w:r w:rsidRPr="00AE0BB3">
              <w:rPr>
                <w:rFonts w:ascii="Arial" w:hAnsi="Arial" w:cs="Arial"/>
              </w:rPr>
              <w:t>La enseñanza se desarrolla de forma preferentemente grupal</w:t>
            </w:r>
          </w:p>
        </w:tc>
      </w:tr>
      <w:tr w:rsidR="005728A1" w:rsidRPr="00AE0BB3" w:rsidTr="0080443E">
        <w:tc>
          <w:tcPr>
            <w:tcW w:w="4247" w:type="dxa"/>
          </w:tcPr>
          <w:p w:rsidR="005728A1" w:rsidRPr="00AE0BB3" w:rsidRDefault="005728A1" w:rsidP="0080443E">
            <w:pPr>
              <w:rPr>
                <w:rFonts w:ascii="Arial" w:hAnsi="Arial" w:cs="Arial"/>
              </w:rPr>
            </w:pPr>
            <w:r w:rsidRPr="00AE0BB3">
              <w:rPr>
                <w:rFonts w:ascii="Arial" w:hAnsi="Arial" w:cs="Arial"/>
              </w:rPr>
              <w:t xml:space="preserve">Tiende a realizarse de forma individual, sin que ello signifique la renuncia a la realización de propuestas colaborativas </w:t>
            </w:r>
          </w:p>
        </w:tc>
        <w:tc>
          <w:tcPr>
            <w:tcW w:w="4247" w:type="dxa"/>
          </w:tcPr>
          <w:p w:rsidR="005728A1" w:rsidRPr="00AE0BB3" w:rsidRDefault="005728A1" w:rsidP="0080443E">
            <w:pPr>
              <w:rPr>
                <w:rFonts w:ascii="Arial" w:hAnsi="Arial" w:cs="Arial"/>
              </w:rPr>
            </w:pPr>
            <w:r w:rsidRPr="00AE0BB3">
              <w:rPr>
                <w:rFonts w:ascii="Arial" w:hAnsi="Arial" w:cs="Arial"/>
              </w:rPr>
              <w:t>Puede prepararse para desarrollarse en un tiempo y en un lugar</w:t>
            </w:r>
          </w:p>
        </w:tc>
      </w:tr>
      <w:tr w:rsidR="005728A1" w:rsidRPr="00AE0BB3" w:rsidTr="0080443E">
        <w:tc>
          <w:tcPr>
            <w:tcW w:w="4247" w:type="dxa"/>
          </w:tcPr>
          <w:p w:rsidR="005728A1" w:rsidRPr="00AE0BB3" w:rsidRDefault="005728A1" w:rsidP="0080443E">
            <w:pPr>
              <w:rPr>
                <w:rFonts w:ascii="Arial" w:hAnsi="Arial" w:cs="Arial"/>
              </w:rPr>
            </w:pPr>
            <w:r w:rsidRPr="00AE0BB3">
              <w:rPr>
                <w:rFonts w:ascii="Arial" w:hAnsi="Arial" w:cs="Arial"/>
              </w:rPr>
              <w:t xml:space="preserve">Puede utilizarse en el lugar de trabajo y en el tiempo disponible por parte del estudiante </w:t>
            </w:r>
          </w:p>
        </w:tc>
        <w:tc>
          <w:tcPr>
            <w:tcW w:w="4247" w:type="dxa"/>
          </w:tcPr>
          <w:p w:rsidR="005728A1" w:rsidRPr="00AE0BB3" w:rsidRDefault="005728A1" w:rsidP="0080443E">
            <w:pPr>
              <w:rPr>
                <w:rFonts w:ascii="Arial" w:hAnsi="Arial" w:cs="Arial"/>
              </w:rPr>
            </w:pPr>
            <w:r w:rsidRPr="00AE0BB3">
              <w:rPr>
                <w:rFonts w:ascii="Arial" w:hAnsi="Arial" w:cs="Arial"/>
              </w:rPr>
              <w:t>Se desarrolla en un tiempo fijo y en aulas específicas</w:t>
            </w:r>
          </w:p>
        </w:tc>
      </w:tr>
      <w:tr w:rsidR="005728A1" w:rsidRPr="00AE0BB3" w:rsidTr="0080443E">
        <w:tc>
          <w:tcPr>
            <w:tcW w:w="4247" w:type="dxa"/>
          </w:tcPr>
          <w:p w:rsidR="005728A1" w:rsidRPr="00AE0BB3" w:rsidRDefault="005728A1" w:rsidP="0080443E">
            <w:pPr>
              <w:rPr>
                <w:rFonts w:ascii="Arial" w:hAnsi="Arial" w:cs="Arial"/>
              </w:rPr>
            </w:pPr>
            <w:r w:rsidRPr="00AE0BB3">
              <w:rPr>
                <w:rFonts w:ascii="Arial" w:hAnsi="Arial" w:cs="Arial"/>
              </w:rPr>
              <w:t xml:space="preserve">Es flexible </w:t>
            </w:r>
          </w:p>
        </w:tc>
        <w:tc>
          <w:tcPr>
            <w:tcW w:w="4247" w:type="dxa"/>
          </w:tcPr>
          <w:p w:rsidR="005728A1" w:rsidRPr="00AE0BB3" w:rsidRDefault="005728A1" w:rsidP="0080443E">
            <w:pPr>
              <w:rPr>
                <w:rFonts w:ascii="Arial" w:hAnsi="Arial" w:cs="Arial"/>
              </w:rPr>
            </w:pPr>
            <w:r w:rsidRPr="00AE0BB3">
              <w:rPr>
                <w:rFonts w:ascii="Arial" w:hAnsi="Arial" w:cs="Arial"/>
              </w:rPr>
              <w:t>Tiende a la rigidez temporal</w:t>
            </w:r>
          </w:p>
        </w:tc>
      </w:tr>
      <w:tr w:rsidR="005728A1" w:rsidRPr="00AE0BB3" w:rsidTr="0080443E">
        <w:tc>
          <w:tcPr>
            <w:tcW w:w="4247" w:type="dxa"/>
          </w:tcPr>
          <w:p w:rsidR="005728A1" w:rsidRPr="00AE0BB3" w:rsidRDefault="005728A1" w:rsidP="0080443E">
            <w:pPr>
              <w:rPr>
                <w:rFonts w:ascii="Arial" w:hAnsi="Arial" w:cs="Arial"/>
              </w:rPr>
            </w:pPr>
            <w:r w:rsidRPr="00AE0BB3">
              <w:rPr>
                <w:rFonts w:ascii="Arial" w:hAnsi="Arial" w:cs="Arial"/>
              </w:rPr>
              <w:t xml:space="preserve">Tenemos poca experiencia en su uso </w:t>
            </w:r>
          </w:p>
        </w:tc>
        <w:tc>
          <w:tcPr>
            <w:tcW w:w="4247" w:type="dxa"/>
          </w:tcPr>
          <w:p w:rsidR="005728A1" w:rsidRPr="00AE0BB3" w:rsidRDefault="005728A1" w:rsidP="0080443E">
            <w:pPr>
              <w:rPr>
                <w:rFonts w:ascii="Arial" w:hAnsi="Arial" w:cs="Arial"/>
              </w:rPr>
            </w:pPr>
            <w:r w:rsidRPr="00AE0BB3">
              <w:rPr>
                <w:rFonts w:ascii="Arial" w:hAnsi="Arial" w:cs="Arial"/>
              </w:rPr>
              <w:t>Tenemos mucha experiencia en su utilización</w:t>
            </w:r>
          </w:p>
        </w:tc>
      </w:tr>
      <w:tr w:rsidR="005728A1" w:rsidRPr="00AE0BB3" w:rsidTr="0080443E">
        <w:tc>
          <w:tcPr>
            <w:tcW w:w="4247" w:type="dxa"/>
          </w:tcPr>
          <w:p w:rsidR="005728A1" w:rsidRPr="00AE0BB3" w:rsidRDefault="005728A1" w:rsidP="0080443E">
            <w:pPr>
              <w:rPr>
                <w:rFonts w:ascii="Arial" w:hAnsi="Arial" w:cs="Arial"/>
              </w:rPr>
            </w:pPr>
            <w:r w:rsidRPr="00AE0BB3">
              <w:rPr>
                <w:rFonts w:ascii="Arial" w:hAnsi="Arial" w:cs="Arial"/>
              </w:rPr>
              <w:t xml:space="preserve">No siempre disponemos de los recursos estructurales y organizativos para su puesta en funcionamiento </w:t>
            </w:r>
          </w:p>
        </w:tc>
        <w:tc>
          <w:tcPr>
            <w:tcW w:w="4247" w:type="dxa"/>
          </w:tcPr>
          <w:p w:rsidR="005728A1" w:rsidRPr="00AE0BB3" w:rsidRDefault="005728A1" w:rsidP="0080443E">
            <w:pPr>
              <w:rPr>
                <w:rFonts w:ascii="Arial" w:hAnsi="Arial" w:cs="Arial"/>
              </w:rPr>
            </w:pPr>
            <w:r w:rsidRPr="00AE0BB3">
              <w:rPr>
                <w:rFonts w:ascii="Arial" w:hAnsi="Arial" w:cs="Arial"/>
              </w:rPr>
              <w:t xml:space="preserve">Disponemos de muchos recursos estructurales y </w:t>
            </w:r>
            <w:proofErr w:type="spellStart"/>
            <w:r w:rsidRPr="00AE0BB3">
              <w:rPr>
                <w:rFonts w:ascii="Arial" w:hAnsi="Arial" w:cs="Arial"/>
              </w:rPr>
              <w:t>org</w:t>
            </w:r>
            <w:proofErr w:type="spellEnd"/>
          </w:p>
        </w:tc>
      </w:tr>
    </w:tbl>
    <w:p w:rsidR="005728A1" w:rsidRDefault="005728A1" w:rsidP="005728A1">
      <w:pPr>
        <w:ind w:left="1416"/>
      </w:pPr>
    </w:p>
    <w:p w:rsidR="005728A1" w:rsidRPr="005728A1" w:rsidRDefault="005728A1" w:rsidP="005728A1">
      <w:pPr>
        <w:ind w:left="1416"/>
      </w:pPr>
    </w:p>
    <w:bookmarkEnd w:id="25"/>
    <w:p w:rsidR="00FF663B" w:rsidRPr="000A40D1" w:rsidRDefault="00FF663B" w:rsidP="00287234">
      <w:pPr>
        <w:pStyle w:val="Ttulo2"/>
        <w:numPr>
          <w:ilvl w:val="1"/>
          <w:numId w:val="1"/>
        </w:numPr>
        <w:spacing w:line="360" w:lineRule="auto"/>
        <w:jc w:val="both"/>
        <w:rPr>
          <w:rFonts w:ascii="Arial" w:hAnsi="Arial" w:cs="Arial"/>
          <w:b/>
          <w:color w:val="000000" w:themeColor="text1"/>
          <w:sz w:val="22"/>
          <w:szCs w:val="22"/>
        </w:rPr>
      </w:pPr>
      <w:proofErr w:type="spellStart"/>
      <w:r w:rsidRPr="00E110A4">
        <w:rPr>
          <w:rFonts w:ascii="Arial" w:hAnsi="Arial" w:cs="Arial"/>
          <w:b/>
          <w:color w:val="000000" w:themeColor="text1"/>
          <w:sz w:val="22"/>
          <w:szCs w:val="22"/>
        </w:rPr>
        <w:t>Learning</w:t>
      </w:r>
      <w:proofErr w:type="spellEnd"/>
      <w:r w:rsidRPr="00E110A4">
        <w:rPr>
          <w:rFonts w:ascii="Arial" w:hAnsi="Arial" w:cs="Arial"/>
          <w:b/>
          <w:color w:val="000000" w:themeColor="text1"/>
          <w:sz w:val="22"/>
          <w:szCs w:val="22"/>
        </w:rPr>
        <w:t xml:space="preserve"> Management </w:t>
      </w:r>
      <w:proofErr w:type="spellStart"/>
      <w:r w:rsidRPr="00E110A4">
        <w:rPr>
          <w:rFonts w:ascii="Arial" w:hAnsi="Arial" w:cs="Arial"/>
          <w:b/>
          <w:color w:val="000000" w:themeColor="text1"/>
          <w:sz w:val="22"/>
          <w:szCs w:val="22"/>
        </w:rPr>
        <w:t>Systems</w:t>
      </w:r>
      <w:proofErr w:type="spellEnd"/>
      <w:r>
        <w:rPr>
          <w:rFonts w:ascii="Arial" w:hAnsi="Arial" w:cs="Arial"/>
          <w:b/>
          <w:color w:val="000000" w:themeColor="text1"/>
          <w:sz w:val="22"/>
          <w:szCs w:val="22"/>
        </w:rPr>
        <w:t>.</w:t>
      </w:r>
    </w:p>
    <w:p w:rsidR="00FF663B" w:rsidRPr="000A40D1" w:rsidRDefault="00FF663B" w:rsidP="00FF663B">
      <w:pPr>
        <w:spacing w:line="360" w:lineRule="auto"/>
        <w:ind w:left="708"/>
        <w:jc w:val="both"/>
        <w:rPr>
          <w:rFonts w:ascii="Arial" w:hAnsi="Arial" w:cs="Arial"/>
        </w:rPr>
      </w:pPr>
      <w:r>
        <w:rPr>
          <w:rFonts w:ascii="Arial" w:hAnsi="Arial" w:cs="Arial"/>
        </w:rPr>
        <w:t>Por sus siglas</w:t>
      </w:r>
      <w:r w:rsidRPr="000A40D1">
        <w:rPr>
          <w:rFonts w:ascii="Arial" w:hAnsi="Arial" w:cs="Arial"/>
        </w:rPr>
        <w:t xml:space="preserve"> (LMS) es un software instalado en un servidor web, en los cuales se integra funciones de enseñanza, evaluación y administración de cursos; con actividades de formación dentro de una institución u organización, con el fin de proporcionar educación y formación siguiendo el paradigma de aprendizaje abierto ya distancia. </w:t>
      </w:r>
      <w:r w:rsidRPr="00002028">
        <w:rPr>
          <w:rFonts w:ascii="Arial" w:hAnsi="Arial" w:cs="Arial"/>
        </w:rPr>
        <w:t xml:space="preserve">Según la </w:t>
      </w:r>
      <w:r w:rsidRPr="00002028">
        <w:rPr>
          <w:rFonts w:ascii="Arial" w:hAnsi="Arial" w:cs="Arial"/>
        </w:rPr>
        <w:fldChar w:fldCharType="begin" w:fldLock="1"/>
      </w:r>
      <w:r>
        <w:rPr>
          <w:rFonts w:ascii="Arial" w:hAnsi="Arial" w:cs="Arial"/>
        </w:rPr>
        <w:instrText>ADDIN CSL_CITATION { "citationItems" : [ { "id" : "ITEM-1", "itemData" : { "DOI" : "10.1177/0022146511418950", "ISBN" : "9264009205", "ISSN" : "2150-6000", "PMID" : "22382716", "author" : [ { "dropping-particle" : "", "family" : "Co-operation", "given" : "Organisation F O R Economic", "non-dropping-particle" : "", "parse-names" : false, "suffix" : "" } ], "container-title" : "IEEE EDUCON 2010 Conference", "id" : "ITEM-1", "issue" : "December", "issued" : { "date-parts" : [ [ "2005" ] ] }, "page" : "6", "title" : "Policy Brief", "type" : "article-journal" }, "uris" : [ "http://www.mendeley.com/documents/?uuid=681d572b-edc1-4ba8-bf86-25d96927a099" ] } ], "mendeley" : { "formattedCitation" : "(Co-operation, 2005)", "manualFormatting" : "(OECD, 2005)", "plainTextFormattedCitation" : "(Co-operation, 2005)", "previouslyFormattedCitation" : "(Co-operation, 2005)" }, "properties" : { "noteIndex" : 0 }, "schema" : "https://github.com/citation-style-language/schema/raw/master/csl-citation.json" }</w:instrText>
      </w:r>
      <w:r w:rsidRPr="00002028">
        <w:rPr>
          <w:rFonts w:ascii="Arial" w:hAnsi="Arial" w:cs="Arial"/>
        </w:rPr>
        <w:fldChar w:fldCharType="separate"/>
      </w:r>
      <w:r w:rsidRPr="00002028">
        <w:rPr>
          <w:rFonts w:ascii="Arial" w:hAnsi="Arial" w:cs="Arial"/>
          <w:noProof/>
        </w:rPr>
        <w:t>(OECD, 2005)</w:t>
      </w:r>
      <w:r w:rsidRPr="00002028">
        <w:rPr>
          <w:rFonts w:ascii="Arial" w:hAnsi="Arial" w:cs="Arial"/>
        </w:rPr>
        <w:fldChar w:fldCharType="end"/>
      </w:r>
      <w:r w:rsidRPr="00002028">
        <w:rPr>
          <w:rFonts w:ascii="Arial" w:hAnsi="Arial" w:cs="Arial"/>
        </w:rPr>
        <w:t xml:space="preserve">  en su reporte</w:t>
      </w:r>
      <w:r w:rsidRPr="000A40D1">
        <w:rPr>
          <w:rFonts w:ascii="Arial" w:hAnsi="Arial" w:cs="Arial"/>
          <w:lang w:val="en-US"/>
        </w:rPr>
        <w:t xml:space="preserve"> “</w:t>
      </w:r>
      <w:r w:rsidR="00677B66">
        <w:rPr>
          <w:rFonts w:ascii="Arial" w:hAnsi="Arial" w:cs="Arial"/>
          <w:lang w:val="en-US"/>
        </w:rPr>
        <w:t>E-Learning</w:t>
      </w:r>
      <w:r w:rsidRPr="000A40D1">
        <w:rPr>
          <w:rFonts w:ascii="Arial" w:hAnsi="Arial" w:cs="Arial"/>
          <w:lang w:val="en-US"/>
        </w:rPr>
        <w:t xml:space="preserve"> in Tertiary Education: Where do we stand?. </w:t>
      </w:r>
      <w:r w:rsidRPr="000A40D1">
        <w:rPr>
          <w:rFonts w:ascii="Arial" w:hAnsi="Arial" w:cs="Arial"/>
        </w:rPr>
        <w:t>Indica que las universidades usan principalmente LMS para propósitos administrativos y que LMS hasta ahora ha tenido un impacto limitado en la pedagogía.”</w:t>
      </w:r>
    </w:p>
    <w:p w:rsidR="00FF663B" w:rsidRPr="000A40D1" w:rsidRDefault="00FF663B" w:rsidP="00FF663B">
      <w:pPr>
        <w:spacing w:line="360" w:lineRule="auto"/>
        <w:ind w:left="708"/>
        <w:jc w:val="both"/>
        <w:rPr>
          <w:rFonts w:ascii="Arial" w:hAnsi="Arial" w:cs="Arial"/>
        </w:rPr>
      </w:pPr>
      <w:r w:rsidRPr="000A40D1">
        <w:rPr>
          <w:rFonts w:ascii="Arial" w:hAnsi="Arial" w:cs="Arial"/>
        </w:rPr>
        <w:t>Dentro de las funciones que cuentan los LMS están la gestión de usuarios, recursos, materiales y actividades, administración de acceso, control y seguimiento del proceso de aprendizaje,  efectuar evaluaciones, generar informes y gestionar servicios de comunicación de internet como el correo, los foros, las videoconferencias o el chat.</w:t>
      </w:r>
    </w:p>
    <w:p w:rsidR="00550FD7" w:rsidRPr="00550FD7" w:rsidRDefault="00550FD7" w:rsidP="00287234">
      <w:pPr>
        <w:pStyle w:val="Prrafodelista"/>
        <w:keepNext/>
        <w:keepLines/>
        <w:numPr>
          <w:ilvl w:val="0"/>
          <w:numId w:val="2"/>
        </w:numPr>
        <w:spacing w:before="40" w:after="0" w:line="360" w:lineRule="auto"/>
        <w:contextualSpacing w:val="0"/>
        <w:jc w:val="both"/>
        <w:outlineLvl w:val="1"/>
        <w:rPr>
          <w:rFonts w:ascii="Arial" w:eastAsiaTheme="majorEastAsia" w:hAnsi="Arial" w:cs="Arial"/>
          <w:b/>
          <w:vanish/>
          <w:color w:val="000000" w:themeColor="text1"/>
        </w:rPr>
      </w:pPr>
      <w:bookmarkStart w:id="26" w:name="_Toc467069610"/>
    </w:p>
    <w:p w:rsidR="00550FD7" w:rsidRPr="00550FD7" w:rsidRDefault="00550FD7" w:rsidP="00287234">
      <w:pPr>
        <w:pStyle w:val="Prrafodelista"/>
        <w:keepNext/>
        <w:keepLines/>
        <w:numPr>
          <w:ilvl w:val="0"/>
          <w:numId w:val="2"/>
        </w:numPr>
        <w:spacing w:before="40" w:after="0" w:line="360" w:lineRule="auto"/>
        <w:contextualSpacing w:val="0"/>
        <w:jc w:val="both"/>
        <w:outlineLvl w:val="1"/>
        <w:rPr>
          <w:rFonts w:ascii="Arial" w:eastAsiaTheme="majorEastAsia" w:hAnsi="Arial" w:cs="Arial"/>
          <w:b/>
          <w:vanish/>
          <w:color w:val="000000" w:themeColor="text1"/>
        </w:rPr>
      </w:pPr>
    </w:p>
    <w:p w:rsidR="00550FD7" w:rsidRPr="00550FD7" w:rsidRDefault="00550FD7" w:rsidP="00287234">
      <w:pPr>
        <w:pStyle w:val="Prrafodelista"/>
        <w:keepNext/>
        <w:keepLines/>
        <w:numPr>
          <w:ilvl w:val="1"/>
          <w:numId w:val="2"/>
        </w:numPr>
        <w:spacing w:before="40" w:after="0" w:line="360" w:lineRule="auto"/>
        <w:contextualSpacing w:val="0"/>
        <w:jc w:val="both"/>
        <w:outlineLvl w:val="1"/>
        <w:rPr>
          <w:rFonts w:ascii="Arial" w:eastAsiaTheme="majorEastAsia" w:hAnsi="Arial" w:cs="Arial"/>
          <w:b/>
          <w:vanish/>
          <w:color w:val="000000" w:themeColor="text1"/>
        </w:rPr>
      </w:pPr>
    </w:p>
    <w:p w:rsidR="00550FD7" w:rsidRPr="00550FD7" w:rsidRDefault="00550FD7" w:rsidP="00287234">
      <w:pPr>
        <w:pStyle w:val="Prrafodelista"/>
        <w:keepNext/>
        <w:keepLines/>
        <w:numPr>
          <w:ilvl w:val="1"/>
          <w:numId w:val="2"/>
        </w:numPr>
        <w:spacing w:before="40" w:after="0" w:line="360" w:lineRule="auto"/>
        <w:contextualSpacing w:val="0"/>
        <w:jc w:val="both"/>
        <w:outlineLvl w:val="1"/>
        <w:rPr>
          <w:rFonts w:ascii="Arial" w:eastAsiaTheme="majorEastAsia" w:hAnsi="Arial" w:cs="Arial"/>
          <w:b/>
          <w:vanish/>
          <w:color w:val="000000" w:themeColor="text1"/>
        </w:rPr>
      </w:pPr>
    </w:p>
    <w:p w:rsidR="00FF663B" w:rsidRPr="000A40D1" w:rsidRDefault="00FF663B" w:rsidP="00287234">
      <w:pPr>
        <w:pStyle w:val="Ttulo2"/>
        <w:numPr>
          <w:ilvl w:val="2"/>
          <w:numId w:val="2"/>
        </w:numPr>
        <w:spacing w:line="360" w:lineRule="auto"/>
        <w:jc w:val="both"/>
        <w:rPr>
          <w:rFonts w:ascii="Arial" w:hAnsi="Arial" w:cs="Arial"/>
          <w:b/>
          <w:sz w:val="22"/>
          <w:szCs w:val="22"/>
        </w:rPr>
      </w:pPr>
      <w:r w:rsidRPr="000A40D1">
        <w:rPr>
          <w:rFonts w:ascii="Arial" w:hAnsi="Arial" w:cs="Arial"/>
          <w:b/>
          <w:color w:val="000000" w:themeColor="text1"/>
          <w:sz w:val="22"/>
          <w:szCs w:val="22"/>
        </w:rPr>
        <w:t>LMS comerciales</w:t>
      </w:r>
      <w:bookmarkEnd w:id="26"/>
      <w:r>
        <w:rPr>
          <w:rFonts w:ascii="Arial" w:hAnsi="Arial" w:cs="Arial"/>
          <w:b/>
          <w:color w:val="000000" w:themeColor="text1"/>
          <w:sz w:val="22"/>
          <w:szCs w:val="22"/>
        </w:rPr>
        <w:t>.</w:t>
      </w:r>
      <w:r w:rsidRPr="000A40D1">
        <w:rPr>
          <w:rFonts w:ascii="Arial" w:hAnsi="Arial" w:cs="Arial"/>
          <w:b/>
          <w:color w:val="000000" w:themeColor="text1"/>
          <w:sz w:val="22"/>
          <w:szCs w:val="22"/>
        </w:rPr>
        <w:t xml:space="preserve"> </w:t>
      </w:r>
    </w:p>
    <w:p w:rsidR="00FF663B" w:rsidRPr="000A40D1" w:rsidRDefault="00FF663B" w:rsidP="00287234">
      <w:pPr>
        <w:pStyle w:val="Prrafodelista"/>
        <w:numPr>
          <w:ilvl w:val="0"/>
          <w:numId w:val="3"/>
        </w:numPr>
        <w:spacing w:line="360" w:lineRule="auto"/>
        <w:jc w:val="both"/>
        <w:rPr>
          <w:rFonts w:ascii="Arial" w:hAnsi="Arial" w:cs="Arial"/>
        </w:rPr>
      </w:pPr>
      <w:proofErr w:type="spellStart"/>
      <w:r w:rsidRPr="000A40D1">
        <w:rPr>
          <w:rFonts w:ascii="Arial" w:hAnsi="Arial" w:cs="Arial"/>
          <w:b/>
        </w:rPr>
        <w:t>WebCT</w:t>
      </w:r>
      <w:proofErr w:type="spellEnd"/>
      <w:r w:rsidRPr="000A40D1">
        <w:rPr>
          <w:rFonts w:ascii="Arial" w:hAnsi="Arial" w:cs="Arial"/>
          <w:b/>
        </w:rPr>
        <w:t>:</w:t>
      </w:r>
      <w:r w:rsidRPr="000A40D1">
        <w:rPr>
          <w:rFonts w:ascii="Arial" w:hAnsi="Arial" w:cs="Arial"/>
        </w:rPr>
        <w:t xml:space="preserve"> Es un sistema comercial de aprendizaje virtual online, la flexibilidad de sus herramientas para el diseño de clases lo hace muy atractivo no solo para principiantes sino también para usuarios experimentados en la creación de cursos en línea. Los instructores pueden añadir a sus cursos </w:t>
      </w:r>
      <w:proofErr w:type="spellStart"/>
      <w:r w:rsidRPr="000A40D1">
        <w:rPr>
          <w:rFonts w:ascii="Arial" w:hAnsi="Arial" w:cs="Arial"/>
        </w:rPr>
        <w:t>WebCT</w:t>
      </w:r>
      <w:proofErr w:type="spellEnd"/>
      <w:r w:rsidRPr="000A40D1">
        <w:rPr>
          <w:rFonts w:ascii="Arial" w:hAnsi="Arial" w:cs="Arial"/>
        </w:rPr>
        <w:t xml:space="preserve"> varias herramientas interactivas tales como: tableros de discusión o foros, sistemas </w:t>
      </w:r>
      <w:r w:rsidRPr="000A40D1">
        <w:rPr>
          <w:rFonts w:ascii="Arial" w:hAnsi="Arial" w:cs="Arial"/>
        </w:rPr>
        <w:lastRenderedPageBreak/>
        <w:t>de correos electrónicos, conversaciones en vivo (chats), contenido en formato de páginas web, archivos PDF entre otros.</w:t>
      </w:r>
    </w:p>
    <w:p w:rsidR="00FF663B" w:rsidRPr="000A40D1" w:rsidRDefault="00FF663B" w:rsidP="00287234">
      <w:pPr>
        <w:pStyle w:val="Prrafodelista"/>
        <w:numPr>
          <w:ilvl w:val="0"/>
          <w:numId w:val="3"/>
        </w:numPr>
        <w:spacing w:line="360" w:lineRule="auto"/>
        <w:jc w:val="both"/>
        <w:rPr>
          <w:rFonts w:ascii="Arial" w:hAnsi="Arial" w:cs="Arial"/>
        </w:rPr>
      </w:pPr>
      <w:proofErr w:type="spellStart"/>
      <w:r w:rsidRPr="000A40D1">
        <w:rPr>
          <w:rFonts w:ascii="Arial" w:hAnsi="Arial" w:cs="Arial"/>
          <w:b/>
        </w:rPr>
        <w:t>Blackboard</w:t>
      </w:r>
      <w:proofErr w:type="spellEnd"/>
      <w:r w:rsidRPr="000A40D1">
        <w:rPr>
          <w:rFonts w:ascii="Arial" w:hAnsi="Arial" w:cs="Arial"/>
          <w:b/>
        </w:rPr>
        <w:t xml:space="preserve">: </w:t>
      </w:r>
      <w:proofErr w:type="spellStart"/>
      <w:r w:rsidRPr="000A40D1">
        <w:rPr>
          <w:rFonts w:ascii="Arial" w:hAnsi="Arial" w:cs="Arial"/>
        </w:rPr>
        <w:t>Blackboard</w:t>
      </w:r>
      <w:proofErr w:type="spellEnd"/>
      <w:r w:rsidRPr="000A40D1">
        <w:rPr>
          <w:rFonts w:ascii="Arial" w:hAnsi="Arial" w:cs="Arial"/>
        </w:rPr>
        <w:t xml:space="preserve"> </w:t>
      </w:r>
      <w:proofErr w:type="spellStart"/>
      <w:r w:rsidRPr="000A40D1">
        <w:rPr>
          <w:rFonts w:ascii="Arial" w:hAnsi="Arial" w:cs="Arial"/>
        </w:rPr>
        <w:t>Learn</w:t>
      </w:r>
      <w:proofErr w:type="spellEnd"/>
      <w:r w:rsidRPr="000A40D1">
        <w:rPr>
          <w:rFonts w:ascii="Arial" w:hAnsi="Arial" w:cs="Arial"/>
        </w:rPr>
        <w:t xml:space="preserve">, es un entorno de aprendizaje virtual y sistema de gestión de cursos desarrollado por </w:t>
      </w:r>
      <w:proofErr w:type="spellStart"/>
      <w:r w:rsidRPr="000A40D1">
        <w:rPr>
          <w:rFonts w:ascii="Arial" w:hAnsi="Arial" w:cs="Arial"/>
        </w:rPr>
        <w:t>Blackboard</w:t>
      </w:r>
      <w:proofErr w:type="spellEnd"/>
      <w:r w:rsidRPr="000A40D1">
        <w:rPr>
          <w:rFonts w:ascii="Arial" w:hAnsi="Arial" w:cs="Arial"/>
        </w:rPr>
        <w:t xml:space="preserve"> Inc. Está basado en un servidor web que cuenta con gestión de cursos, de arquitectura abierta personalizable, y diseño escalable que permite la integración con la información del sistema estudiantil y protocolos de autenticación. Puede ser instalado en servidores locales o recibido por </w:t>
      </w:r>
      <w:proofErr w:type="spellStart"/>
      <w:r w:rsidRPr="000A40D1">
        <w:rPr>
          <w:rFonts w:ascii="Arial" w:hAnsi="Arial" w:cs="Arial"/>
        </w:rPr>
        <w:t>Blackboard</w:t>
      </w:r>
      <w:proofErr w:type="spellEnd"/>
      <w:r w:rsidRPr="000A40D1">
        <w:rPr>
          <w:rFonts w:ascii="Arial" w:hAnsi="Arial" w:cs="Arial"/>
        </w:rPr>
        <w:t xml:space="preserve"> ASP </w:t>
      </w:r>
      <w:proofErr w:type="spellStart"/>
      <w:r w:rsidRPr="000A40D1">
        <w:rPr>
          <w:rFonts w:ascii="Arial" w:hAnsi="Arial" w:cs="Arial"/>
        </w:rPr>
        <w:t>Solutions</w:t>
      </w:r>
      <w:proofErr w:type="spellEnd"/>
      <w:r w:rsidRPr="000A40D1">
        <w:rPr>
          <w:rFonts w:ascii="Arial" w:hAnsi="Arial" w:cs="Arial"/>
        </w:rPr>
        <w:t>. Sus objetivos principales son añadir elementos en línea a cursos tradicionalmente entregados de forma presencial para desarrollar completamente cursos en línea con pocas o ninguna las reuniones cara a cara, además ofrece servicios de análisis y herramientas de comunicación para apoyar el aprendizaje.</w:t>
      </w:r>
    </w:p>
    <w:p w:rsidR="00FF663B" w:rsidRPr="000A40D1" w:rsidRDefault="00FF663B" w:rsidP="00287234">
      <w:pPr>
        <w:pStyle w:val="Prrafodelista"/>
        <w:numPr>
          <w:ilvl w:val="0"/>
          <w:numId w:val="3"/>
        </w:numPr>
        <w:spacing w:line="360" w:lineRule="auto"/>
        <w:jc w:val="both"/>
        <w:rPr>
          <w:rFonts w:ascii="Arial" w:hAnsi="Arial" w:cs="Arial"/>
        </w:rPr>
      </w:pPr>
      <w:proofErr w:type="spellStart"/>
      <w:r w:rsidRPr="000A40D1">
        <w:rPr>
          <w:rFonts w:ascii="Arial" w:hAnsi="Arial" w:cs="Arial"/>
          <w:b/>
        </w:rPr>
        <w:t>IntraLearn</w:t>
      </w:r>
      <w:proofErr w:type="spellEnd"/>
      <w:r w:rsidRPr="000A40D1">
        <w:rPr>
          <w:rFonts w:ascii="Arial" w:hAnsi="Arial" w:cs="Arial"/>
          <w:b/>
        </w:rPr>
        <w:t xml:space="preserve">: </w:t>
      </w:r>
      <w:r w:rsidRPr="000A40D1">
        <w:rPr>
          <w:rFonts w:ascii="Arial" w:hAnsi="Arial" w:cs="Arial"/>
        </w:rPr>
        <w:t xml:space="preserve">Es un software el cual cuenta con características tales como: gestión de aprendizaje, gestión de cursos, y sistemas de evaluación en línea. Fácil de instalar, construido con herramientas de autor, las organizaciones pueden </w:t>
      </w:r>
      <w:proofErr w:type="spellStart"/>
      <w:r w:rsidRPr="000A40D1">
        <w:rPr>
          <w:rFonts w:ascii="Arial" w:hAnsi="Arial" w:cs="Arial"/>
        </w:rPr>
        <w:t>gardar</w:t>
      </w:r>
      <w:proofErr w:type="spellEnd"/>
      <w:r w:rsidRPr="000A40D1">
        <w:rPr>
          <w:rFonts w:ascii="Arial" w:hAnsi="Arial" w:cs="Arial"/>
        </w:rPr>
        <w:t xml:space="preserve"> información de sus estudiantes, este LMS cuenta con la integración de un servidor de Microsoft que asegura la escalabilidad y seguridad, aprovechando sus herramientas construidas en .NET. Pionero en incluir  ALS (</w:t>
      </w:r>
      <w:proofErr w:type="spellStart"/>
      <w:r w:rsidRPr="000A40D1">
        <w:rPr>
          <w:rFonts w:ascii="Arial" w:hAnsi="Arial" w:cs="Arial"/>
        </w:rPr>
        <w:t>Alternate</w:t>
      </w:r>
      <w:proofErr w:type="spellEnd"/>
      <w:r w:rsidRPr="000A40D1">
        <w:rPr>
          <w:rFonts w:ascii="Arial" w:hAnsi="Arial" w:cs="Arial"/>
        </w:rPr>
        <w:t xml:space="preserve"> </w:t>
      </w:r>
      <w:proofErr w:type="spellStart"/>
      <w:r w:rsidRPr="000A40D1">
        <w:rPr>
          <w:rFonts w:ascii="Arial" w:hAnsi="Arial" w:cs="Arial"/>
        </w:rPr>
        <w:t>Language</w:t>
      </w:r>
      <w:proofErr w:type="spellEnd"/>
      <w:r w:rsidRPr="000A40D1">
        <w:rPr>
          <w:rFonts w:ascii="Arial" w:hAnsi="Arial" w:cs="Arial"/>
        </w:rPr>
        <w:t xml:space="preserve"> </w:t>
      </w:r>
      <w:proofErr w:type="spellStart"/>
      <w:r w:rsidRPr="000A40D1">
        <w:rPr>
          <w:rFonts w:ascii="Arial" w:hAnsi="Arial" w:cs="Arial"/>
        </w:rPr>
        <w:t>System</w:t>
      </w:r>
      <w:proofErr w:type="spellEnd"/>
      <w:r w:rsidRPr="000A40D1">
        <w:rPr>
          <w:rFonts w:ascii="Arial" w:hAnsi="Arial" w:cs="Arial"/>
        </w:rPr>
        <w:t>) permitiendo a las organizaciones ofrecer plataformas de aprendizaje individuales en cualquier idioma de Unicode.</w:t>
      </w:r>
    </w:p>
    <w:p w:rsidR="00FF663B" w:rsidRPr="000A40D1" w:rsidRDefault="00FF663B" w:rsidP="00287234">
      <w:pPr>
        <w:pStyle w:val="Prrafodelista"/>
        <w:numPr>
          <w:ilvl w:val="0"/>
          <w:numId w:val="3"/>
        </w:numPr>
        <w:spacing w:line="360" w:lineRule="auto"/>
        <w:jc w:val="both"/>
        <w:rPr>
          <w:rFonts w:ascii="Arial" w:hAnsi="Arial" w:cs="Arial"/>
        </w:rPr>
      </w:pPr>
      <w:proofErr w:type="spellStart"/>
      <w:r w:rsidRPr="000A40D1">
        <w:rPr>
          <w:rFonts w:ascii="Arial" w:hAnsi="Arial" w:cs="Arial"/>
          <w:b/>
        </w:rPr>
        <w:t>ATutor</w:t>
      </w:r>
      <w:proofErr w:type="spellEnd"/>
      <w:r w:rsidRPr="000A40D1">
        <w:rPr>
          <w:rFonts w:ascii="Arial" w:hAnsi="Arial" w:cs="Arial"/>
          <w:b/>
        </w:rPr>
        <w:t>:</w:t>
      </w:r>
      <w:r w:rsidRPr="000A40D1">
        <w:rPr>
          <w:rFonts w:ascii="Arial" w:hAnsi="Arial" w:cs="Arial"/>
        </w:rPr>
        <w:t xml:space="preserve"> Está basado en código abierto que se utiliza para desarrollar y ofrecer cursos en línea. Los administradores pueden instalar o actualizar </w:t>
      </w:r>
      <w:proofErr w:type="spellStart"/>
      <w:r w:rsidRPr="000A40D1">
        <w:rPr>
          <w:rFonts w:ascii="Arial" w:hAnsi="Arial" w:cs="Arial"/>
        </w:rPr>
        <w:t>ATutor</w:t>
      </w:r>
      <w:proofErr w:type="spellEnd"/>
      <w:r w:rsidRPr="000A40D1">
        <w:rPr>
          <w:rFonts w:ascii="Arial" w:hAnsi="Arial" w:cs="Arial"/>
        </w:rPr>
        <w:t xml:space="preserve"> en minutos, desarrollar temas personalizados para dar un nuevo aspecto a </w:t>
      </w:r>
      <w:proofErr w:type="spellStart"/>
      <w:r w:rsidRPr="000A40D1">
        <w:rPr>
          <w:rFonts w:ascii="Arial" w:hAnsi="Arial" w:cs="Arial"/>
        </w:rPr>
        <w:t>ATutor</w:t>
      </w:r>
      <w:proofErr w:type="spellEnd"/>
      <w:r w:rsidRPr="000A40D1">
        <w:rPr>
          <w:rFonts w:ascii="Arial" w:hAnsi="Arial" w:cs="Arial"/>
        </w:rPr>
        <w:t xml:space="preserve"> y ampliar fácilmente su funcionalidad con módulos de características. Los educadores pueden reunir, empaquetar y redistribuir rápidamente contenido educativo basado en la Web, importar fácilmente contenido pre empaquetado y realizar sus cursos en línea. Los estudiantes aprenden en un ambiente de aprendizaje accesible, adaptable y social.</w:t>
      </w:r>
    </w:p>
    <w:p w:rsidR="00FF663B" w:rsidRPr="000A40D1" w:rsidRDefault="00FF663B" w:rsidP="00287234">
      <w:pPr>
        <w:pStyle w:val="Prrafodelista"/>
        <w:numPr>
          <w:ilvl w:val="0"/>
          <w:numId w:val="3"/>
        </w:numPr>
        <w:spacing w:line="360" w:lineRule="auto"/>
        <w:jc w:val="both"/>
        <w:rPr>
          <w:rFonts w:ascii="Arial" w:hAnsi="Arial" w:cs="Arial"/>
        </w:rPr>
      </w:pPr>
      <w:proofErr w:type="spellStart"/>
      <w:r w:rsidRPr="000A40D1">
        <w:rPr>
          <w:rFonts w:ascii="Arial" w:hAnsi="Arial" w:cs="Arial"/>
          <w:b/>
        </w:rPr>
        <w:t>QSMedia</w:t>
      </w:r>
      <w:proofErr w:type="spellEnd"/>
      <w:r w:rsidRPr="000A40D1">
        <w:rPr>
          <w:rFonts w:ascii="Arial" w:hAnsi="Arial" w:cs="Arial"/>
          <w:b/>
        </w:rPr>
        <w:t>:</w:t>
      </w:r>
      <w:r w:rsidRPr="000A40D1">
        <w:rPr>
          <w:rFonts w:ascii="Arial" w:hAnsi="Arial" w:cs="Arial"/>
        </w:rPr>
        <w:t xml:space="preserve"> Está integrada en el grupo SATEC, un grupo multinacional especializado en la Ingeniería de Comunicaciones IP e ingeniería de Redes y Grandes Sistemas, en la cual destacan las herramientas QS tutor para la creación de contenido formativo interactivo y multimedia y sus sistema formativo interactivo y multimedia y sus sistemas </w:t>
      </w:r>
      <w:proofErr w:type="spellStart"/>
      <w:r w:rsidR="00A576D1">
        <w:rPr>
          <w:rFonts w:ascii="Arial" w:hAnsi="Arial" w:cs="Arial"/>
        </w:rPr>
        <w:t>Learning</w:t>
      </w:r>
      <w:proofErr w:type="spellEnd"/>
      <w:r w:rsidR="00A576D1">
        <w:rPr>
          <w:rFonts w:ascii="Arial" w:hAnsi="Arial" w:cs="Arial"/>
        </w:rPr>
        <w:t xml:space="preserve"> Management </w:t>
      </w:r>
      <w:proofErr w:type="spellStart"/>
      <w:r w:rsidR="00A576D1">
        <w:rPr>
          <w:rFonts w:ascii="Arial" w:hAnsi="Arial" w:cs="Arial"/>
        </w:rPr>
        <w:t>System</w:t>
      </w:r>
      <w:proofErr w:type="spellEnd"/>
      <w:r w:rsidR="00A576D1">
        <w:rPr>
          <w:rFonts w:ascii="Arial" w:hAnsi="Arial" w:cs="Arial"/>
        </w:rPr>
        <w:t xml:space="preserve"> </w:t>
      </w:r>
      <w:r w:rsidRPr="000A40D1">
        <w:rPr>
          <w:rFonts w:ascii="Arial" w:hAnsi="Arial" w:cs="Arial"/>
        </w:rPr>
        <w:t>(LMS).</w:t>
      </w:r>
    </w:p>
    <w:p w:rsidR="00FF663B" w:rsidRPr="000A40D1" w:rsidRDefault="00FF663B" w:rsidP="00287234">
      <w:pPr>
        <w:pStyle w:val="Ttulo2"/>
        <w:numPr>
          <w:ilvl w:val="2"/>
          <w:numId w:val="2"/>
        </w:numPr>
        <w:spacing w:line="360" w:lineRule="auto"/>
        <w:jc w:val="both"/>
        <w:rPr>
          <w:rFonts w:ascii="Arial" w:hAnsi="Arial" w:cs="Arial"/>
          <w:b/>
          <w:color w:val="000000" w:themeColor="text1"/>
          <w:sz w:val="22"/>
          <w:szCs w:val="22"/>
        </w:rPr>
      </w:pPr>
      <w:bookmarkStart w:id="27" w:name="_Toc467069612"/>
      <w:r w:rsidRPr="000A40D1">
        <w:rPr>
          <w:rFonts w:ascii="Arial" w:hAnsi="Arial" w:cs="Arial"/>
          <w:b/>
          <w:color w:val="000000" w:themeColor="text1"/>
          <w:sz w:val="22"/>
          <w:szCs w:val="22"/>
        </w:rPr>
        <w:lastRenderedPageBreak/>
        <w:t>LMS gratuitos</w:t>
      </w:r>
      <w:bookmarkEnd w:id="27"/>
      <w:r>
        <w:rPr>
          <w:rFonts w:ascii="Arial" w:hAnsi="Arial" w:cs="Arial"/>
          <w:b/>
          <w:color w:val="000000" w:themeColor="text1"/>
          <w:sz w:val="22"/>
          <w:szCs w:val="22"/>
        </w:rPr>
        <w:t>.</w:t>
      </w:r>
    </w:p>
    <w:p w:rsidR="00FF663B" w:rsidRPr="000A40D1" w:rsidRDefault="00FF663B" w:rsidP="00287234">
      <w:pPr>
        <w:pStyle w:val="Prrafodelista"/>
        <w:numPr>
          <w:ilvl w:val="0"/>
          <w:numId w:val="4"/>
        </w:numPr>
        <w:spacing w:line="360" w:lineRule="auto"/>
        <w:jc w:val="both"/>
        <w:rPr>
          <w:rFonts w:ascii="Arial" w:hAnsi="Arial" w:cs="Arial"/>
        </w:rPr>
      </w:pPr>
      <w:proofErr w:type="spellStart"/>
      <w:r w:rsidRPr="000A40D1">
        <w:rPr>
          <w:rFonts w:ascii="Arial" w:hAnsi="Arial" w:cs="Arial"/>
          <w:b/>
        </w:rPr>
        <w:t>Moodle</w:t>
      </w:r>
      <w:proofErr w:type="spellEnd"/>
      <w:r w:rsidRPr="000A40D1">
        <w:rPr>
          <w:rFonts w:ascii="Arial" w:hAnsi="Arial" w:cs="Arial"/>
          <w:b/>
        </w:rPr>
        <w:t xml:space="preserve">: </w:t>
      </w:r>
      <w:proofErr w:type="spellStart"/>
      <w:r w:rsidRPr="000A40D1">
        <w:rPr>
          <w:rFonts w:ascii="Arial" w:hAnsi="Arial" w:cs="Arial"/>
        </w:rPr>
        <w:t>Moodle</w:t>
      </w:r>
      <w:proofErr w:type="spellEnd"/>
      <w:r w:rsidRPr="000A40D1">
        <w:rPr>
          <w:rFonts w:ascii="Arial" w:hAnsi="Arial" w:cs="Arial"/>
        </w:rPr>
        <w:t xml:space="preserve"> es una plataforma de aprendizaje diseñada para proporcionarle a educadores, administradores y estudiantes un sistema integrado único, robusto y seguro para crear ambientes de aprendizaje personalizados. </w:t>
      </w:r>
      <w:proofErr w:type="spellStart"/>
      <w:r w:rsidRPr="000A40D1">
        <w:rPr>
          <w:rFonts w:ascii="Arial" w:hAnsi="Arial" w:cs="Arial"/>
          <w:color w:val="000000" w:themeColor="text1"/>
        </w:rPr>
        <w:t>Moodle</w:t>
      </w:r>
      <w:proofErr w:type="spellEnd"/>
      <w:r w:rsidRPr="000A40D1">
        <w:rPr>
          <w:rFonts w:ascii="Arial" w:hAnsi="Arial" w:cs="Arial"/>
          <w:color w:val="000000" w:themeColor="text1"/>
        </w:rPr>
        <w:t xml:space="preserve"> está construido por el proyecto </w:t>
      </w:r>
      <w:proofErr w:type="spellStart"/>
      <w:r w:rsidRPr="000A40D1">
        <w:rPr>
          <w:rFonts w:ascii="Arial" w:hAnsi="Arial" w:cs="Arial"/>
          <w:color w:val="000000" w:themeColor="text1"/>
        </w:rPr>
        <w:t>Moodle</w:t>
      </w:r>
      <w:proofErr w:type="spellEnd"/>
      <w:r w:rsidRPr="000A40D1">
        <w:rPr>
          <w:rFonts w:ascii="Arial" w:hAnsi="Arial" w:cs="Arial"/>
          <w:color w:val="000000" w:themeColor="text1"/>
        </w:rPr>
        <w:t>, que está dirigido y coordinado por el </w:t>
      </w:r>
      <w:hyperlink r:id="rId9" w:history="1">
        <w:r w:rsidRPr="000A40D1">
          <w:rPr>
            <w:rStyle w:val="Hipervnculo"/>
            <w:rFonts w:ascii="Arial" w:hAnsi="Arial" w:cs="Arial"/>
            <w:color w:val="000000" w:themeColor="text1"/>
            <w:u w:val="none"/>
          </w:rPr>
          <w:t xml:space="preserve">Cuartel General </w:t>
        </w:r>
        <w:proofErr w:type="spellStart"/>
        <w:r w:rsidRPr="000A40D1">
          <w:rPr>
            <w:rStyle w:val="Hipervnculo"/>
            <w:rFonts w:ascii="Arial" w:hAnsi="Arial" w:cs="Arial"/>
            <w:color w:val="000000" w:themeColor="text1"/>
            <w:u w:val="none"/>
          </w:rPr>
          <w:t>Moodle</w:t>
        </w:r>
        <w:proofErr w:type="spellEnd"/>
      </w:hyperlink>
      <w:r w:rsidRPr="000A40D1">
        <w:rPr>
          <w:rFonts w:ascii="Arial" w:hAnsi="Arial" w:cs="Arial"/>
          <w:color w:val="000000" w:themeColor="text1"/>
        </w:rPr>
        <w:t>, una compañía Australiana de 30 desarrolladores, que está soportada financieramente por una red mundial de cerca de 60 compañías de servicio </w:t>
      </w:r>
      <w:proofErr w:type="spellStart"/>
      <w:r w:rsidR="001B29B3">
        <w:fldChar w:fldCharType="begin"/>
      </w:r>
      <w:r w:rsidR="001B29B3">
        <w:instrText xml:space="preserve"> HYPERLINK "http://moodle.com/partner/" </w:instrText>
      </w:r>
      <w:r w:rsidR="001B29B3">
        <w:fldChar w:fldCharType="separate"/>
      </w:r>
      <w:r w:rsidRPr="000A40D1">
        <w:rPr>
          <w:rStyle w:val="Hipervnculo"/>
          <w:rFonts w:ascii="Arial" w:hAnsi="Arial" w:cs="Arial"/>
          <w:color w:val="000000" w:themeColor="text1"/>
          <w:u w:val="none"/>
        </w:rPr>
        <w:t>Moodle</w:t>
      </w:r>
      <w:proofErr w:type="spellEnd"/>
      <w:r w:rsidRPr="000A40D1">
        <w:rPr>
          <w:rStyle w:val="Hipervnculo"/>
          <w:rFonts w:ascii="Arial" w:hAnsi="Arial" w:cs="Arial"/>
          <w:color w:val="000000" w:themeColor="text1"/>
          <w:u w:val="none"/>
        </w:rPr>
        <w:t xml:space="preserve"> </w:t>
      </w:r>
      <w:proofErr w:type="spellStart"/>
      <w:r w:rsidRPr="000A40D1">
        <w:rPr>
          <w:rStyle w:val="Hipervnculo"/>
          <w:rFonts w:ascii="Arial" w:hAnsi="Arial" w:cs="Arial"/>
          <w:color w:val="000000" w:themeColor="text1"/>
          <w:u w:val="none"/>
        </w:rPr>
        <w:t>Partners</w:t>
      </w:r>
      <w:proofErr w:type="spellEnd"/>
      <w:r w:rsidR="001B29B3">
        <w:rPr>
          <w:rStyle w:val="Hipervnculo"/>
          <w:rFonts w:ascii="Arial" w:hAnsi="Arial" w:cs="Arial"/>
          <w:color w:val="000000" w:themeColor="text1"/>
          <w:u w:val="none"/>
        </w:rPr>
        <w:fldChar w:fldCharType="end"/>
      </w:r>
      <w:r w:rsidRPr="000A40D1">
        <w:rPr>
          <w:rFonts w:ascii="Arial" w:hAnsi="Arial" w:cs="Arial"/>
          <w:color w:val="000000" w:themeColor="text1"/>
        </w:rPr>
        <w:t xml:space="preserve">(Socios </w:t>
      </w:r>
      <w:proofErr w:type="spellStart"/>
      <w:r w:rsidRPr="000A40D1">
        <w:rPr>
          <w:rFonts w:ascii="Arial" w:hAnsi="Arial" w:cs="Arial"/>
          <w:color w:val="000000" w:themeColor="text1"/>
        </w:rPr>
        <w:t>Moodle</w:t>
      </w:r>
      <w:proofErr w:type="spellEnd"/>
      <w:r w:rsidRPr="000A40D1">
        <w:rPr>
          <w:rFonts w:ascii="Arial" w:hAnsi="Arial" w:cs="Arial"/>
          <w:color w:val="000000" w:themeColor="text1"/>
        </w:rPr>
        <w:t>).</w:t>
      </w:r>
    </w:p>
    <w:p w:rsidR="00FF663B" w:rsidRPr="000A40D1" w:rsidRDefault="00FF663B" w:rsidP="00287234">
      <w:pPr>
        <w:pStyle w:val="Prrafodelista"/>
        <w:numPr>
          <w:ilvl w:val="0"/>
          <w:numId w:val="4"/>
        </w:numPr>
        <w:spacing w:line="360" w:lineRule="auto"/>
        <w:jc w:val="both"/>
        <w:rPr>
          <w:rFonts w:ascii="Arial" w:hAnsi="Arial" w:cs="Arial"/>
        </w:rPr>
      </w:pPr>
      <w:proofErr w:type="spellStart"/>
      <w:r w:rsidRPr="000A40D1">
        <w:rPr>
          <w:rFonts w:ascii="Arial" w:hAnsi="Arial" w:cs="Arial"/>
          <w:b/>
        </w:rPr>
        <w:t>DotLRN</w:t>
      </w:r>
      <w:proofErr w:type="spellEnd"/>
      <w:r w:rsidRPr="000A40D1">
        <w:rPr>
          <w:rFonts w:ascii="Arial" w:hAnsi="Arial" w:cs="Arial"/>
          <w:b/>
        </w:rPr>
        <w:t>:</w:t>
      </w:r>
      <w:r w:rsidRPr="000A40D1">
        <w:rPr>
          <w:rFonts w:ascii="Arial" w:hAnsi="Arial" w:cs="Arial"/>
        </w:rPr>
        <w:t xml:space="preserve"> .LRN es el software de código abierto desarrollado por el MIT de clase empresarial más ampliamente adoptado en el mundo para apoyar el aprendizaje electrónico y las comunidades digitales, la plataforma .LRN incluye los módulos más usuales de este tipo de entornos de enseñanza/aprendizaje: gestión de ficheros, foros, calendario, asignación de tareas, etc. Además, ofrece funcionalidades de trabajo y creación de documentos en grupo.</w:t>
      </w:r>
    </w:p>
    <w:p w:rsidR="00FF663B" w:rsidRPr="000A40D1" w:rsidRDefault="00FF663B" w:rsidP="00287234">
      <w:pPr>
        <w:pStyle w:val="Prrafodelista"/>
        <w:numPr>
          <w:ilvl w:val="0"/>
          <w:numId w:val="4"/>
        </w:numPr>
        <w:spacing w:line="360" w:lineRule="auto"/>
        <w:jc w:val="both"/>
        <w:rPr>
          <w:rFonts w:ascii="Arial" w:hAnsi="Arial" w:cs="Arial"/>
        </w:rPr>
      </w:pPr>
      <w:proofErr w:type="spellStart"/>
      <w:r w:rsidRPr="000A40D1">
        <w:rPr>
          <w:rFonts w:ascii="Arial" w:hAnsi="Arial" w:cs="Arial"/>
          <w:b/>
        </w:rPr>
        <w:t>Claroline</w:t>
      </w:r>
      <w:proofErr w:type="spellEnd"/>
      <w:r w:rsidRPr="000A40D1">
        <w:rPr>
          <w:rFonts w:ascii="Arial" w:hAnsi="Arial" w:cs="Arial"/>
          <w:b/>
        </w:rPr>
        <w:t>:</w:t>
      </w:r>
      <w:r w:rsidRPr="000A40D1">
        <w:rPr>
          <w:rFonts w:ascii="Arial" w:hAnsi="Arial" w:cs="Arial"/>
        </w:rPr>
        <w:t xml:space="preserve"> </w:t>
      </w:r>
      <w:proofErr w:type="spellStart"/>
      <w:r w:rsidRPr="000A40D1">
        <w:rPr>
          <w:rFonts w:ascii="Arial" w:hAnsi="Arial" w:cs="Arial"/>
        </w:rPr>
        <w:t>Claroline</w:t>
      </w:r>
      <w:proofErr w:type="spellEnd"/>
      <w:r w:rsidRPr="000A40D1">
        <w:rPr>
          <w:rFonts w:ascii="Arial" w:hAnsi="Arial" w:cs="Arial"/>
        </w:rPr>
        <w:t xml:space="preserve"> es la segunda aplicación de aprendizaje en línea más utilizado en Europa. Es fácil de usar, debido en parte a su menor profundidad funcional en comparación con </w:t>
      </w:r>
      <w:proofErr w:type="spellStart"/>
      <w:r w:rsidRPr="000A40D1">
        <w:rPr>
          <w:rFonts w:ascii="Arial" w:hAnsi="Arial" w:cs="Arial"/>
        </w:rPr>
        <w:t>Moodle</w:t>
      </w:r>
      <w:proofErr w:type="spellEnd"/>
      <w:r w:rsidRPr="000A40D1">
        <w:rPr>
          <w:rFonts w:ascii="Arial" w:hAnsi="Arial" w:cs="Arial"/>
        </w:rPr>
        <w:t>. Sus principales funciones incluyen la gestión de los maestros, los estudiantes y las clases, creación de ejercicios y clases, SCORM e IMS QTI compatibilidad 2, cuestionarios, herramientas colaborativas (wikis y foros), los horarios y las estadísticas sobre la asistencia y sobre las marcas de los estudiantes en diferentes ejercicios.</w:t>
      </w:r>
    </w:p>
    <w:p w:rsidR="00FF663B" w:rsidRPr="000A40D1" w:rsidRDefault="00FF663B" w:rsidP="00287234">
      <w:pPr>
        <w:pStyle w:val="Prrafodelista"/>
        <w:numPr>
          <w:ilvl w:val="0"/>
          <w:numId w:val="4"/>
        </w:numPr>
        <w:spacing w:line="360" w:lineRule="auto"/>
        <w:jc w:val="both"/>
        <w:rPr>
          <w:rFonts w:ascii="Arial" w:hAnsi="Arial" w:cs="Arial"/>
        </w:rPr>
      </w:pPr>
      <w:proofErr w:type="spellStart"/>
      <w:r w:rsidRPr="000A40D1">
        <w:rPr>
          <w:rFonts w:ascii="Arial" w:hAnsi="Arial" w:cs="Arial"/>
          <w:b/>
        </w:rPr>
        <w:t>Dokeos</w:t>
      </w:r>
      <w:proofErr w:type="spellEnd"/>
      <w:r w:rsidRPr="000A40D1">
        <w:rPr>
          <w:rFonts w:ascii="Arial" w:hAnsi="Arial" w:cs="Arial"/>
          <w:b/>
        </w:rPr>
        <w:t>:</w:t>
      </w:r>
      <w:r w:rsidRPr="000A40D1">
        <w:rPr>
          <w:rFonts w:ascii="Arial" w:hAnsi="Arial" w:cs="Arial"/>
        </w:rPr>
        <w:t xml:space="preserve"> Es una herramienta de código abierto y gratuito, que se centra en el aprendizaje a distancia o </w:t>
      </w:r>
      <w:r w:rsidR="00677B66">
        <w:rPr>
          <w:rFonts w:ascii="Arial" w:hAnsi="Arial" w:cs="Arial"/>
        </w:rPr>
        <w:t>E-</w:t>
      </w:r>
      <w:proofErr w:type="spellStart"/>
      <w:r w:rsidR="00677B66">
        <w:rPr>
          <w:rFonts w:ascii="Arial" w:hAnsi="Arial" w:cs="Arial"/>
        </w:rPr>
        <w:t>Learning</w:t>
      </w:r>
      <w:proofErr w:type="spellEnd"/>
      <w:r w:rsidRPr="000A40D1">
        <w:rPr>
          <w:rFonts w:ascii="Arial" w:hAnsi="Arial" w:cs="Arial"/>
        </w:rPr>
        <w:t xml:space="preserve">. Es una aplicación de administración de contenidos de cursos, que reúne e integra todos los componentes necesarios para permitir la gestión, administración, comunicación, evaluación y seguimiento de las actividades de enseñanza y aprendizaje en la red, permitiendo agregar y modificar herramientas, adaptar bases de datos y más. Las principales metas de </w:t>
      </w:r>
      <w:proofErr w:type="spellStart"/>
      <w:r w:rsidRPr="000A40D1">
        <w:rPr>
          <w:rFonts w:ascii="Arial" w:hAnsi="Arial" w:cs="Arial"/>
        </w:rPr>
        <w:t>Dokeos</w:t>
      </w:r>
      <w:proofErr w:type="spellEnd"/>
      <w:r w:rsidRPr="000A40D1">
        <w:rPr>
          <w:rFonts w:ascii="Arial" w:hAnsi="Arial" w:cs="Arial"/>
        </w:rPr>
        <w:t xml:space="preserve"> son ser un sistema flexible y de muy fácil uso mediante una interfaz de usuario sumamente amigable. Es una herramienta de aprendizaje, especialmente recomendada a usuarios que tengan mínimas nociones en el uso de las nuevas tecnologías.</w:t>
      </w:r>
    </w:p>
    <w:p w:rsidR="00FF663B" w:rsidRDefault="00FF663B" w:rsidP="00287234">
      <w:pPr>
        <w:pStyle w:val="Ttulo2"/>
        <w:numPr>
          <w:ilvl w:val="2"/>
          <w:numId w:val="2"/>
        </w:numPr>
        <w:spacing w:line="360" w:lineRule="auto"/>
        <w:jc w:val="both"/>
        <w:rPr>
          <w:rFonts w:ascii="Arial" w:hAnsi="Arial" w:cs="Arial"/>
          <w:b/>
          <w:color w:val="000000" w:themeColor="text1"/>
          <w:sz w:val="22"/>
          <w:szCs w:val="22"/>
        </w:rPr>
      </w:pPr>
      <w:r>
        <w:rPr>
          <w:rFonts w:ascii="Arial" w:hAnsi="Arial" w:cs="Arial"/>
          <w:b/>
          <w:color w:val="000000" w:themeColor="text1"/>
          <w:sz w:val="22"/>
          <w:szCs w:val="22"/>
        </w:rPr>
        <w:t>Ventajas y desventajas de LMS gratuitos y de paga.</w:t>
      </w:r>
    </w:p>
    <w:p w:rsidR="00FF663B" w:rsidRDefault="00FF663B" w:rsidP="00FF663B"/>
    <w:p w:rsidR="002A07BF" w:rsidRPr="002A07BF" w:rsidRDefault="002A07BF" w:rsidP="002A07BF">
      <w:pPr>
        <w:pStyle w:val="Descripcin"/>
        <w:keepNext/>
        <w:ind w:left="708" w:firstLine="708"/>
        <w:rPr>
          <w:rFonts w:ascii="Arial" w:hAnsi="Arial" w:cs="Arial"/>
          <w:i w:val="0"/>
          <w:color w:val="000000" w:themeColor="text1"/>
          <w:sz w:val="20"/>
          <w:szCs w:val="20"/>
        </w:rPr>
      </w:pPr>
    </w:p>
    <w:p w:rsidR="002A07BF" w:rsidRPr="002A07BF" w:rsidRDefault="002A07BF" w:rsidP="002A07BF">
      <w:pPr>
        <w:pStyle w:val="Descripcin"/>
        <w:keepNext/>
        <w:ind w:left="708" w:firstLine="708"/>
        <w:rPr>
          <w:rFonts w:ascii="Arial" w:hAnsi="Arial" w:cs="Arial"/>
          <w:i w:val="0"/>
          <w:sz w:val="20"/>
          <w:szCs w:val="20"/>
        </w:rPr>
      </w:pPr>
      <w:r w:rsidRPr="002A07BF">
        <w:rPr>
          <w:rFonts w:ascii="Arial" w:hAnsi="Arial" w:cs="Arial"/>
          <w:i w:val="0"/>
          <w:color w:val="000000" w:themeColor="text1"/>
          <w:sz w:val="20"/>
          <w:szCs w:val="20"/>
        </w:rPr>
        <w:t xml:space="preserve">Tabla 1. </w:t>
      </w:r>
      <w:r w:rsidRPr="002A07BF">
        <w:rPr>
          <w:rFonts w:ascii="Arial" w:hAnsi="Arial" w:cs="Arial"/>
          <w:i w:val="0"/>
          <w:color w:val="000000" w:themeColor="text1"/>
          <w:sz w:val="20"/>
          <w:szCs w:val="20"/>
        </w:rPr>
        <w:fldChar w:fldCharType="begin"/>
      </w:r>
      <w:r w:rsidRPr="002A07BF">
        <w:rPr>
          <w:rFonts w:ascii="Arial" w:hAnsi="Arial" w:cs="Arial"/>
          <w:i w:val="0"/>
          <w:color w:val="000000" w:themeColor="text1"/>
          <w:sz w:val="20"/>
          <w:szCs w:val="20"/>
        </w:rPr>
        <w:instrText xml:space="preserve"> SEQ Tabla_1. \* ARABIC </w:instrText>
      </w:r>
      <w:r w:rsidRPr="002A07BF">
        <w:rPr>
          <w:rFonts w:ascii="Arial" w:hAnsi="Arial" w:cs="Arial"/>
          <w:i w:val="0"/>
          <w:color w:val="000000" w:themeColor="text1"/>
          <w:sz w:val="20"/>
          <w:szCs w:val="20"/>
        </w:rPr>
        <w:fldChar w:fldCharType="separate"/>
      </w:r>
      <w:r w:rsidRPr="002A07BF">
        <w:rPr>
          <w:rFonts w:ascii="Arial" w:hAnsi="Arial" w:cs="Arial"/>
          <w:i w:val="0"/>
          <w:noProof/>
          <w:color w:val="000000" w:themeColor="text1"/>
          <w:sz w:val="20"/>
          <w:szCs w:val="20"/>
        </w:rPr>
        <w:t>1</w:t>
      </w:r>
      <w:r w:rsidRPr="002A07BF">
        <w:rPr>
          <w:rFonts w:ascii="Arial" w:hAnsi="Arial" w:cs="Arial"/>
          <w:i w:val="0"/>
          <w:color w:val="000000" w:themeColor="text1"/>
          <w:sz w:val="20"/>
          <w:szCs w:val="20"/>
        </w:rPr>
        <w:fldChar w:fldCharType="end"/>
      </w:r>
      <w:r w:rsidRPr="002A07BF">
        <w:rPr>
          <w:rFonts w:ascii="Arial" w:hAnsi="Arial" w:cs="Arial"/>
          <w:i w:val="0"/>
          <w:color w:val="000000" w:themeColor="text1"/>
          <w:sz w:val="20"/>
          <w:szCs w:val="20"/>
        </w:rPr>
        <w:t xml:space="preserve"> Ventajas y desventajas de LMS gratuitos y comerciales.</w:t>
      </w:r>
    </w:p>
    <w:tbl>
      <w:tblPr>
        <w:tblStyle w:val="Tablaconcuadrcula"/>
        <w:tblW w:w="0" w:type="auto"/>
        <w:tblInd w:w="1416" w:type="dxa"/>
        <w:tblLook w:val="04A0" w:firstRow="1" w:lastRow="0" w:firstColumn="1" w:lastColumn="0" w:noHBand="0" w:noVBand="1"/>
      </w:tblPr>
      <w:tblGrid>
        <w:gridCol w:w="3822"/>
        <w:gridCol w:w="3823"/>
      </w:tblGrid>
      <w:tr w:rsidR="00FF663B" w:rsidTr="0074264C">
        <w:trPr>
          <w:trHeight w:val="431"/>
        </w:trPr>
        <w:tc>
          <w:tcPr>
            <w:tcW w:w="3822" w:type="dxa"/>
          </w:tcPr>
          <w:p w:rsidR="00FF663B" w:rsidRPr="00823A1A" w:rsidRDefault="00FF663B" w:rsidP="0074264C">
            <w:pPr>
              <w:rPr>
                <w:b/>
              </w:rPr>
            </w:pPr>
            <w:r w:rsidRPr="00823A1A">
              <w:rPr>
                <w:b/>
              </w:rPr>
              <w:t>LMS Gratuitos</w:t>
            </w:r>
          </w:p>
        </w:tc>
        <w:tc>
          <w:tcPr>
            <w:tcW w:w="3823" w:type="dxa"/>
          </w:tcPr>
          <w:p w:rsidR="00FF663B" w:rsidRPr="00823A1A" w:rsidRDefault="00FF663B" w:rsidP="0074264C">
            <w:pPr>
              <w:rPr>
                <w:b/>
              </w:rPr>
            </w:pPr>
            <w:r w:rsidRPr="00823A1A">
              <w:rPr>
                <w:b/>
              </w:rPr>
              <w:t>LMS Comercial</w:t>
            </w:r>
          </w:p>
        </w:tc>
      </w:tr>
      <w:tr w:rsidR="00FF663B" w:rsidTr="0074264C">
        <w:tc>
          <w:tcPr>
            <w:tcW w:w="3822" w:type="dxa"/>
          </w:tcPr>
          <w:p w:rsidR="00FF663B" w:rsidRPr="00823A1A" w:rsidRDefault="00FF663B" w:rsidP="0074264C">
            <w:pPr>
              <w:spacing w:line="360" w:lineRule="auto"/>
              <w:rPr>
                <w:rFonts w:ascii="Arial" w:hAnsi="Arial" w:cs="Arial"/>
                <w:b/>
              </w:rPr>
            </w:pPr>
            <w:r w:rsidRPr="00823A1A">
              <w:rPr>
                <w:rFonts w:ascii="Arial" w:hAnsi="Arial" w:cs="Arial"/>
                <w:b/>
              </w:rPr>
              <w:t>Ventajas</w:t>
            </w:r>
          </w:p>
        </w:tc>
        <w:tc>
          <w:tcPr>
            <w:tcW w:w="3823" w:type="dxa"/>
          </w:tcPr>
          <w:p w:rsidR="00FF663B" w:rsidRPr="00823A1A" w:rsidRDefault="00FF663B" w:rsidP="0074264C">
            <w:pPr>
              <w:tabs>
                <w:tab w:val="left" w:pos="1310"/>
              </w:tabs>
              <w:spacing w:line="360" w:lineRule="auto"/>
              <w:rPr>
                <w:rFonts w:ascii="Arial" w:hAnsi="Arial" w:cs="Arial"/>
                <w:b/>
              </w:rPr>
            </w:pPr>
            <w:r w:rsidRPr="00823A1A">
              <w:rPr>
                <w:rFonts w:ascii="Arial" w:hAnsi="Arial" w:cs="Arial"/>
                <w:b/>
              </w:rPr>
              <w:t>Ventajas</w:t>
            </w:r>
            <w:r w:rsidRPr="00823A1A">
              <w:rPr>
                <w:rFonts w:ascii="Arial" w:hAnsi="Arial" w:cs="Arial"/>
                <w:b/>
              </w:rPr>
              <w:tab/>
            </w:r>
          </w:p>
        </w:tc>
      </w:tr>
      <w:tr w:rsidR="00FF663B" w:rsidTr="0074264C">
        <w:trPr>
          <w:trHeight w:val="3678"/>
        </w:trPr>
        <w:tc>
          <w:tcPr>
            <w:tcW w:w="3822" w:type="dxa"/>
            <w:tcBorders>
              <w:bottom w:val="single" w:sz="4" w:space="0" w:color="auto"/>
            </w:tcBorders>
          </w:tcPr>
          <w:p w:rsidR="00FF663B" w:rsidRPr="00935499" w:rsidRDefault="00FF663B" w:rsidP="0074264C">
            <w:pPr>
              <w:spacing w:line="360" w:lineRule="auto"/>
              <w:rPr>
                <w:rFonts w:ascii="Arial" w:hAnsi="Arial" w:cs="Arial"/>
              </w:rPr>
            </w:pPr>
            <w:r w:rsidRPr="00935499">
              <w:rPr>
                <w:rFonts w:ascii="Arial" w:hAnsi="Arial" w:cs="Arial"/>
              </w:rPr>
              <w:t>Ausencia de malware.</w:t>
            </w:r>
          </w:p>
          <w:p w:rsidR="00FF663B" w:rsidRPr="00935499" w:rsidRDefault="00FF663B" w:rsidP="0074264C">
            <w:pPr>
              <w:spacing w:line="360" w:lineRule="auto"/>
              <w:rPr>
                <w:rFonts w:ascii="Arial" w:hAnsi="Arial" w:cs="Arial"/>
              </w:rPr>
            </w:pPr>
            <w:r w:rsidRPr="00935499">
              <w:rPr>
                <w:rFonts w:ascii="Arial" w:hAnsi="Arial" w:cs="Arial"/>
              </w:rPr>
              <w:t>Constante actualización.</w:t>
            </w:r>
          </w:p>
          <w:p w:rsidR="00FF663B" w:rsidRPr="00935499" w:rsidRDefault="00FF663B" w:rsidP="0074264C">
            <w:pPr>
              <w:spacing w:line="360" w:lineRule="auto"/>
              <w:rPr>
                <w:rFonts w:ascii="Arial" w:hAnsi="Arial" w:cs="Arial"/>
              </w:rPr>
            </w:pPr>
            <w:r w:rsidRPr="00935499">
              <w:rPr>
                <w:rFonts w:ascii="Arial" w:hAnsi="Arial" w:cs="Arial"/>
              </w:rPr>
              <w:t>Se puede descargar de internet y copiar.</w:t>
            </w:r>
          </w:p>
          <w:p w:rsidR="00FF663B" w:rsidRPr="00935499" w:rsidRDefault="00FF663B" w:rsidP="0074264C">
            <w:pPr>
              <w:spacing w:line="360" w:lineRule="auto"/>
              <w:rPr>
                <w:rFonts w:ascii="Arial" w:hAnsi="Arial" w:cs="Arial"/>
              </w:rPr>
            </w:pPr>
            <w:r w:rsidRPr="00935499">
              <w:rPr>
                <w:rFonts w:ascii="Arial" w:hAnsi="Arial" w:cs="Arial"/>
              </w:rPr>
              <w:t>Soporte en varios grupos de usuarios en internet.</w:t>
            </w:r>
          </w:p>
          <w:p w:rsidR="00FF663B" w:rsidRPr="00935499" w:rsidRDefault="00FF663B" w:rsidP="0074264C">
            <w:pPr>
              <w:spacing w:line="360" w:lineRule="auto"/>
              <w:rPr>
                <w:rFonts w:ascii="Arial" w:hAnsi="Arial" w:cs="Arial"/>
              </w:rPr>
            </w:pPr>
            <w:r w:rsidRPr="00935499">
              <w:rPr>
                <w:rFonts w:ascii="Arial" w:hAnsi="Arial" w:cs="Arial"/>
              </w:rPr>
              <w:t>Son superiores a los LMS de costo.</w:t>
            </w:r>
          </w:p>
          <w:p w:rsidR="00FF663B" w:rsidRPr="00935499" w:rsidRDefault="00FF663B" w:rsidP="0074264C">
            <w:pPr>
              <w:spacing w:line="360" w:lineRule="auto"/>
              <w:rPr>
                <w:rFonts w:ascii="Arial" w:hAnsi="Arial" w:cs="Arial"/>
              </w:rPr>
            </w:pPr>
            <w:r w:rsidRPr="00935499">
              <w:rPr>
                <w:rFonts w:ascii="Arial" w:hAnsi="Arial" w:cs="Arial"/>
              </w:rPr>
              <w:t>Se manejan bajo estándares.</w:t>
            </w:r>
          </w:p>
          <w:p w:rsidR="00FF663B" w:rsidRPr="00935499" w:rsidRDefault="00FF663B" w:rsidP="0074264C">
            <w:pPr>
              <w:spacing w:line="360" w:lineRule="auto"/>
              <w:rPr>
                <w:rFonts w:ascii="Arial" w:hAnsi="Arial" w:cs="Arial"/>
              </w:rPr>
            </w:pPr>
          </w:p>
        </w:tc>
        <w:tc>
          <w:tcPr>
            <w:tcW w:w="3823" w:type="dxa"/>
            <w:tcBorders>
              <w:bottom w:val="single" w:sz="4" w:space="0" w:color="auto"/>
            </w:tcBorders>
          </w:tcPr>
          <w:p w:rsidR="00FF663B" w:rsidRPr="00935499" w:rsidRDefault="00FF663B" w:rsidP="0074264C">
            <w:pPr>
              <w:spacing w:line="360" w:lineRule="auto"/>
              <w:jc w:val="both"/>
              <w:rPr>
                <w:rFonts w:ascii="Arial" w:hAnsi="Arial" w:cs="Arial"/>
              </w:rPr>
            </w:pPr>
            <w:r w:rsidRPr="00935499">
              <w:rPr>
                <w:rFonts w:ascii="Arial" w:hAnsi="Arial" w:cs="Arial"/>
              </w:rPr>
              <w:t>Principal causa del nacimiento del software libre.</w:t>
            </w:r>
          </w:p>
          <w:p w:rsidR="00FF663B" w:rsidRPr="00935499" w:rsidRDefault="00FF663B" w:rsidP="0074264C">
            <w:pPr>
              <w:spacing w:line="360" w:lineRule="auto"/>
              <w:jc w:val="both"/>
              <w:rPr>
                <w:rFonts w:ascii="Arial" w:hAnsi="Arial" w:cs="Arial"/>
              </w:rPr>
            </w:pPr>
            <w:r w:rsidRPr="00935499">
              <w:rPr>
                <w:rFonts w:ascii="Arial" w:hAnsi="Arial" w:cs="Arial"/>
              </w:rPr>
              <w:t>Son más estables, además cuentan con funcionalidades que pueden adaptarse de acuerdo a las necesidades y el presupuesto que se disponga.</w:t>
            </w:r>
          </w:p>
          <w:p w:rsidR="00FF663B" w:rsidRPr="00935499" w:rsidRDefault="00FF663B" w:rsidP="0074264C">
            <w:pPr>
              <w:spacing w:line="360" w:lineRule="auto"/>
              <w:jc w:val="both"/>
              <w:rPr>
                <w:rFonts w:ascii="Arial" w:hAnsi="Arial" w:cs="Arial"/>
              </w:rPr>
            </w:pPr>
            <w:r w:rsidRPr="00935499">
              <w:rPr>
                <w:rFonts w:ascii="Arial" w:hAnsi="Arial" w:cs="Arial"/>
              </w:rPr>
              <w:t>Cuentan con alojamiento propio y un gran ancho de banda.</w:t>
            </w:r>
          </w:p>
          <w:p w:rsidR="00FF663B" w:rsidRPr="00935499" w:rsidRDefault="00FF663B" w:rsidP="0074264C">
            <w:pPr>
              <w:spacing w:line="360" w:lineRule="auto"/>
              <w:rPr>
                <w:rFonts w:ascii="Arial" w:hAnsi="Arial" w:cs="Arial"/>
              </w:rPr>
            </w:pPr>
          </w:p>
        </w:tc>
      </w:tr>
      <w:tr w:rsidR="00FF663B" w:rsidTr="0074264C">
        <w:trPr>
          <w:trHeight w:val="251"/>
        </w:trPr>
        <w:tc>
          <w:tcPr>
            <w:tcW w:w="3822" w:type="dxa"/>
          </w:tcPr>
          <w:p w:rsidR="00FF663B" w:rsidRPr="00823A1A" w:rsidRDefault="00FF663B" w:rsidP="0074264C">
            <w:pPr>
              <w:spacing w:line="360" w:lineRule="auto"/>
              <w:rPr>
                <w:rFonts w:ascii="Arial" w:hAnsi="Arial" w:cs="Arial"/>
                <w:b/>
              </w:rPr>
            </w:pPr>
            <w:r w:rsidRPr="00823A1A">
              <w:rPr>
                <w:rFonts w:ascii="Arial" w:hAnsi="Arial" w:cs="Arial"/>
                <w:b/>
              </w:rPr>
              <w:t>Desventajas</w:t>
            </w:r>
          </w:p>
        </w:tc>
        <w:tc>
          <w:tcPr>
            <w:tcW w:w="3823" w:type="dxa"/>
          </w:tcPr>
          <w:p w:rsidR="00FF663B" w:rsidRPr="00823A1A" w:rsidRDefault="00FF663B" w:rsidP="0074264C">
            <w:pPr>
              <w:spacing w:line="360" w:lineRule="auto"/>
              <w:rPr>
                <w:rFonts w:ascii="Arial" w:hAnsi="Arial" w:cs="Arial"/>
                <w:b/>
              </w:rPr>
            </w:pPr>
            <w:r w:rsidRPr="00823A1A">
              <w:rPr>
                <w:rFonts w:ascii="Arial" w:hAnsi="Arial" w:cs="Arial"/>
                <w:b/>
              </w:rPr>
              <w:t>Desventajas</w:t>
            </w:r>
          </w:p>
        </w:tc>
      </w:tr>
      <w:tr w:rsidR="00FF663B" w:rsidTr="0074264C">
        <w:trPr>
          <w:trHeight w:val="3068"/>
        </w:trPr>
        <w:tc>
          <w:tcPr>
            <w:tcW w:w="3822" w:type="dxa"/>
          </w:tcPr>
          <w:p w:rsidR="00FF663B" w:rsidRPr="00935499" w:rsidRDefault="00FF663B" w:rsidP="0074264C">
            <w:pPr>
              <w:spacing w:line="360" w:lineRule="auto"/>
              <w:jc w:val="both"/>
              <w:rPr>
                <w:rFonts w:ascii="Arial" w:hAnsi="Arial" w:cs="Arial"/>
              </w:rPr>
            </w:pPr>
            <w:r w:rsidRPr="00935499">
              <w:rPr>
                <w:rFonts w:ascii="Arial" w:hAnsi="Arial" w:cs="Arial"/>
              </w:rPr>
              <w:t>Incompatible con algunos formatos estándares.</w:t>
            </w:r>
          </w:p>
          <w:p w:rsidR="00FF663B" w:rsidRPr="00935499" w:rsidRDefault="00FF663B" w:rsidP="0074264C">
            <w:pPr>
              <w:spacing w:line="360" w:lineRule="auto"/>
              <w:jc w:val="both"/>
              <w:rPr>
                <w:rFonts w:ascii="Arial" w:hAnsi="Arial" w:cs="Arial"/>
              </w:rPr>
            </w:pPr>
            <w:r w:rsidRPr="00935499">
              <w:rPr>
                <w:rFonts w:ascii="Arial" w:hAnsi="Arial" w:cs="Arial"/>
              </w:rPr>
              <w:t>Cuando corren bajo plataforma Windows aumentan considerablemente los riesgos de intrusión y vulnerabilidad.</w:t>
            </w:r>
          </w:p>
          <w:p w:rsidR="00FF663B" w:rsidRPr="00935499" w:rsidRDefault="00FF663B" w:rsidP="0074264C">
            <w:pPr>
              <w:spacing w:line="360" w:lineRule="auto"/>
              <w:rPr>
                <w:rFonts w:ascii="Arial" w:hAnsi="Arial" w:cs="Arial"/>
              </w:rPr>
            </w:pPr>
            <w:r w:rsidRPr="00935499">
              <w:rPr>
                <w:rFonts w:ascii="Arial" w:hAnsi="Arial" w:cs="Arial"/>
              </w:rPr>
              <w:t>No existe una persona o empresa que se responsabilice por un mal funcionamiento.</w:t>
            </w:r>
          </w:p>
        </w:tc>
        <w:tc>
          <w:tcPr>
            <w:tcW w:w="3823" w:type="dxa"/>
          </w:tcPr>
          <w:p w:rsidR="00FF663B" w:rsidRPr="00935499" w:rsidRDefault="00FF663B" w:rsidP="0074264C">
            <w:pPr>
              <w:spacing w:line="360" w:lineRule="auto"/>
              <w:jc w:val="both"/>
              <w:rPr>
                <w:rFonts w:ascii="Arial" w:hAnsi="Arial" w:cs="Arial"/>
              </w:rPr>
            </w:pPr>
            <w:r w:rsidRPr="00935499">
              <w:rPr>
                <w:rFonts w:ascii="Arial" w:hAnsi="Arial" w:cs="Arial"/>
              </w:rPr>
              <w:t>Actualizaciones y soporte son dadas solo por el fabricante.</w:t>
            </w:r>
          </w:p>
          <w:p w:rsidR="00FF663B" w:rsidRPr="00935499" w:rsidRDefault="00FF663B" w:rsidP="0074264C">
            <w:pPr>
              <w:spacing w:line="360" w:lineRule="auto"/>
              <w:jc w:val="both"/>
              <w:rPr>
                <w:rFonts w:ascii="Arial" w:hAnsi="Arial" w:cs="Arial"/>
              </w:rPr>
            </w:pPr>
            <w:r w:rsidRPr="00935499">
              <w:rPr>
                <w:rFonts w:ascii="Arial" w:hAnsi="Arial" w:cs="Arial"/>
              </w:rPr>
              <w:t>Su costo es muy alto.</w:t>
            </w:r>
          </w:p>
          <w:p w:rsidR="00FF663B" w:rsidRPr="00935499" w:rsidRDefault="00FF663B" w:rsidP="0074264C">
            <w:pPr>
              <w:spacing w:line="360" w:lineRule="auto"/>
              <w:jc w:val="both"/>
              <w:rPr>
                <w:rFonts w:ascii="Arial" w:hAnsi="Arial" w:cs="Arial"/>
              </w:rPr>
            </w:pPr>
            <w:r w:rsidRPr="00935499">
              <w:rPr>
                <w:rFonts w:ascii="Arial" w:hAnsi="Arial" w:cs="Arial"/>
              </w:rPr>
              <w:t>No se tiene acceso al código fuente.</w:t>
            </w:r>
          </w:p>
          <w:p w:rsidR="00FF663B" w:rsidRPr="00935499" w:rsidRDefault="00FF663B" w:rsidP="0074264C">
            <w:pPr>
              <w:spacing w:line="360" w:lineRule="auto"/>
              <w:jc w:val="both"/>
              <w:rPr>
                <w:rFonts w:ascii="Arial" w:hAnsi="Arial" w:cs="Arial"/>
              </w:rPr>
            </w:pPr>
            <w:r w:rsidRPr="00935499">
              <w:rPr>
                <w:rFonts w:ascii="Arial" w:hAnsi="Arial" w:cs="Arial"/>
              </w:rPr>
              <w:t>Debido a que son muy populares son propenso a ataques de software malicioso.</w:t>
            </w:r>
          </w:p>
          <w:p w:rsidR="00FF663B" w:rsidRPr="00935499" w:rsidRDefault="00FF663B" w:rsidP="0074264C">
            <w:pPr>
              <w:spacing w:line="360" w:lineRule="auto"/>
              <w:rPr>
                <w:rFonts w:ascii="Arial" w:hAnsi="Arial" w:cs="Arial"/>
              </w:rPr>
            </w:pPr>
          </w:p>
        </w:tc>
      </w:tr>
    </w:tbl>
    <w:p w:rsidR="00FF663B" w:rsidRDefault="00FF663B" w:rsidP="00FF663B">
      <w:pPr>
        <w:ind w:left="1416"/>
      </w:pPr>
    </w:p>
    <w:p w:rsidR="00FF663B" w:rsidRPr="00D749E1" w:rsidRDefault="00FF663B" w:rsidP="00FF663B">
      <w:pPr>
        <w:ind w:left="1416"/>
      </w:pPr>
    </w:p>
    <w:p w:rsidR="00FF663B" w:rsidRPr="00D749E1" w:rsidRDefault="00FF663B" w:rsidP="00FF663B">
      <w:pPr>
        <w:spacing w:line="360" w:lineRule="auto"/>
        <w:jc w:val="both"/>
        <w:rPr>
          <w:rFonts w:ascii="Arial" w:hAnsi="Arial" w:cs="Arial"/>
        </w:rPr>
      </w:pPr>
    </w:p>
    <w:p w:rsidR="00FF663B" w:rsidRPr="003073C0" w:rsidRDefault="00FF663B" w:rsidP="00287234">
      <w:pPr>
        <w:pStyle w:val="Ttulo2"/>
        <w:numPr>
          <w:ilvl w:val="1"/>
          <w:numId w:val="1"/>
        </w:numPr>
        <w:spacing w:line="360" w:lineRule="auto"/>
        <w:jc w:val="both"/>
        <w:rPr>
          <w:rFonts w:ascii="Arial" w:hAnsi="Arial" w:cs="Arial"/>
          <w:b/>
          <w:color w:val="000000" w:themeColor="text1"/>
          <w:sz w:val="22"/>
          <w:szCs w:val="22"/>
        </w:rPr>
      </w:pPr>
      <w:bookmarkStart w:id="28" w:name="_Toc467069614"/>
      <w:proofErr w:type="spellStart"/>
      <w:r w:rsidRPr="003073C0">
        <w:rPr>
          <w:rFonts w:ascii="Arial" w:hAnsi="Arial" w:cs="Arial"/>
          <w:b/>
          <w:color w:val="000000" w:themeColor="text1"/>
          <w:sz w:val="22"/>
          <w:szCs w:val="22"/>
        </w:rPr>
        <w:t>M</w:t>
      </w:r>
      <w:bookmarkEnd w:id="28"/>
      <w:r w:rsidRPr="003073C0">
        <w:rPr>
          <w:rFonts w:ascii="Arial" w:hAnsi="Arial" w:cs="Arial"/>
          <w:b/>
          <w:color w:val="000000" w:themeColor="text1"/>
          <w:sz w:val="22"/>
          <w:szCs w:val="22"/>
        </w:rPr>
        <w:t>oodle</w:t>
      </w:r>
      <w:proofErr w:type="spellEnd"/>
    </w:p>
    <w:p w:rsidR="00FF663B" w:rsidRDefault="00FF663B" w:rsidP="00FF663B">
      <w:pPr>
        <w:spacing w:line="360" w:lineRule="auto"/>
        <w:ind w:left="792"/>
        <w:jc w:val="both"/>
        <w:rPr>
          <w:rFonts w:ascii="Arial" w:hAnsi="Arial" w:cs="Arial"/>
        </w:rPr>
      </w:pPr>
      <w:proofErr w:type="spellStart"/>
      <w:r w:rsidRPr="003073C0">
        <w:rPr>
          <w:rFonts w:ascii="Arial" w:hAnsi="Arial" w:cs="Arial"/>
        </w:rPr>
        <w:t>Moodle</w:t>
      </w:r>
      <w:proofErr w:type="spellEnd"/>
      <w:r w:rsidRPr="003073C0">
        <w:rPr>
          <w:rFonts w:ascii="Arial" w:hAnsi="Arial" w:cs="Arial"/>
        </w:rPr>
        <w:t xml:space="preserve"> es un acrónimo de Module </w:t>
      </w:r>
      <w:proofErr w:type="spellStart"/>
      <w:r w:rsidRPr="003073C0">
        <w:rPr>
          <w:rFonts w:ascii="Arial" w:hAnsi="Arial" w:cs="Arial"/>
        </w:rPr>
        <w:t>Object-Oriented</w:t>
      </w:r>
      <w:proofErr w:type="spellEnd"/>
      <w:r w:rsidRPr="003073C0">
        <w:rPr>
          <w:rFonts w:ascii="Arial" w:hAnsi="Arial" w:cs="Arial"/>
        </w:rPr>
        <w:t xml:space="preserve"> </w:t>
      </w:r>
      <w:proofErr w:type="spellStart"/>
      <w:r w:rsidRPr="003073C0">
        <w:rPr>
          <w:rFonts w:ascii="Arial" w:hAnsi="Arial" w:cs="Arial"/>
        </w:rPr>
        <w:t>Dynamic</w:t>
      </w:r>
      <w:proofErr w:type="spellEnd"/>
      <w:r w:rsidRPr="003073C0">
        <w:rPr>
          <w:rFonts w:ascii="Arial" w:hAnsi="Arial" w:cs="Arial"/>
        </w:rPr>
        <w:t xml:space="preserve"> </w:t>
      </w:r>
      <w:proofErr w:type="spellStart"/>
      <w:r w:rsidRPr="003073C0">
        <w:rPr>
          <w:rFonts w:ascii="Arial" w:hAnsi="Arial" w:cs="Arial"/>
        </w:rPr>
        <w:t>Learning</w:t>
      </w:r>
      <w:proofErr w:type="spellEnd"/>
      <w:r w:rsidRPr="003073C0">
        <w:rPr>
          <w:rFonts w:ascii="Arial" w:hAnsi="Arial" w:cs="Arial"/>
        </w:rPr>
        <w:t xml:space="preserve"> </w:t>
      </w:r>
      <w:proofErr w:type="spellStart"/>
      <w:r w:rsidRPr="003073C0">
        <w:rPr>
          <w:rFonts w:ascii="Arial" w:hAnsi="Arial" w:cs="Arial"/>
        </w:rPr>
        <w:t>Environment</w:t>
      </w:r>
      <w:proofErr w:type="spellEnd"/>
      <w:r w:rsidRPr="003073C0">
        <w:rPr>
          <w:rFonts w:ascii="Arial" w:hAnsi="Arial" w:cs="Arial"/>
        </w:rPr>
        <w:t xml:space="preserve"> (Entorno Modular de Aprendizaje Dinámico Orientado a Objetos), si</w:t>
      </w:r>
      <w:r>
        <w:rPr>
          <w:rFonts w:ascii="Arial" w:hAnsi="Arial" w:cs="Arial"/>
        </w:rPr>
        <w:t xml:space="preserve">n </w:t>
      </w:r>
      <w:r w:rsidRPr="003073C0">
        <w:rPr>
          <w:rFonts w:ascii="Arial" w:hAnsi="Arial" w:cs="Arial"/>
        </w:rPr>
        <w:t>emba</w:t>
      </w:r>
      <w:r>
        <w:rPr>
          <w:rFonts w:ascii="Arial" w:hAnsi="Arial" w:cs="Arial"/>
        </w:rPr>
        <w:t>r</w:t>
      </w:r>
      <w:r w:rsidRPr="003073C0">
        <w:rPr>
          <w:rFonts w:ascii="Arial" w:hAnsi="Arial" w:cs="Arial"/>
        </w:rPr>
        <w:t>go también puede significar “Modo de aprender innato”</w:t>
      </w:r>
      <w:r>
        <w:rPr>
          <w:rFonts w:ascii="Arial" w:hAnsi="Arial" w:cs="Arial"/>
        </w:rPr>
        <w:t xml:space="preserve">, es el mayor gestor de cursos virtuales que pertenecen al grupo de los LMS, VLE y CMS, </w:t>
      </w:r>
      <w:r w:rsidRPr="003073C0">
        <w:rPr>
          <w:rFonts w:ascii="Arial" w:hAnsi="Arial" w:cs="Arial"/>
        </w:rPr>
        <w:t>permite a los educadores la creación de sus propios sitios web privados, llenos de cursos dinámicos que extienden el aprendizaje, en cualquier momento, en cualquier sitio.</w:t>
      </w:r>
    </w:p>
    <w:p w:rsidR="00FF663B" w:rsidRPr="00A2376C" w:rsidRDefault="00FF663B" w:rsidP="00287234">
      <w:pPr>
        <w:pStyle w:val="Ttulo2"/>
        <w:numPr>
          <w:ilvl w:val="2"/>
          <w:numId w:val="1"/>
        </w:numPr>
        <w:spacing w:line="360" w:lineRule="auto"/>
        <w:jc w:val="both"/>
        <w:rPr>
          <w:rFonts w:ascii="Arial" w:hAnsi="Arial" w:cs="Arial"/>
          <w:b/>
          <w:color w:val="000000" w:themeColor="text1"/>
          <w:sz w:val="22"/>
          <w:szCs w:val="22"/>
        </w:rPr>
      </w:pPr>
      <w:r w:rsidRPr="00A2376C">
        <w:rPr>
          <w:rFonts w:ascii="Arial" w:hAnsi="Arial" w:cs="Arial"/>
          <w:b/>
          <w:color w:val="000000" w:themeColor="text1"/>
          <w:sz w:val="22"/>
          <w:szCs w:val="22"/>
        </w:rPr>
        <w:lastRenderedPageBreak/>
        <w:t>Características.</w:t>
      </w:r>
    </w:p>
    <w:p w:rsidR="00FF663B" w:rsidRPr="00A2376C" w:rsidRDefault="00FF663B" w:rsidP="00287234">
      <w:pPr>
        <w:pStyle w:val="Prrafodelista"/>
        <w:numPr>
          <w:ilvl w:val="0"/>
          <w:numId w:val="10"/>
        </w:numPr>
        <w:spacing w:line="360" w:lineRule="auto"/>
        <w:jc w:val="both"/>
        <w:rPr>
          <w:rFonts w:ascii="Arial" w:hAnsi="Arial" w:cs="Arial"/>
        </w:rPr>
      </w:pPr>
      <w:r w:rsidRPr="003B50B7">
        <w:rPr>
          <w:rFonts w:ascii="Arial" w:hAnsi="Arial" w:cs="Arial"/>
          <w:b/>
        </w:rPr>
        <w:t>Interfaz:</w:t>
      </w:r>
      <w:r w:rsidRPr="00A2376C">
        <w:rPr>
          <w:rFonts w:ascii="Arial" w:hAnsi="Arial" w:cs="Arial"/>
        </w:rPr>
        <w:t xml:space="preserve"> Fácil de usar diseñada para ser responsiva y accesible, la interfaz de </w:t>
      </w:r>
      <w:proofErr w:type="spellStart"/>
      <w:r w:rsidRPr="00A2376C">
        <w:rPr>
          <w:rFonts w:ascii="Arial" w:hAnsi="Arial" w:cs="Arial"/>
        </w:rPr>
        <w:t>Moodle</w:t>
      </w:r>
      <w:proofErr w:type="spellEnd"/>
      <w:r w:rsidRPr="00A2376C">
        <w:rPr>
          <w:rFonts w:ascii="Arial" w:hAnsi="Arial" w:cs="Arial"/>
        </w:rPr>
        <w:t xml:space="preserve"> es fácil de navegar, tanto en computadoras de escritorio como en dispositivos móviles.</w:t>
      </w:r>
    </w:p>
    <w:p w:rsidR="00FF663B" w:rsidRPr="00A2376C" w:rsidRDefault="00FF663B" w:rsidP="00287234">
      <w:pPr>
        <w:pStyle w:val="Prrafodelista"/>
        <w:numPr>
          <w:ilvl w:val="0"/>
          <w:numId w:val="10"/>
        </w:numPr>
        <w:spacing w:line="360" w:lineRule="auto"/>
        <w:jc w:val="both"/>
        <w:rPr>
          <w:rFonts w:ascii="Arial" w:hAnsi="Arial" w:cs="Arial"/>
        </w:rPr>
      </w:pPr>
      <w:r w:rsidRPr="003B50B7">
        <w:rPr>
          <w:rFonts w:ascii="Arial" w:hAnsi="Arial" w:cs="Arial"/>
          <w:b/>
        </w:rPr>
        <w:t>Tablero personalizado:</w:t>
      </w:r>
      <w:r w:rsidRPr="00A2376C">
        <w:rPr>
          <w:rFonts w:ascii="Arial" w:hAnsi="Arial" w:cs="Arial"/>
        </w:rPr>
        <w:t xml:space="preserve"> Es una página personalizable para proporcionar a los usuarios enlaces hacia sus cursos y sus actividades dentro de sus cursos, tales como las publicaciones no-leídas de los Foros y Tareas pendientes de entrega próxima. Vea el </w:t>
      </w:r>
      <w:proofErr w:type="spellStart"/>
      <w:r w:rsidRPr="00A2376C">
        <w:rPr>
          <w:rFonts w:ascii="Arial" w:hAnsi="Arial" w:cs="Arial"/>
        </w:rPr>
        <w:t>screencast</w:t>
      </w:r>
      <w:proofErr w:type="spellEnd"/>
      <w:r w:rsidRPr="00A2376C">
        <w:rPr>
          <w:rFonts w:ascii="Arial" w:hAnsi="Arial" w:cs="Arial"/>
        </w:rPr>
        <w:t xml:space="preserve">: </w:t>
      </w:r>
      <w:proofErr w:type="spellStart"/>
      <w:r w:rsidRPr="00A2376C">
        <w:rPr>
          <w:rFonts w:ascii="Arial" w:hAnsi="Arial" w:cs="Arial"/>
        </w:rPr>
        <w:t>Dashboard</w:t>
      </w:r>
      <w:proofErr w:type="spellEnd"/>
      <w:r w:rsidRPr="00A2376C">
        <w:rPr>
          <w:rFonts w:ascii="Arial" w:hAnsi="Arial" w:cs="Arial"/>
        </w:rPr>
        <w:t xml:space="preserve"> (en idioma inglés) para más información. El Tablero usualmente tiene el Bloque de vista general del curso en la columna central.</w:t>
      </w:r>
    </w:p>
    <w:p w:rsidR="00FF663B" w:rsidRPr="00A2376C" w:rsidRDefault="00FF663B" w:rsidP="00287234">
      <w:pPr>
        <w:pStyle w:val="Prrafodelista"/>
        <w:numPr>
          <w:ilvl w:val="0"/>
          <w:numId w:val="10"/>
        </w:numPr>
        <w:spacing w:line="360" w:lineRule="auto"/>
        <w:jc w:val="both"/>
        <w:rPr>
          <w:rFonts w:ascii="Arial" w:hAnsi="Arial" w:cs="Arial"/>
        </w:rPr>
      </w:pPr>
      <w:r w:rsidRPr="003B50B7">
        <w:rPr>
          <w:rFonts w:ascii="Arial" w:hAnsi="Arial" w:cs="Arial"/>
          <w:b/>
        </w:rPr>
        <w:t>Actividades:</w:t>
      </w:r>
      <w:r w:rsidRPr="00A2376C">
        <w:rPr>
          <w:rFonts w:ascii="Arial" w:hAnsi="Arial" w:cs="Arial"/>
        </w:rPr>
        <w:t xml:space="preserve"> Una actividad es un nombre general para un grupo de características en un curso </w:t>
      </w:r>
      <w:proofErr w:type="spellStart"/>
      <w:r w:rsidRPr="00A2376C">
        <w:rPr>
          <w:rFonts w:ascii="Arial" w:hAnsi="Arial" w:cs="Arial"/>
        </w:rPr>
        <w:t>Moodle</w:t>
      </w:r>
      <w:proofErr w:type="spellEnd"/>
      <w:r w:rsidRPr="00A2376C">
        <w:rPr>
          <w:rFonts w:ascii="Arial" w:hAnsi="Arial" w:cs="Arial"/>
        </w:rPr>
        <w:t xml:space="preserve">. Usualmente una actividad es algo que un estudiante hará, que interactúa con otros estudiantes o con el maestro. Existen 14 diferentes tipos de actividades en </w:t>
      </w:r>
      <w:proofErr w:type="spellStart"/>
      <w:r w:rsidRPr="00A2376C">
        <w:rPr>
          <w:rFonts w:ascii="Arial" w:hAnsi="Arial" w:cs="Arial"/>
        </w:rPr>
        <w:t>Moodle</w:t>
      </w:r>
      <w:proofErr w:type="spellEnd"/>
      <w:r w:rsidRPr="00A2376C">
        <w:rPr>
          <w:rFonts w:ascii="Arial" w:hAnsi="Arial" w:cs="Arial"/>
        </w:rPr>
        <w:t xml:space="preserve"> 2.x estándar.</w:t>
      </w:r>
    </w:p>
    <w:p w:rsidR="00FF663B" w:rsidRPr="00A2376C" w:rsidRDefault="00FF663B" w:rsidP="00287234">
      <w:pPr>
        <w:pStyle w:val="Prrafodelista"/>
        <w:numPr>
          <w:ilvl w:val="0"/>
          <w:numId w:val="10"/>
        </w:numPr>
        <w:spacing w:line="360" w:lineRule="auto"/>
        <w:jc w:val="both"/>
        <w:rPr>
          <w:rFonts w:ascii="Arial" w:hAnsi="Arial" w:cs="Arial"/>
        </w:rPr>
      </w:pPr>
      <w:r w:rsidRPr="003B50B7">
        <w:rPr>
          <w:rFonts w:ascii="Arial" w:hAnsi="Arial" w:cs="Arial"/>
          <w:b/>
        </w:rPr>
        <w:t>Calendario:</w:t>
      </w:r>
      <w:r w:rsidRPr="00A2376C">
        <w:rPr>
          <w:rFonts w:ascii="Arial" w:hAnsi="Arial" w:cs="Arial"/>
        </w:rPr>
        <w:t xml:space="preserve"> El calendario puede mostrar eventos del sitio, curso, grupo o del usuario, además de fechas límite para tareas y exámenes, horas de chats y otros eventos del curso. Un calendario puede estar incluido dentro de un curso o en la Portada del sitio.</w:t>
      </w:r>
    </w:p>
    <w:p w:rsidR="00FF663B" w:rsidRPr="00A2376C" w:rsidRDefault="00FF663B" w:rsidP="00287234">
      <w:pPr>
        <w:pStyle w:val="Prrafodelista"/>
        <w:numPr>
          <w:ilvl w:val="0"/>
          <w:numId w:val="10"/>
        </w:numPr>
        <w:spacing w:line="360" w:lineRule="auto"/>
        <w:jc w:val="both"/>
        <w:rPr>
          <w:rFonts w:ascii="Arial" w:hAnsi="Arial" w:cs="Arial"/>
        </w:rPr>
      </w:pPr>
      <w:r w:rsidRPr="003B50B7">
        <w:rPr>
          <w:rFonts w:ascii="Arial" w:hAnsi="Arial" w:cs="Arial"/>
          <w:b/>
        </w:rPr>
        <w:t>Editor de texto:</w:t>
      </w:r>
      <w:r w:rsidRPr="00A2376C">
        <w:rPr>
          <w:rFonts w:ascii="Arial" w:hAnsi="Arial" w:cs="Arial"/>
        </w:rPr>
        <w:t xml:space="preserve"> Permite dar formato convenientemente al texto y añadir multimedia e imágenes con un editor que funciona con todos los navegadores de Internet y en todos los dispositivos.</w:t>
      </w:r>
    </w:p>
    <w:p w:rsidR="00FF663B" w:rsidRPr="00A2376C" w:rsidRDefault="00FF663B" w:rsidP="00287234">
      <w:pPr>
        <w:pStyle w:val="Prrafodelista"/>
        <w:numPr>
          <w:ilvl w:val="0"/>
          <w:numId w:val="10"/>
        </w:numPr>
        <w:spacing w:line="360" w:lineRule="auto"/>
        <w:jc w:val="both"/>
        <w:rPr>
          <w:rFonts w:ascii="Arial" w:hAnsi="Arial" w:cs="Arial"/>
        </w:rPr>
      </w:pPr>
      <w:r w:rsidRPr="003B50B7">
        <w:rPr>
          <w:rFonts w:ascii="Arial" w:hAnsi="Arial" w:cs="Arial"/>
          <w:b/>
        </w:rPr>
        <w:t>Notificaciones:</w:t>
      </w:r>
      <w:r>
        <w:rPr>
          <w:rFonts w:ascii="Arial" w:hAnsi="Arial" w:cs="Arial"/>
        </w:rPr>
        <w:t xml:space="preserve"> </w:t>
      </w:r>
      <w:r w:rsidRPr="00A2376C">
        <w:rPr>
          <w:rFonts w:ascii="Arial" w:hAnsi="Arial" w:cs="Arial"/>
        </w:rPr>
        <w:t xml:space="preserve">Cuando </w:t>
      </w:r>
      <w:r>
        <w:rPr>
          <w:rFonts w:ascii="Arial" w:hAnsi="Arial" w:cs="Arial"/>
        </w:rPr>
        <w:t xml:space="preserve">estas </w:t>
      </w:r>
      <w:r w:rsidRPr="00A2376C">
        <w:rPr>
          <w:rFonts w:ascii="Arial" w:hAnsi="Arial" w:cs="Arial"/>
        </w:rPr>
        <w:t>se habilitan, los usuarios pueden recibir alertas automáticas acerca de nuevas tareas y fechas para entregarlas, publicaciones en foros y también pueden mandarse mensajes privados entre ellos.</w:t>
      </w:r>
    </w:p>
    <w:p w:rsidR="00FF663B" w:rsidRPr="003474A5" w:rsidRDefault="00FF663B" w:rsidP="00287234">
      <w:pPr>
        <w:pStyle w:val="Prrafodelista"/>
        <w:numPr>
          <w:ilvl w:val="0"/>
          <w:numId w:val="10"/>
        </w:numPr>
        <w:spacing w:line="360" w:lineRule="auto"/>
        <w:jc w:val="both"/>
        <w:rPr>
          <w:rFonts w:ascii="Arial" w:hAnsi="Arial" w:cs="Arial"/>
        </w:rPr>
      </w:pPr>
      <w:r w:rsidRPr="003B50B7">
        <w:rPr>
          <w:rFonts w:ascii="Arial" w:hAnsi="Arial" w:cs="Arial"/>
          <w:b/>
        </w:rPr>
        <w:t>Mensajería:</w:t>
      </w:r>
      <w:r w:rsidRPr="003474A5">
        <w:rPr>
          <w:rFonts w:ascii="Arial" w:hAnsi="Arial" w:cs="Arial"/>
        </w:rPr>
        <w:t xml:space="preserve"> Se refiere a dos asuntos: alertas automáticas de </w:t>
      </w:r>
      <w:proofErr w:type="spellStart"/>
      <w:r w:rsidRPr="003474A5">
        <w:rPr>
          <w:rFonts w:ascii="Arial" w:hAnsi="Arial" w:cs="Arial"/>
        </w:rPr>
        <w:t>Moodle</w:t>
      </w:r>
      <w:proofErr w:type="spellEnd"/>
      <w:r w:rsidRPr="003474A5">
        <w:rPr>
          <w:rFonts w:ascii="Arial" w:hAnsi="Arial" w:cs="Arial"/>
        </w:rPr>
        <w:t xml:space="preserve"> acerca de nuevas publicaciones en los foros, notificaciones de envíos de tareas, </w:t>
      </w:r>
      <w:proofErr w:type="spellStart"/>
      <w:r w:rsidRPr="003474A5">
        <w:rPr>
          <w:rFonts w:ascii="Arial" w:hAnsi="Arial" w:cs="Arial"/>
        </w:rPr>
        <w:t>etc</w:t>
      </w:r>
      <w:proofErr w:type="spellEnd"/>
      <w:r w:rsidRPr="003474A5">
        <w:rPr>
          <w:rFonts w:ascii="Arial" w:hAnsi="Arial" w:cs="Arial"/>
        </w:rPr>
        <w:t>; y también se refiere a conversaciones empleando la característica de mensajería instantánea.</w:t>
      </w:r>
    </w:p>
    <w:p w:rsidR="00FF663B" w:rsidRDefault="00FF663B" w:rsidP="00287234">
      <w:pPr>
        <w:pStyle w:val="Prrafodelista"/>
        <w:numPr>
          <w:ilvl w:val="0"/>
          <w:numId w:val="10"/>
        </w:numPr>
        <w:spacing w:line="360" w:lineRule="auto"/>
        <w:jc w:val="both"/>
        <w:rPr>
          <w:rFonts w:ascii="Arial" w:hAnsi="Arial" w:cs="Arial"/>
        </w:rPr>
      </w:pPr>
      <w:r w:rsidRPr="003B50B7">
        <w:rPr>
          <w:rFonts w:ascii="Arial" w:hAnsi="Arial" w:cs="Arial"/>
          <w:b/>
        </w:rPr>
        <w:t>Monitoreo del progreso:</w:t>
      </w:r>
      <w:r w:rsidRPr="00A2376C">
        <w:rPr>
          <w:rFonts w:ascii="Arial" w:hAnsi="Arial" w:cs="Arial"/>
        </w:rPr>
        <w:t xml:space="preserve"> Los educadores y los educandos pueden monitorear el progreso y el grado de finalización con un conjunto de opciones para monitoreo de actividades individuales o recursos, y también a nivel del curso.</w:t>
      </w:r>
    </w:p>
    <w:p w:rsidR="00FF663B" w:rsidRDefault="00FF663B" w:rsidP="00287234">
      <w:pPr>
        <w:pStyle w:val="Prrafodelista"/>
        <w:numPr>
          <w:ilvl w:val="1"/>
          <w:numId w:val="10"/>
        </w:numPr>
        <w:spacing w:line="360" w:lineRule="auto"/>
        <w:jc w:val="both"/>
        <w:rPr>
          <w:rFonts w:ascii="Arial" w:hAnsi="Arial" w:cs="Arial"/>
        </w:rPr>
      </w:pPr>
      <w:r w:rsidRPr="003B50B7">
        <w:rPr>
          <w:rFonts w:ascii="Arial" w:hAnsi="Arial" w:cs="Arial"/>
          <w:b/>
        </w:rPr>
        <w:lastRenderedPageBreak/>
        <w:t>Competencias:</w:t>
      </w:r>
      <w:r w:rsidRPr="003474A5">
        <w:rPr>
          <w:rFonts w:ascii="Arial" w:hAnsi="Arial" w:cs="Arial"/>
        </w:rPr>
        <w:t xml:space="preserve"> Las Competencias describen el nivel de comprensión o pericia de un alumno en algunas habilidades relacionadas-con-el-tema. La Educación Basada en Competencias </w:t>
      </w:r>
      <w:proofErr w:type="gramStart"/>
      <w:r w:rsidRPr="003474A5">
        <w:rPr>
          <w:rFonts w:ascii="Arial" w:hAnsi="Arial" w:cs="Arial"/>
        </w:rPr>
        <w:t xml:space="preserve">( </w:t>
      </w:r>
      <w:proofErr w:type="spellStart"/>
      <w:r w:rsidRPr="003474A5">
        <w:rPr>
          <w:rFonts w:ascii="Arial" w:hAnsi="Arial" w:cs="Arial"/>
        </w:rPr>
        <w:t>Competency</w:t>
      </w:r>
      <w:proofErr w:type="gramEnd"/>
      <w:r w:rsidRPr="003474A5">
        <w:rPr>
          <w:rFonts w:ascii="Arial" w:hAnsi="Arial" w:cs="Arial"/>
        </w:rPr>
        <w:t>-based</w:t>
      </w:r>
      <w:proofErr w:type="spellEnd"/>
      <w:r w:rsidRPr="003474A5">
        <w:rPr>
          <w:rFonts w:ascii="Arial" w:hAnsi="Arial" w:cs="Arial"/>
        </w:rPr>
        <w:t xml:space="preserve"> </w:t>
      </w:r>
      <w:proofErr w:type="spellStart"/>
      <w:r w:rsidRPr="003474A5">
        <w:rPr>
          <w:rFonts w:ascii="Arial" w:hAnsi="Arial" w:cs="Arial"/>
        </w:rPr>
        <w:t>education</w:t>
      </w:r>
      <w:proofErr w:type="spellEnd"/>
      <w:r w:rsidRPr="003474A5">
        <w:rPr>
          <w:rFonts w:ascii="Arial" w:hAnsi="Arial" w:cs="Arial"/>
        </w:rPr>
        <w:t xml:space="preserve"> = CBE ), también conocida como 'Aprendizaje basado en competencias' o 'Aprendizaje basado en habilidades', se refiere a sistemas de evaluación y calificación en donde los estudiantes demuestran estas competencias.</w:t>
      </w:r>
    </w:p>
    <w:p w:rsidR="00FF663B" w:rsidRDefault="00FF663B" w:rsidP="00287234">
      <w:pPr>
        <w:pStyle w:val="Prrafodelista"/>
        <w:numPr>
          <w:ilvl w:val="1"/>
          <w:numId w:val="10"/>
        </w:numPr>
        <w:spacing w:line="360" w:lineRule="auto"/>
        <w:jc w:val="both"/>
        <w:rPr>
          <w:rFonts w:ascii="Arial" w:hAnsi="Arial" w:cs="Arial"/>
        </w:rPr>
      </w:pPr>
      <w:r w:rsidRPr="003B50B7">
        <w:rPr>
          <w:rFonts w:ascii="Arial" w:hAnsi="Arial" w:cs="Arial"/>
          <w:b/>
        </w:rPr>
        <w:t>Finalización de actividad:</w:t>
      </w:r>
      <w:r w:rsidRPr="003B50B7">
        <w:rPr>
          <w:rFonts w:ascii="Arial" w:hAnsi="Arial" w:cs="Arial"/>
        </w:rPr>
        <w:t xml:space="preserve"> Si la finalización de actividad es habilitada, los profesores pueden indicar para cada ítem del curso como es que desean que se registre cuando esté completo. Los estudiantes pueden, una de dos, marcarla manualmente como completada, o el ítem puede ser registrado automáticamente una vez que el estudiante satisfaga los criterios especificados. Estos pueden ser: ver un recurso, enviar una Tarea, publicar en un foro u otras condiciones.</w:t>
      </w:r>
    </w:p>
    <w:p w:rsidR="00FF663B" w:rsidRDefault="00FF663B" w:rsidP="00287234">
      <w:pPr>
        <w:pStyle w:val="Prrafodelista"/>
        <w:numPr>
          <w:ilvl w:val="1"/>
          <w:numId w:val="10"/>
        </w:numPr>
        <w:spacing w:line="360" w:lineRule="auto"/>
        <w:jc w:val="both"/>
        <w:rPr>
          <w:rFonts w:ascii="Arial" w:hAnsi="Arial" w:cs="Arial"/>
        </w:rPr>
      </w:pPr>
      <w:r w:rsidRPr="003B50B7">
        <w:rPr>
          <w:rFonts w:ascii="Arial" w:hAnsi="Arial" w:cs="Arial"/>
          <w:b/>
        </w:rPr>
        <w:t>Finalización del curso:</w:t>
      </w:r>
      <w:r w:rsidRPr="003B50B7">
        <w:rPr>
          <w:rFonts w:ascii="Arial" w:hAnsi="Arial" w:cs="Arial"/>
        </w:rPr>
        <w:t xml:space="preserve"> Como una extensión de la finalización de actividad, el habilitar la finalización del curso permite que un curso sea marcado oficialmente como terminado, ya sea manualmente o automáticamente de acuerdo a criterios especificados. </w:t>
      </w:r>
    </w:p>
    <w:p w:rsidR="00FF663B" w:rsidRDefault="00FF663B" w:rsidP="00287234">
      <w:pPr>
        <w:pStyle w:val="Prrafodelista"/>
        <w:numPr>
          <w:ilvl w:val="1"/>
          <w:numId w:val="10"/>
        </w:numPr>
        <w:spacing w:line="360" w:lineRule="auto"/>
        <w:jc w:val="both"/>
        <w:rPr>
          <w:rFonts w:ascii="Arial" w:hAnsi="Arial" w:cs="Arial"/>
        </w:rPr>
      </w:pPr>
      <w:r w:rsidRPr="003B50B7">
        <w:rPr>
          <w:rFonts w:ascii="Arial" w:hAnsi="Arial" w:cs="Arial"/>
          <w:b/>
        </w:rPr>
        <w:t>Reportes del curso:</w:t>
      </w:r>
      <w:r w:rsidRPr="003B50B7">
        <w:rPr>
          <w:rFonts w:ascii="Arial" w:hAnsi="Arial" w:cs="Arial"/>
        </w:rPr>
        <w:t xml:space="preserve"> Están disponibles varios reportes del curso para el profesor dentro de sus cursos, para ayudarle a monitorear el progreso de sus estudiantes. Además también hay reportes de actividad, reportes de participación y bitácoras generales del curso.</w:t>
      </w:r>
    </w:p>
    <w:p w:rsidR="00FF663B" w:rsidRPr="00050745" w:rsidRDefault="00FF663B" w:rsidP="00287234">
      <w:pPr>
        <w:pStyle w:val="Ttulo2"/>
        <w:numPr>
          <w:ilvl w:val="3"/>
          <w:numId w:val="1"/>
        </w:numPr>
        <w:spacing w:line="360" w:lineRule="auto"/>
        <w:jc w:val="both"/>
        <w:rPr>
          <w:rFonts w:ascii="Arial" w:hAnsi="Arial" w:cs="Arial"/>
          <w:b/>
          <w:color w:val="000000" w:themeColor="text1"/>
          <w:sz w:val="22"/>
          <w:szCs w:val="22"/>
        </w:rPr>
      </w:pPr>
      <w:r w:rsidRPr="00050745">
        <w:rPr>
          <w:rFonts w:ascii="Arial" w:hAnsi="Arial" w:cs="Arial"/>
          <w:b/>
          <w:color w:val="000000" w:themeColor="text1"/>
          <w:sz w:val="22"/>
          <w:szCs w:val="22"/>
        </w:rPr>
        <w:t>Características administrativas</w:t>
      </w:r>
      <w:r>
        <w:rPr>
          <w:rFonts w:ascii="Arial" w:hAnsi="Arial" w:cs="Arial"/>
          <w:b/>
          <w:color w:val="000000" w:themeColor="text1"/>
          <w:sz w:val="22"/>
          <w:szCs w:val="22"/>
        </w:rPr>
        <w:t xml:space="preserve"> </w:t>
      </w:r>
    </w:p>
    <w:p w:rsidR="00FF663B" w:rsidRPr="00050745" w:rsidRDefault="00FF663B" w:rsidP="00287234">
      <w:pPr>
        <w:pStyle w:val="Prrafodelista"/>
        <w:numPr>
          <w:ilvl w:val="0"/>
          <w:numId w:val="11"/>
        </w:numPr>
        <w:spacing w:line="360" w:lineRule="auto"/>
        <w:jc w:val="both"/>
        <w:rPr>
          <w:rFonts w:ascii="Arial" w:hAnsi="Arial" w:cs="Arial"/>
        </w:rPr>
      </w:pPr>
      <w:r w:rsidRPr="00050745">
        <w:rPr>
          <w:rFonts w:ascii="Arial" w:hAnsi="Arial" w:cs="Arial"/>
          <w:b/>
        </w:rPr>
        <w:t>Diseño personalizable del sitio:</w:t>
      </w:r>
      <w:r w:rsidRPr="00050745">
        <w:rPr>
          <w:rFonts w:ascii="Arial" w:hAnsi="Arial" w:cs="Arial"/>
        </w:rPr>
        <w:t xml:space="preserve"> Personalice fácilmente un tema de </w:t>
      </w:r>
      <w:proofErr w:type="spellStart"/>
      <w:r w:rsidRPr="00050745">
        <w:rPr>
          <w:rFonts w:ascii="Arial" w:hAnsi="Arial" w:cs="Arial"/>
        </w:rPr>
        <w:t>Moodle</w:t>
      </w:r>
      <w:proofErr w:type="spellEnd"/>
      <w:r w:rsidRPr="00050745">
        <w:rPr>
          <w:rFonts w:ascii="Arial" w:hAnsi="Arial" w:cs="Arial"/>
        </w:rPr>
        <w:t xml:space="preserve"> con su logo, esquema de colores y mucho más - o simplemente, diseñe su propio tema.</w:t>
      </w:r>
    </w:p>
    <w:p w:rsidR="00FF663B" w:rsidRPr="00050745" w:rsidRDefault="00FF663B" w:rsidP="00287234">
      <w:pPr>
        <w:pStyle w:val="Prrafodelista"/>
        <w:numPr>
          <w:ilvl w:val="0"/>
          <w:numId w:val="11"/>
        </w:numPr>
        <w:spacing w:line="360" w:lineRule="auto"/>
        <w:jc w:val="both"/>
        <w:rPr>
          <w:rFonts w:ascii="Arial" w:hAnsi="Arial" w:cs="Arial"/>
        </w:rPr>
      </w:pPr>
      <w:r w:rsidRPr="00050745">
        <w:rPr>
          <w:rFonts w:ascii="Arial" w:hAnsi="Arial" w:cs="Arial"/>
          <w:b/>
        </w:rPr>
        <w:t>Autenticación e inscripciones masivas seguras:</w:t>
      </w:r>
      <w:r w:rsidRPr="00050745">
        <w:rPr>
          <w:rFonts w:ascii="Arial" w:hAnsi="Arial" w:cs="Arial"/>
        </w:rPr>
        <w:t xml:space="preserve"> Autenticación (Identificación) segura e inscripciones (matriculaciones) masivas seguras.</w:t>
      </w:r>
    </w:p>
    <w:p w:rsidR="00FF663B" w:rsidRPr="00050745" w:rsidRDefault="00FF663B" w:rsidP="00287234">
      <w:pPr>
        <w:pStyle w:val="Prrafodelista"/>
        <w:numPr>
          <w:ilvl w:val="0"/>
          <w:numId w:val="11"/>
        </w:numPr>
        <w:spacing w:line="360" w:lineRule="auto"/>
        <w:jc w:val="both"/>
        <w:rPr>
          <w:rFonts w:ascii="Arial" w:hAnsi="Arial" w:cs="Arial"/>
        </w:rPr>
      </w:pPr>
      <w:r w:rsidRPr="00050745">
        <w:rPr>
          <w:rFonts w:ascii="Arial" w:hAnsi="Arial" w:cs="Arial"/>
          <w:b/>
        </w:rPr>
        <w:t>Capacidad Multilingüe:</w:t>
      </w:r>
      <w:r w:rsidRPr="00050745">
        <w:rPr>
          <w:rFonts w:ascii="Arial" w:hAnsi="Arial" w:cs="Arial"/>
        </w:rPr>
        <w:t xml:space="preserve"> Permite que los usuarios vean el contenido del curso y aprendan en su propio idioma, o se configure el sitio para </w:t>
      </w:r>
      <w:r w:rsidRPr="00050745">
        <w:rPr>
          <w:rFonts w:ascii="Arial" w:hAnsi="Arial" w:cs="Arial"/>
        </w:rPr>
        <w:lastRenderedPageBreak/>
        <w:t xml:space="preserve">organizaciones y usuarios multilingües. Puede emplear español internacional, español de México, o ambos. </w:t>
      </w:r>
    </w:p>
    <w:p w:rsidR="00FF663B" w:rsidRPr="00050745" w:rsidRDefault="00FF663B" w:rsidP="00287234">
      <w:pPr>
        <w:pStyle w:val="Prrafodelista"/>
        <w:numPr>
          <w:ilvl w:val="0"/>
          <w:numId w:val="11"/>
        </w:numPr>
        <w:spacing w:line="360" w:lineRule="auto"/>
        <w:jc w:val="both"/>
        <w:rPr>
          <w:rFonts w:ascii="Arial" w:hAnsi="Arial" w:cs="Arial"/>
        </w:rPr>
      </w:pPr>
      <w:r w:rsidRPr="00050745">
        <w:rPr>
          <w:rFonts w:ascii="Arial" w:hAnsi="Arial" w:cs="Arial"/>
        </w:rPr>
        <w:t>C</w:t>
      </w:r>
      <w:r w:rsidRPr="00050745">
        <w:rPr>
          <w:rFonts w:ascii="Arial" w:hAnsi="Arial" w:cs="Arial"/>
          <w:b/>
        </w:rPr>
        <w:t xml:space="preserve">reación masiva de cursos y fácil respaldo: </w:t>
      </w:r>
      <w:r w:rsidRPr="00050745">
        <w:rPr>
          <w:rFonts w:ascii="Arial" w:hAnsi="Arial" w:cs="Arial"/>
        </w:rPr>
        <w:t>Permite añadir cursos en lotes, respaldar y restaurar cursos grandes con facilidad.</w:t>
      </w:r>
    </w:p>
    <w:p w:rsidR="00FF663B" w:rsidRPr="00050745" w:rsidRDefault="00FF663B" w:rsidP="00287234">
      <w:pPr>
        <w:pStyle w:val="Prrafodelista"/>
        <w:numPr>
          <w:ilvl w:val="0"/>
          <w:numId w:val="11"/>
        </w:numPr>
        <w:spacing w:line="360" w:lineRule="auto"/>
        <w:jc w:val="both"/>
        <w:rPr>
          <w:rFonts w:ascii="Arial" w:hAnsi="Arial" w:cs="Arial"/>
        </w:rPr>
      </w:pPr>
      <w:r w:rsidRPr="00050745">
        <w:rPr>
          <w:rFonts w:ascii="Arial" w:hAnsi="Arial" w:cs="Arial"/>
          <w:b/>
        </w:rPr>
        <w:t>Gestionar permisos y roles de usuarios:</w:t>
      </w:r>
      <w:r w:rsidRPr="00050745">
        <w:rPr>
          <w:rFonts w:ascii="Arial" w:hAnsi="Arial" w:cs="Arial"/>
        </w:rPr>
        <w:t xml:space="preserve"> Resuelve preocupaciones sobre seguridad al definir roles para especificar y gestionar el acceso de los usuarios.</w:t>
      </w:r>
    </w:p>
    <w:p w:rsidR="00FF663B" w:rsidRPr="00050745" w:rsidRDefault="00FF663B" w:rsidP="00287234">
      <w:pPr>
        <w:pStyle w:val="Prrafodelista"/>
        <w:numPr>
          <w:ilvl w:val="0"/>
          <w:numId w:val="11"/>
        </w:numPr>
        <w:spacing w:line="360" w:lineRule="auto"/>
        <w:jc w:val="both"/>
        <w:rPr>
          <w:rFonts w:ascii="Arial" w:hAnsi="Arial" w:cs="Arial"/>
        </w:rPr>
      </w:pPr>
      <w:r w:rsidRPr="00050745">
        <w:rPr>
          <w:rFonts w:ascii="Arial" w:hAnsi="Arial" w:cs="Arial"/>
          <w:b/>
        </w:rPr>
        <w:t xml:space="preserve">Soporte de estándares abiertos: </w:t>
      </w:r>
      <w:r w:rsidRPr="00050745">
        <w:rPr>
          <w:rFonts w:ascii="Arial" w:hAnsi="Arial" w:cs="Arial"/>
        </w:rPr>
        <w:t xml:space="preserve">Permite importar y exportar cursos IMS-LTI, SCORM y más, hacia y desde </w:t>
      </w:r>
      <w:proofErr w:type="spellStart"/>
      <w:r w:rsidRPr="00050745">
        <w:rPr>
          <w:rFonts w:ascii="Arial" w:hAnsi="Arial" w:cs="Arial"/>
        </w:rPr>
        <w:t>Moodle</w:t>
      </w:r>
      <w:proofErr w:type="spellEnd"/>
      <w:r w:rsidRPr="00050745">
        <w:rPr>
          <w:rFonts w:ascii="Arial" w:hAnsi="Arial" w:cs="Arial"/>
        </w:rPr>
        <w:t>.</w:t>
      </w:r>
    </w:p>
    <w:p w:rsidR="00FF663B" w:rsidRPr="00050745" w:rsidRDefault="00FF663B" w:rsidP="00287234">
      <w:pPr>
        <w:pStyle w:val="Prrafodelista"/>
        <w:numPr>
          <w:ilvl w:val="0"/>
          <w:numId w:val="11"/>
        </w:numPr>
        <w:spacing w:line="360" w:lineRule="auto"/>
        <w:jc w:val="both"/>
        <w:rPr>
          <w:rFonts w:ascii="Arial" w:hAnsi="Arial" w:cs="Arial"/>
        </w:rPr>
      </w:pPr>
      <w:r w:rsidRPr="00050745">
        <w:rPr>
          <w:rFonts w:ascii="Arial" w:hAnsi="Arial" w:cs="Arial"/>
          <w:b/>
        </w:rPr>
        <w:t>Alta inter-</w:t>
      </w:r>
      <w:proofErr w:type="spellStart"/>
      <w:r w:rsidRPr="00050745">
        <w:rPr>
          <w:rFonts w:ascii="Arial" w:hAnsi="Arial" w:cs="Arial"/>
          <w:b/>
        </w:rPr>
        <w:t>operabilidad</w:t>
      </w:r>
      <w:proofErr w:type="spellEnd"/>
      <w:r w:rsidRPr="00050745">
        <w:rPr>
          <w:rFonts w:ascii="Arial" w:hAnsi="Arial" w:cs="Arial"/>
          <w:b/>
        </w:rPr>
        <w:t xml:space="preserve">: </w:t>
      </w:r>
      <w:r w:rsidRPr="00050745">
        <w:rPr>
          <w:rFonts w:ascii="Arial" w:hAnsi="Arial" w:cs="Arial"/>
        </w:rPr>
        <w:t xml:space="preserve">Puede integrar libremente aplicaciones externas y contenidos, o crear su propio </w:t>
      </w:r>
      <w:proofErr w:type="spellStart"/>
      <w:r w:rsidRPr="00050745">
        <w:rPr>
          <w:rFonts w:ascii="Arial" w:hAnsi="Arial" w:cs="Arial"/>
        </w:rPr>
        <w:t>plugin</w:t>
      </w:r>
      <w:proofErr w:type="spellEnd"/>
      <w:r w:rsidRPr="00050745">
        <w:rPr>
          <w:rFonts w:ascii="Arial" w:hAnsi="Arial" w:cs="Arial"/>
        </w:rPr>
        <w:t xml:space="preserve"> para integraciones personalizadas.</w:t>
      </w:r>
    </w:p>
    <w:p w:rsidR="00FF663B" w:rsidRPr="00050745" w:rsidRDefault="00FF663B" w:rsidP="00287234">
      <w:pPr>
        <w:pStyle w:val="Prrafodelista"/>
        <w:numPr>
          <w:ilvl w:val="0"/>
          <w:numId w:val="11"/>
        </w:numPr>
        <w:spacing w:line="360" w:lineRule="auto"/>
        <w:jc w:val="both"/>
        <w:rPr>
          <w:rFonts w:ascii="Arial" w:hAnsi="Arial" w:cs="Arial"/>
        </w:rPr>
      </w:pPr>
      <w:r w:rsidRPr="00050745">
        <w:rPr>
          <w:rFonts w:ascii="Arial" w:hAnsi="Arial" w:cs="Arial"/>
          <w:b/>
        </w:rPr>
        <w:t xml:space="preserve">Gestión simple de </w:t>
      </w:r>
      <w:proofErr w:type="spellStart"/>
      <w:r w:rsidRPr="00050745">
        <w:rPr>
          <w:rFonts w:ascii="Arial" w:hAnsi="Arial" w:cs="Arial"/>
          <w:b/>
        </w:rPr>
        <w:t>plugins</w:t>
      </w:r>
      <w:proofErr w:type="spellEnd"/>
      <w:r w:rsidRPr="00050745">
        <w:rPr>
          <w:rFonts w:ascii="Arial" w:hAnsi="Arial" w:cs="Arial"/>
          <w:b/>
        </w:rPr>
        <w:t xml:space="preserve"> y complementos: </w:t>
      </w:r>
      <w:r w:rsidRPr="00050745">
        <w:rPr>
          <w:rFonts w:ascii="Arial" w:hAnsi="Arial" w:cs="Arial"/>
        </w:rPr>
        <w:t xml:space="preserve">El usuario puede instalar y deshabilitar complementos y </w:t>
      </w:r>
      <w:proofErr w:type="spellStart"/>
      <w:r w:rsidRPr="00050745">
        <w:rPr>
          <w:rFonts w:ascii="Arial" w:hAnsi="Arial" w:cs="Arial"/>
        </w:rPr>
        <w:t>plugins</w:t>
      </w:r>
      <w:proofErr w:type="spellEnd"/>
      <w:r w:rsidRPr="00050745">
        <w:rPr>
          <w:rFonts w:ascii="Arial" w:hAnsi="Arial" w:cs="Arial"/>
        </w:rPr>
        <w:t xml:space="preserve"> desde adentro de una sola interfaz administrativa.</w:t>
      </w:r>
    </w:p>
    <w:p w:rsidR="00FF663B" w:rsidRPr="00050745" w:rsidRDefault="00FF663B" w:rsidP="00287234">
      <w:pPr>
        <w:pStyle w:val="Prrafodelista"/>
        <w:numPr>
          <w:ilvl w:val="0"/>
          <w:numId w:val="11"/>
        </w:numPr>
        <w:spacing w:line="360" w:lineRule="auto"/>
        <w:jc w:val="both"/>
        <w:rPr>
          <w:rFonts w:ascii="Arial" w:hAnsi="Arial" w:cs="Arial"/>
        </w:rPr>
      </w:pPr>
      <w:r w:rsidRPr="00050745">
        <w:rPr>
          <w:rFonts w:ascii="Arial" w:hAnsi="Arial" w:cs="Arial"/>
          <w:b/>
        </w:rPr>
        <w:t>Actualizaciones regulares de seguridad:</w:t>
      </w:r>
      <w:r w:rsidRPr="00050745">
        <w:rPr>
          <w:rFonts w:ascii="Arial" w:hAnsi="Arial" w:cs="Arial"/>
        </w:rPr>
        <w:t xml:space="preserve"> </w:t>
      </w:r>
      <w:proofErr w:type="spellStart"/>
      <w:r w:rsidRPr="00050745">
        <w:rPr>
          <w:rFonts w:ascii="Arial" w:hAnsi="Arial" w:cs="Arial"/>
        </w:rPr>
        <w:t>Moodle</w:t>
      </w:r>
      <w:proofErr w:type="spellEnd"/>
      <w:r w:rsidRPr="00050745">
        <w:rPr>
          <w:rFonts w:ascii="Arial" w:hAnsi="Arial" w:cs="Arial"/>
        </w:rPr>
        <w:t xml:space="preserve"> es actualizado regularmente con los últimos parches de seguridad, para ayudar a asegurar que su sitio </w:t>
      </w:r>
      <w:proofErr w:type="spellStart"/>
      <w:r w:rsidRPr="00050745">
        <w:rPr>
          <w:rFonts w:ascii="Arial" w:hAnsi="Arial" w:cs="Arial"/>
        </w:rPr>
        <w:t>Moodle</w:t>
      </w:r>
      <w:proofErr w:type="spellEnd"/>
      <w:r w:rsidRPr="00050745">
        <w:rPr>
          <w:rFonts w:ascii="Arial" w:hAnsi="Arial" w:cs="Arial"/>
        </w:rPr>
        <w:t xml:space="preserve"> sea seguro. </w:t>
      </w:r>
    </w:p>
    <w:p w:rsidR="00FF663B" w:rsidRDefault="00FF663B" w:rsidP="00287234">
      <w:pPr>
        <w:pStyle w:val="Prrafodelista"/>
        <w:numPr>
          <w:ilvl w:val="0"/>
          <w:numId w:val="11"/>
        </w:numPr>
        <w:spacing w:line="360" w:lineRule="auto"/>
        <w:jc w:val="both"/>
        <w:rPr>
          <w:rFonts w:ascii="Arial" w:hAnsi="Arial" w:cs="Arial"/>
        </w:rPr>
      </w:pPr>
      <w:r w:rsidRPr="00050745">
        <w:rPr>
          <w:rFonts w:ascii="Arial" w:hAnsi="Arial" w:cs="Arial"/>
          <w:b/>
        </w:rPr>
        <w:t xml:space="preserve">Reportes y bitácoras detalladas: </w:t>
      </w:r>
      <w:r w:rsidRPr="00050745">
        <w:rPr>
          <w:rFonts w:ascii="Arial" w:hAnsi="Arial" w:cs="Arial"/>
        </w:rPr>
        <w:t>Permite ver y generar reportes sobre actividad y participación a nivel de curso y de sitio.</w:t>
      </w:r>
    </w:p>
    <w:p w:rsidR="00FF663B" w:rsidRDefault="00FF663B" w:rsidP="00287234">
      <w:pPr>
        <w:pStyle w:val="Ttulo2"/>
        <w:numPr>
          <w:ilvl w:val="2"/>
          <w:numId w:val="1"/>
        </w:numPr>
        <w:spacing w:line="360" w:lineRule="auto"/>
        <w:ind w:left="1416" w:hanging="696"/>
        <w:jc w:val="both"/>
        <w:rPr>
          <w:rFonts w:ascii="Arial" w:hAnsi="Arial" w:cs="Arial"/>
          <w:b/>
          <w:color w:val="000000" w:themeColor="text1"/>
          <w:sz w:val="22"/>
        </w:rPr>
      </w:pPr>
      <w:bookmarkStart w:id="29" w:name="_Toc467069618"/>
      <w:r>
        <w:rPr>
          <w:rFonts w:ascii="Arial" w:hAnsi="Arial" w:cs="Arial"/>
          <w:b/>
          <w:color w:val="000000" w:themeColor="text1"/>
          <w:sz w:val="22"/>
        </w:rPr>
        <w:t xml:space="preserve">Ventajas </w:t>
      </w:r>
    </w:p>
    <w:p w:rsidR="00FF663B" w:rsidRPr="006074C7" w:rsidRDefault="00FF663B" w:rsidP="00287234">
      <w:pPr>
        <w:pStyle w:val="Prrafodelista"/>
        <w:numPr>
          <w:ilvl w:val="0"/>
          <w:numId w:val="13"/>
        </w:numPr>
        <w:spacing w:line="360" w:lineRule="auto"/>
        <w:rPr>
          <w:rFonts w:ascii="Arial" w:hAnsi="Arial" w:cs="Arial"/>
          <w:color w:val="000000" w:themeColor="text1"/>
        </w:rPr>
      </w:pPr>
      <w:r w:rsidRPr="006074C7">
        <w:rPr>
          <w:rFonts w:ascii="Arial" w:hAnsi="Arial" w:cs="Arial"/>
          <w:color w:val="000000" w:themeColor="text1"/>
        </w:rPr>
        <w:t xml:space="preserve">El uso de </w:t>
      </w:r>
      <w:proofErr w:type="spellStart"/>
      <w:r w:rsidRPr="006074C7">
        <w:rPr>
          <w:rFonts w:ascii="Arial" w:hAnsi="Arial" w:cs="Arial"/>
          <w:color w:val="000000" w:themeColor="text1"/>
        </w:rPr>
        <w:t>Moodle</w:t>
      </w:r>
      <w:proofErr w:type="spellEnd"/>
      <w:r w:rsidRPr="006074C7">
        <w:rPr>
          <w:rFonts w:ascii="Arial" w:hAnsi="Arial" w:cs="Arial"/>
          <w:color w:val="000000" w:themeColor="text1"/>
        </w:rPr>
        <w:t xml:space="preserve"> no se reduce a la enseñanza “normal” sino también a la enseñanza especial y de idiomas.</w:t>
      </w:r>
    </w:p>
    <w:p w:rsidR="00FF663B" w:rsidRPr="006074C7" w:rsidRDefault="00FF663B" w:rsidP="00287234">
      <w:pPr>
        <w:pStyle w:val="Prrafodelista"/>
        <w:numPr>
          <w:ilvl w:val="0"/>
          <w:numId w:val="13"/>
        </w:numPr>
        <w:spacing w:line="360" w:lineRule="auto"/>
        <w:rPr>
          <w:rFonts w:ascii="Arial" w:hAnsi="Arial" w:cs="Arial"/>
          <w:color w:val="000000" w:themeColor="text1"/>
        </w:rPr>
      </w:pPr>
      <w:r w:rsidRPr="006074C7">
        <w:rPr>
          <w:rFonts w:ascii="Arial" w:hAnsi="Arial" w:cs="Arial"/>
          <w:color w:val="000000" w:themeColor="text1"/>
        </w:rPr>
        <w:t>Participación de alumno en la creación de glosarios.</w:t>
      </w:r>
    </w:p>
    <w:p w:rsidR="00FF663B" w:rsidRPr="006074C7" w:rsidRDefault="00FF663B" w:rsidP="00287234">
      <w:pPr>
        <w:pStyle w:val="Prrafodelista"/>
        <w:numPr>
          <w:ilvl w:val="0"/>
          <w:numId w:val="13"/>
        </w:numPr>
        <w:spacing w:line="360" w:lineRule="auto"/>
        <w:rPr>
          <w:rFonts w:ascii="Arial" w:hAnsi="Arial" w:cs="Arial"/>
          <w:color w:val="000000" w:themeColor="text1"/>
        </w:rPr>
      </w:pPr>
      <w:r w:rsidRPr="006074C7">
        <w:rPr>
          <w:rFonts w:ascii="Arial" w:hAnsi="Arial" w:cs="Arial"/>
          <w:color w:val="000000" w:themeColor="text1"/>
        </w:rPr>
        <w:t>Ayuda al aprendizaje cooperativo ya que permite la comunicación a distancia mediante foros, correo y chat.</w:t>
      </w:r>
    </w:p>
    <w:p w:rsidR="00FF663B" w:rsidRPr="006074C7" w:rsidRDefault="00FF663B" w:rsidP="00287234">
      <w:pPr>
        <w:pStyle w:val="Prrafodelista"/>
        <w:numPr>
          <w:ilvl w:val="0"/>
          <w:numId w:val="13"/>
        </w:numPr>
        <w:spacing w:line="360" w:lineRule="auto"/>
        <w:rPr>
          <w:rFonts w:ascii="Arial" w:hAnsi="Arial" w:cs="Arial"/>
          <w:color w:val="000000" w:themeColor="text1"/>
        </w:rPr>
      </w:pPr>
      <w:r w:rsidRPr="006074C7">
        <w:rPr>
          <w:rFonts w:ascii="Arial" w:hAnsi="Arial" w:cs="Arial"/>
          <w:color w:val="000000" w:themeColor="text1"/>
        </w:rPr>
        <w:t>Dispone de varios temas o plantillas fáciles de modificar.</w:t>
      </w:r>
    </w:p>
    <w:p w:rsidR="00FF663B" w:rsidRPr="006074C7" w:rsidRDefault="00FF663B" w:rsidP="00287234">
      <w:pPr>
        <w:pStyle w:val="Prrafodelista"/>
        <w:numPr>
          <w:ilvl w:val="0"/>
          <w:numId w:val="13"/>
        </w:numPr>
        <w:spacing w:line="360" w:lineRule="auto"/>
        <w:rPr>
          <w:rFonts w:ascii="Arial" w:hAnsi="Arial" w:cs="Arial"/>
          <w:color w:val="000000" w:themeColor="text1"/>
        </w:rPr>
      </w:pPr>
      <w:r w:rsidRPr="006074C7">
        <w:rPr>
          <w:rFonts w:ascii="Arial" w:hAnsi="Arial" w:cs="Arial"/>
          <w:color w:val="000000" w:themeColor="text1"/>
        </w:rPr>
        <w:t>Se encuentra traducido a más de 70 idiomas.</w:t>
      </w:r>
    </w:p>
    <w:p w:rsidR="00FF663B" w:rsidRPr="006074C7" w:rsidRDefault="00FF663B" w:rsidP="00287234">
      <w:pPr>
        <w:pStyle w:val="Prrafodelista"/>
        <w:numPr>
          <w:ilvl w:val="0"/>
          <w:numId w:val="13"/>
        </w:numPr>
        <w:spacing w:line="360" w:lineRule="auto"/>
        <w:rPr>
          <w:rFonts w:ascii="Arial" w:hAnsi="Arial" w:cs="Arial"/>
          <w:color w:val="000000" w:themeColor="text1"/>
        </w:rPr>
      </w:pPr>
      <w:r w:rsidRPr="006074C7">
        <w:rPr>
          <w:rFonts w:ascii="Arial" w:hAnsi="Arial" w:cs="Arial"/>
          <w:color w:val="000000" w:themeColor="text1"/>
        </w:rPr>
        <w:t>Los recursos que el docente entrega a sus estudiantes pueden ser de cualquier fuente y con cualquier formato.</w:t>
      </w:r>
    </w:p>
    <w:p w:rsidR="00FF663B" w:rsidRPr="006074C7" w:rsidRDefault="00FF663B" w:rsidP="00287234">
      <w:pPr>
        <w:pStyle w:val="Prrafodelista"/>
        <w:numPr>
          <w:ilvl w:val="0"/>
          <w:numId w:val="13"/>
        </w:numPr>
        <w:spacing w:line="360" w:lineRule="auto"/>
        <w:rPr>
          <w:rFonts w:ascii="Arial" w:hAnsi="Arial" w:cs="Arial"/>
          <w:color w:val="000000" w:themeColor="text1"/>
        </w:rPr>
      </w:pPr>
      <w:r w:rsidRPr="006074C7">
        <w:rPr>
          <w:rFonts w:ascii="Arial" w:hAnsi="Arial" w:cs="Arial"/>
          <w:color w:val="000000" w:themeColor="text1"/>
        </w:rPr>
        <w:t>Lleva registro de acceso de los estudiantes y un historial de las actividades de cada estudiante.</w:t>
      </w:r>
    </w:p>
    <w:p w:rsidR="00FF663B" w:rsidRPr="006074C7" w:rsidRDefault="00FF663B" w:rsidP="00287234">
      <w:pPr>
        <w:pStyle w:val="Prrafodelista"/>
        <w:numPr>
          <w:ilvl w:val="0"/>
          <w:numId w:val="13"/>
        </w:numPr>
        <w:spacing w:line="360" w:lineRule="auto"/>
        <w:rPr>
          <w:rFonts w:ascii="Arial" w:hAnsi="Arial" w:cs="Arial"/>
          <w:color w:val="000000" w:themeColor="text1"/>
        </w:rPr>
      </w:pPr>
      <w:proofErr w:type="spellStart"/>
      <w:r w:rsidRPr="006074C7">
        <w:rPr>
          <w:rFonts w:ascii="Arial" w:hAnsi="Arial" w:cs="Arial"/>
          <w:color w:val="000000" w:themeColor="text1"/>
        </w:rPr>
        <w:t>Moodle</w:t>
      </w:r>
      <w:proofErr w:type="spellEnd"/>
      <w:r w:rsidRPr="006074C7">
        <w:rPr>
          <w:rFonts w:ascii="Arial" w:hAnsi="Arial" w:cs="Arial"/>
          <w:color w:val="000000" w:themeColor="text1"/>
        </w:rPr>
        <w:t xml:space="preserve"> no tiene limitaciones en cuanto al número de cursos, sino las limitaciones se dan en función al servidor, ancho de banda en donde se encuentre instalado.</w:t>
      </w:r>
    </w:p>
    <w:p w:rsidR="00FF663B" w:rsidRPr="006074C7" w:rsidRDefault="00FF663B" w:rsidP="00287234">
      <w:pPr>
        <w:pStyle w:val="Prrafodelista"/>
        <w:numPr>
          <w:ilvl w:val="0"/>
          <w:numId w:val="13"/>
        </w:numPr>
        <w:spacing w:line="360" w:lineRule="auto"/>
        <w:rPr>
          <w:rFonts w:ascii="Arial" w:hAnsi="Arial" w:cs="Arial"/>
          <w:color w:val="000000" w:themeColor="text1"/>
        </w:rPr>
      </w:pPr>
      <w:proofErr w:type="spellStart"/>
      <w:r w:rsidRPr="006074C7">
        <w:rPr>
          <w:rFonts w:ascii="Arial" w:hAnsi="Arial" w:cs="Arial"/>
          <w:color w:val="000000" w:themeColor="text1"/>
        </w:rPr>
        <w:lastRenderedPageBreak/>
        <w:t>Moodle</w:t>
      </w:r>
      <w:proofErr w:type="spellEnd"/>
      <w:r w:rsidRPr="006074C7">
        <w:rPr>
          <w:rFonts w:ascii="Arial" w:hAnsi="Arial" w:cs="Arial"/>
          <w:color w:val="000000" w:themeColor="text1"/>
        </w:rPr>
        <w:t xml:space="preserve"> trabaja en cualquier computador que tenga instalado un navegador de Internet en el que pueda correr PHP.</w:t>
      </w:r>
    </w:p>
    <w:p w:rsidR="00FF663B" w:rsidRDefault="00FF663B" w:rsidP="00287234">
      <w:pPr>
        <w:pStyle w:val="Prrafodelista"/>
        <w:numPr>
          <w:ilvl w:val="0"/>
          <w:numId w:val="13"/>
        </w:numPr>
        <w:spacing w:line="360" w:lineRule="auto"/>
        <w:rPr>
          <w:rFonts w:ascii="Arial" w:hAnsi="Arial" w:cs="Arial"/>
          <w:color w:val="000000" w:themeColor="text1"/>
        </w:rPr>
      </w:pPr>
      <w:proofErr w:type="spellStart"/>
      <w:r w:rsidRPr="006074C7">
        <w:rPr>
          <w:rFonts w:ascii="Arial" w:hAnsi="Arial" w:cs="Arial"/>
          <w:color w:val="000000" w:themeColor="text1"/>
        </w:rPr>
        <w:t>Moodel</w:t>
      </w:r>
      <w:proofErr w:type="spellEnd"/>
      <w:r w:rsidRPr="006074C7">
        <w:rPr>
          <w:rFonts w:ascii="Arial" w:hAnsi="Arial" w:cs="Arial"/>
          <w:color w:val="000000" w:themeColor="text1"/>
        </w:rPr>
        <w:t xml:space="preserve"> brinda la posibilidad de hacer vínculos con páginas externas a la plataforma</w:t>
      </w:r>
      <w:r>
        <w:rPr>
          <w:rFonts w:ascii="Arial" w:hAnsi="Arial" w:cs="Arial"/>
          <w:color w:val="000000" w:themeColor="text1"/>
        </w:rPr>
        <w:t>.</w:t>
      </w:r>
    </w:p>
    <w:p w:rsidR="00FF663B" w:rsidRDefault="00FF663B" w:rsidP="00FF663B">
      <w:pPr>
        <w:spacing w:line="360" w:lineRule="auto"/>
        <w:ind w:left="1416"/>
        <w:rPr>
          <w:rFonts w:ascii="Arial" w:hAnsi="Arial" w:cs="Arial"/>
          <w:color w:val="000000" w:themeColor="text1"/>
        </w:rPr>
      </w:pPr>
      <w:r>
        <w:rPr>
          <w:rFonts w:ascii="Arial" w:hAnsi="Arial" w:cs="Arial"/>
          <w:color w:val="000000" w:themeColor="text1"/>
        </w:rPr>
        <w:fldChar w:fldCharType="begin" w:fldLock="1"/>
      </w:r>
      <w:r>
        <w:rPr>
          <w:rFonts w:ascii="Arial" w:hAnsi="Arial" w:cs="Arial"/>
          <w:color w:val="000000" w:themeColor="text1"/>
        </w:rPr>
        <w:instrText>ADDIN CSL_CITATION { "citationItems" : [ { "id" : "ITEM-1", "itemData" : { "author" : [ { "dropping-particle" : "", "family" : "Dom\u00ednguez", "given" : "Mar\u00eda Reyes", "non-dropping-particle" : "", "parse-names" : false, "suffix" : "" } ], "id" : "ITEM-1", "issued" : { "date-parts" : [ [ "2002" ] ] }, "page" : "14", "title" : "Introducci\u00f3n", "type" : "article-journal" }, "uris" : [ "http://www.mendeley.com/documents/?uuid=51862537-fd17-4938-8c6f-482e79421a49" ] } ], "mendeley" : { "formattedCitation" : "(Dom\u00ednguez, 2002)", "plainTextFormattedCitation" : "(Dom\u00ednguez, 2002)", "previouslyFormattedCitation" : "(Dom\u00ednguez, 2002)" }, "properties" : { "noteIndex" : 0 }, "schema" : "https://github.com/citation-style-language/schema/raw/master/csl-citation.json" }</w:instrText>
      </w:r>
      <w:r>
        <w:rPr>
          <w:rFonts w:ascii="Arial" w:hAnsi="Arial" w:cs="Arial"/>
          <w:color w:val="000000" w:themeColor="text1"/>
        </w:rPr>
        <w:fldChar w:fldCharType="separate"/>
      </w:r>
      <w:r w:rsidRPr="006074C7">
        <w:rPr>
          <w:rFonts w:ascii="Arial" w:hAnsi="Arial" w:cs="Arial"/>
          <w:noProof/>
          <w:color w:val="000000" w:themeColor="text1"/>
        </w:rPr>
        <w:t>(Domínguez, 2002)</w:t>
      </w:r>
      <w:r>
        <w:rPr>
          <w:rFonts w:ascii="Arial" w:hAnsi="Arial" w:cs="Arial"/>
          <w:color w:val="000000" w:themeColor="text1"/>
        </w:rPr>
        <w:fldChar w:fldCharType="end"/>
      </w:r>
      <w:r>
        <w:rPr>
          <w:rFonts w:ascii="Arial" w:hAnsi="Arial" w:cs="Arial"/>
          <w:color w:val="000000" w:themeColor="text1"/>
        </w:rPr>
        <w:t xml:space="preserve"> Define las siguientes ventajas de </w:t>
      </w:r>
      <w:proofErr w:type="spellStart"/>
      <w:r>
        <w:rPr>
          <w:rFonts w:ascii="Arial" w:hAnsi="Arial" w:cs="Arial"/>
          <w:color w:val="000000" w:themeColor="text1"/>
        </w:rPr>
        <w:t>Moodle</w:t>
      </w:r>
      <w:proofErr w:type="spellEnd"/>
      <w:r>
        <w:rPr>
          <w:rFonts w:ascii="Arial" w:hAnsi="Arial" w:cs="Arial"/>
          <w:color w:val="000000" w:themeColor="text1"/>
        </w:rPr>
        <w:t>:</w:t>
      </w:r>
    </w:p>
    <w:p w:rsidR="00FF663B" w:rsidRPr="006074C7" w:rsidRDefault="00FF663B" w:rsidP="00287234">
      <w:pPr>
        <w:pStyle w:val="Prrafodelista"/>
        <w:numPr>
          <w:ilvl w:val="0"/>
          <w:numId w:val="14"/>
        </w:numPr>
        <w:spacing w:line="360" w:lineRule="auto"/>
        <w:rPr>
          <w:rFonts w:ascii="Arial" w:hAnsi="Arial" w:cs="Arial"/>
          <w:color w:val="000000" w:themeColor="text1"/>
        </w:rPr>
      </w:pPr>
      <w:r w:rsidRPr="006074C7">
        <w:rPr>
          <w:rFonts w:ascii="Arial" w:hAnsi="Arial" w:cs="Arial"/>
          <w:color w:val="000000" w:themeColor="text1"/>
        </w:rPr>
        <w:t xml:space="preserve">Es free y Open </w:t>
      </w:r>
      <w:proofErr w:type="spellStart"/>
      <w:r w:rsidRPr="006074C7">
        <w:rPr>
          <w:rFonts w:ascii="Arial" w:hAnsi="Arial" w:cs="Arial"/>
          <w:color w:val="000000" w:themeColor="text1"/>
        </w:rPr>
        <w:t>Source</w:t>
      </w:r>
      <w:proofErr w:type="spellEnd"/>
      <w:r w:rsidRPr="006074C7">
        <w:rPr>
          <w:rFonts w:ascii="Arial" w:hAnsi="Arial" w:cs="Arial"/>
          <w:color w:val="000000" w:themeColor="text1"/>
        </w:rPr>
        <w:t xml:space="preserve">. Tiene licencia </w:t>
      </w:r>
      <w:proofErr w:type="gramStart"/>
      <w:r w:rsidRPr="006074C7">
        <w:rPr>
          <w:rFonts w:ascii="Arial" w:hAnsi="Arial" w:cs="Arial"/>
          <w:color w:val="000000" w:themeColor="text1"/>
        </w:rPr>
        <w:t>GPL</w:t>
      </w:r>
      <w:r>
        <w:rPr>
          <w:rFonts w:ascii="Arial" w:hAnsi="Arial" w:cs="Arial"/>
          <w:color w:val="000000" w:themeColor="text1"/>
        </w:rPr>
        <w:t>(</w:t>
      </w:r>
      <w:proofErr w:type="gramEnd"/>
      <w:r>
        <w:rPr>
          <w:rFonts w:ascii="Arial" w:hAnsi="Arial" w:cs="Arial"/>
          <w:color w:val="000000" w:themeColor="text1"/>
        </w:rPr>
        <w:t>significado)</w:t>
      </w:r>
      <w:r w:rsidRPr="006074C7">
        <w:rPr>
          <w:rFonts w:ascii="Arial" w:hAnsi="Arial" w:cs="Arial"/>
          <w:color w:val="000000" w:themeColor="text1"/>
        </w:rPr>
        <w:t xml:space="preserve">. </w:t>
      </w:r>
    </w:p>
    <w:p w:rsidR="00FF663B" w:rsidRPr="006074C7" w:rsidRDefault="00FF663B" w:rsidP="00287234">
      <w:pPr>
        <w:pStyle w:val="Prrafodelista"/>
        <w:numPr>
          <w:ilvl w:val="0"/>
          <w:numId w:val="14"/>
        </w:numPr>
        <w:spacing w:line="360" w:lineRule="auto"/>
        <w:rPr>
          <w:rFonts w:ascii="Arial" w:hAnsi="Arial" w:cs="Arial"/>
          <w:color w:val="000000" w:themeColor="text1"/>
        </w:rPr>
      </w:pPr>
      <w:r w:rsidRPr="006074C7">
        <w:rPr>
          <w:rFonts w:ascii="Arial" w:hAnsi="Arial" w:cs="Arial"/>
          <w:color w:val="000000" w:themeColor="text1"/>
        </w:rPr>
        <w:t xml:space="preserve">Es escalable, se pueden tener cursos con 40.000 estudiantes matriculados. </w:t>
      </w:r>
    </w:p>
    <w:p w:rsidR="00FF663B" w:rsidRPr="006074C7" w:rsidRDefault="00FF663B" w:rsidP="00287234">
      <w:pPr>
        <w:pStyle w:val="Prrafodelista"/>
        <w:numPr>
          <w:ilvl w:val="0"/>
          <w:numId w:val="14"/>
        </w:numPr>
        <w:spacing w:line="360" w:lineRule="auto"/>
        <w:rPr>
          <w:rFonts w:ascii="Arial" w:hAnsi="Arial" w:cs="Arial"/>
          <w:color w:val="000000" w:themeColor="text1"/>
        </w:rPr>
      </w:pPr>
      <w:proofErr w:type="spellStart"/>
      <w:r w:rsidRPr="006074C7">
        <w:rPr>
          <w:rFonts w:ascii="Arial" w:hAnsi="Arial" w:cs="Arial"/>
          <w:color w:val="000000" w:themeColor="text1"/>
        </w:rPr>
        <w:t>Moodle</w:t>
      </w:r>
      <w:proofErr w:type="spellEnd"/>
      <w:r w:rsidRPr="006074C7">
        <w:rPr>
          <w:rFonts w:ascii="Arial" w:hAnsi="Arial" w:cs="Arial"/>
          <w:color w:val="000000" w:themeColor="text1"/>
        </w:rPr>
        <w:t xml:space="preserve"> se ejecuta sin modificaciones bajo Unix, Linux, Windows, Mac OS X, </w:t>
      </w:r>
      <w:proofErr w:type="spellStart"/>
      <w:r w:rsidRPr="006074C7">
        <w:rPr>
          <w:rFonts w:ascii="Arial" w:hAnsi="Arial" w:cs="Arial"/>
          <w:color w:val="000000" w:themeColor="text1"/>
        </w:rPr>
        <w:t>Netware</w:t>
      </w:r>
      <w:proofErr w:type="spellEnd"/>
      <w:r w:rsidRPr="006074C7">
        <w:rPr>
          <w:rFonts w:ascii="Arial" w:hAnsi="Arial" w:cs="Arial"/>
          <w:color w:val="000000" w:themeColor="text1"/>
        </w:rPr>
        <w:t xml:space="preserve"> y otros sistemas operativos que permitan PHP (la mayor parte proveedores de alojamiento Web lo permiten). </w:t>
      </w:r>
    </w:p>
    <w:p w:rsidR="00FF663B" w:rsidRPr="006074C7" w:rsidRDefault="00FF663B" w:rsidP="00287234">
      <w:pPr>
        <w:pStyle w:val="Prrafodelista"/>
        <w:numPr>
          <w:ilvl w:val="0"/>
          <w:numId w:val="14"/>
        </w:numPr>
        <w:spacing w:line="360" w:lineRule="auto"/>
        <w:rPr>
          <w:rFonts w:ascii="Arial" w:hAnsi="Arial" w:cs="Arial"/>
          <w:color w:val="000000" w:themeColor="text1"/>
        </w:rPr>
      </w:pPr>
      <w:r w:rsidRPr="006074C7">
        <w:rPr>
          <w:rFonts w:ascii="Arial" w:hAnsi="Arial" w:cs="Arial"/>
          <w:color w:val="000000" w:themeColor="text1"/>
        </w:rPr>
        <w:t xml:space="preserve">Está diseñando de manera modular, y permite un gran flexibilidad para agregar (y quitar) funcionalidades en muchos niveles. </w:t>
      </w:r>
    </w:p>
    <w:p w:rsidR="00FF663B" w:rsidRPr="006074C7" w:rsidRDefault="00FF663B" w:rsidP="00287234">
      <w:pPr>
        <w:pStyle w:val="Prrafodelista"/>
        <w:numPr>
          <w:ilvl w:val="0"/>
          <w:numId w:val="14"/>
        </w:numPr>
        <w:spacing w:line="360" w:lineRule="auto"/>
        <w:rPr>
          <w:rFonts w:ascii="Arial" w:hAnsi="Arial" w:cs="Arial"/>
          <w:color w:val="000000" w:themeColor="text1"/>
        </w:rPr>
      </w:pPr>
      <w:r w:rsidRPr="006074C7">
        <w:rPr>
          <w:rFonts w:ascii="Arial" w:hAnsi="Arial" w:cs="Arial"/>
          <w:color w:val="000000" w:themeColor="text1"/>
        </w:rPr>
        <w:t xml:space="preserve">Se actualiza muy fácilmente desde una versión anterior a la siguiente. Además, tiene un sistema interno para actualizar y reparar su base de datos cada cierto tiempo. </w:t>
      </w:r>
    </w:p>
    <w:p w:rsidR="00FF663B" w:rsidRPr="006074C7" w:rsidRDefault="00FF663B" w:rsidP="00287234">
      <w:pPr>
        <w:pStyle w:val="Prrafodelista"/>
        <w:numPr>
          <w:ilvl w:val="0"/>
          <w:numId w:val="14"/>
        </w:numPr>
        <w:spacing w:line="360" w:lineRule="auto"/>
        <w:rPr>
          <w:rFonts w:ascii="Arial" w:hAnsi="Arial" w:cs="Arial"/>
          <w:color w:val="000000" w:themeColor="text1"/>
        </w:rPr>
      </w:pPr>
      <w:r w:rsidRPr="006074C7">
        <w:rPr>
          <w:rFonts w:ascii="Arial" w:hAnsi="Arial" w:cs="Arial"/>
          <w:color w:val="000000" w:themeColor="text1"/>
        </w:rPr>
        <w:t xml:space="preserve">Usa solamente una base de datos (si lo necesita puede compartirla con otras aplicaciones). </w:t>
      </w:r>
    </w:p>
    <w:p w:rsidR="00FF663B" w:rsidRPr="006074C7" w:rsidRDefault="00FF663B" w:rsidP="00287234">
      <w:pPr>
        <w:pStyle w:val="Prrafodelista"/>
        <w:numPr>
          <w:ilvl w:val="0"/>
          <w:numId w:val="14"/>
        </w:numPr>
        <w:spacing w:line="360" w:lineRule="auto"/>
        <w:rPr>
          <w:rFonts w:ascii="Arial" w:hAnsi="Arial" w:cs="Arial"/>
          <w:color w:val="000000" w:themeColor="text1"/>
        </w:rPr>
      </w:pPr>
      <w:r w:rsidRPr="006074C7">
        <w:rPr>
          <w:rFonts w:ascii="Arial" w:hAnsi="Arial" w:cs="Arial"/>
          <w:color w:val="000000" w:themeColor="text1"/>
        </w:rPr>
        <w:t xml:space="preserve">Usa una completa abstracción de bases de datos, y también es capaz de soportar las principales marcas de bases de datos. </w:t>
      </w:r>
    </w:p>
    <w:p w:rsidR="00FF663B" w:rsidRPr="006074C7" w:rsidRDefault="00FF663B" w:rsidP="00287234">
      <w:pPr>
        <w:pStyle w:val="Prrafodelista"/>
        <w:numPr>
          <w:ilvl w:val="0"/>
          <w:numId w:val="14"/>
        </w:numPr>
        <w:spacing w:line="360" w:lineRule="auto"/>
        <w:rPr>
          <w:rFonts w:ascii="Arial" w:hAnsi="Arial" w:cs="Arial"/>
          <w:color w:val="000000" w:themeColor="text1"/>
        </w:rPr>
      </w:pPr>
      <w:r w:rsidRPr="006074C7">
        <w:rPr>
          <w:rFonts w:ascii="Arial" w:hAnsi="Arial" w:cs="Arial"/>
          <w:color w:val="000000" w:themeColor="text1"/>
        </w:rPr>
        <w:t xml:space="preserve">Se ha puesto énfasis en una seguridad sólida en toda la plataforma. Todos los formularios son revisados, las cookies </w:t>
      </w:r>
      <w:proofErr w:type="spellStart"/>
      <w:r w:rsidRPr="006074C7">
        <w:rPr>
          <w:rFonts w:ascii="Arial" w:hAnsi="Arial" w:cs="Arial"/>
          <w:color w:val="000000" w:themeColor="text1"/>
        </w:rPr>
        <w:t>encriptadas</w:t>
      </w:r>
      <w:proofErr w:type="spellEnd"/>
      <w:r w:rsidRPr="006074C7">
        <w:rPr>
          <w:rFonts w:ascii="Arial" w:hAnsi="Arial" w:cs="Arial"/>
          <w:color w:val="000000" w:themeColor="text1"/>
        </w:rPr>
        <w:t>, etc.</w:t>
      </w:r>
    </w:p>
    <w:p w:rsidR="00FF663B" w:rsidRPr="006074C7" w:rsidRDefault="00FF663B" w:rsidP="00287234">
      <w:pPr>
        <w:pStyle w:val="Prrafodelista"/>
        <w:numPr>
          <w:ilvl w:val="0"/>
          <w:numId w:val="14"/>
        </w:numPr>
        <w:spacing w:line="360" w:lineRule="auto"/>
        <w:rPr>
          <w:rFonts w:ascii="Arial" w:hAnsi="Arial" w:cs="Arial"/>
          <w:color w:val="000000" w:themeColor="text1"/>
        </w:rPr>
      </w:pPr>
      <w:r w:rsidRPr="006074C7">
        <w:rPr>
          <w:rFonts w:ascii="Arial" w:hAnsi="Arial" w:cs="Arial"/>
          <w:color w:val="000000" w:themeColor="text1"/>
        </w:rPr>
        <w:t>Una gran capacidad para incrementar el nivel de motivación de los discentes hacia los contenidos impartidos en clase.</w:t>
      </w:r>
    </w:p>
    <w:p w:rsidR="00FF663B" w:rsidRPr="006074C7" w:rsidRDefault="00FF663B" w:rsidP="00287234">
      <w:pPr>
        <w:pStyle w:val="Prrafodelista"/>
        <w:numPr>
          <w:ilvl w:val="0"/>
          <w:numId w:val="14"/>
        </w:numPr>
        <w:spacing w:line="360" w:lineRule="auto"/>
        <w:rPr>
          <w:rFonts w:ascii="Arial" w:hAnsi="Arial" w:cs="Arial"/>
          <w:color w:val="000000" w:themeColor="text1"/>
        </w:rPr>
      </w:pPr>
      <w:proofErr w:type="spellStart"/>
      <w:r w:rsidRPr="006074C7">
        <w:rPr>
          <w:rFonts w:ascii="Arial" w:hAnsi="Arial" w:cs="Arial"/>
          <w:color w:val="000000" w:themeColor="text1"/>
        </w:rPr>
        <w:t>Moodle</w:t>
      </w:r>
      <w:proofErr w:type="spellEnd"/>
      <w:r w:rsidRPr="006074C7">
        <w:rPr>
          <w:rFonts w:ascii="Arial" w:hAnsi="Arial" w:cs="Arial"/>
          <w:color w:val="000000" w:themeColor="text1"/>
        </w:rPr>
        <w:t xml:space="preserve"> además es ecológico, permitiendo ahorrar millones de fotocopias en papel y de paso mantener la superficie arbolada.</w:t>
      </w:r>
    </w:p>
    <w:p w:rsidR="00FF663B" w:rsidRPr="006074C7" w:rsidRDefault="00FF663B" w:rsidP="00287234">
      <w:pPr>
        <w:pStyle w:val="Prrafodelista"/>
        <w:numPr>
          <w:ilvl w:val="0"/>
          <w:numId w:val="14"/>
        </w:numPr>
        <w:spacing w:line="360" w:lineRule="auto"/>
        <w:rPr>
          <w:rFonts w:ascii="Arial" w:hAnsi="Arial" w:cs="Arial"/>
          <w:color w:val="000000" w:themeColor="text1"/>
        </w:rPr>
      </w:pPr>
      <w:r w:rsidRPr="006074C7">
        <w:rPr>
          <w:rFonts w:ascii="Arial" w:hAnsi="Arial" w:cs="Arial"/>
          <w:color w:val="000000" w:themeColor="text1"/>
        </w:rPr>
        <w:t>Sustancial aumento de la disponibilidad de la información.</w:t>
      </w:r>
    </w:p>
    <w:p w:rsidR="00FF663B" w:rsidRPr="006074C7" w:rsidRDefault="00FF663B" w:rsidP="00287234">
      <w:pPr>
        <w:pStyle w:val="Prrafodelista"/>
        <w:numPr>
          <w:ilvl w:val="0"/>
          <w:numId w:val="14"/>
        </w:numPr>
        <w:spacing w:line="360" w:lineRule="auto"/>
        <w:rPr>
          <w:rFonts w:ascii="Arial" w:hAnsi="Arial" w:cs="Arial"/>
          <w:color w:val="000000" w:themeColor="text1"/>
        </w:rPr>
      </w:pPr>
      <w:r w:rsidRPr="006074C7">
        <w:rPr>
          <w:rFonts w:ascii="Arial" w:hAnsi="Arial" w:cs="Arial"/>
          <w:color w:val="000000" w:themeColor="text1"/>
        </w:rPr>
        <w:t>Facilidad para implementar módulos de aprendizaje activo.</w:t>
      </w:r>
    </w:p>
    <w:p w:rsidR="00FF663B" w:rsidRDefault="00FF663B" w:rsidP="00287234">
      <w:pPr>
        <w:pStyle w:val="Ttulo2"/>
        <w:numPr>
          <w:ilvl w:val="2"/>
          <w:numId w:val="1"/>
        </w:numPr>
        <w:spacing w:line="360" w:lineRule="auto"/>
        <w:ind w:left="1416" w:hanging="696"/>
        <w:jc w:val="both"/>
        <w:rPr>
          <w:rFonts w:ascii="Arial" w:hAnsi="Arial" w:cs="Arial"/>
          <w:b/>
          <w:color w:val="000000" w:themeColor="text1"/>
          <w:sz w:val="22"/>
        </w:rPr>
      </w:pPr>
      <w:r>
        <w:rPr>
          <w:rFonts w:ascii="Arial" w:hAnsi="Arial" w:cs="Arial"/>
          <w:b/>
          <w:color w:val="000000" w:themeColor="text1"/>
          <w:sz w:val="22"/>
        </w:rPr>
        <w:t>Desventajas</w:t>
      </w:r>
    </w:p>
    <w:p w:rsidR="00FF663B" w:rsidRPr="002559C5" w:rsidRDefault="00FF663B" w:rsidP="00287234">
      <w:pPr>
        <w:pStyle w:val="Prrafodelista"/>
        <w:numPr>
          <w:ilvl w:val="0"/>
          <w:numId w:val="15"/>
        </w:numPr>
        <w:spacing w:line="360" w:lineRule="auto"/>
        <w:jc w:val="both"/>
        <w:rPr>
          <w:rFonts w:ascii="Arial" w:hAnsi="Arial" w:cs="Arial"/>
        </w:rPr>
      </w:pPr>
      <w:r w:rsidRPr="002559C5">
        <w:rPr>
          <w:rFonts w:ascii="Arial" w:hAnsi="Arial" w:cs="Arial"/>
        </w:rPr>
        <w:t>Se da una sensación de aislamiento por parte de los estudiantes</w:t>
      </w:r>
    </w:p>
    <w:p w:rsidR="00FF663B" w:rsidRPr="002559C5" w:rsidRDefault="00FF663B" w:rsidP="00287234">
      <w:pPr>
        <w:pStyle w:val="Prrafodelista"/>
        <w:numPr>
          <w:ilvl w:val="0"/>
          <w:numId w:val="15"/>
        </w:numPr>
        <w:spacing w:line="360" w:lineRule="auto"/>
        <w:jc w:val="both"/>
        <w:rPr>
          <w:rFonts w:ascii="Arial" w:hAnsi="Arial" w:cs="Arial"/>
        </w:rPr>
      </w:pPr>
      <w:r w:rsidRPr="002559C5">
        <w:rPr>
          <w:rFonts w:ascii="Arial" w:hAnsi="Arial" w:cs="Arial"/>
        </w:rPr>
        <w:t>El seguimiento a cada estudiante  se dificulta para el docente por la forma de impartir el aprendizaje.</w:t>
      </w:r>
    </w:p>
    <w:p w:rsidR="00FF663B" w:rsidRPr="002559C5" w:rsidRDefault="00FF663B" w:rsidP="00287234">
      <w:pPr>
        <w:pStyle w:val="Prrafodelista"/>
        <w:numPr>
          <w:ilvl w:val="0"/>
          <w:numId w:val="15"/>
        </w:numPr>
        <w:spacing w:line="360" w:lineRule="auto"/>
        <w:jc w:val="both"/>
        <w:rPr>
          <w:rFonts w:ascii="Arial" w:hAnsi="Arial" w:cs="Arial"/>
        </w:rPr>
      </w:pPr>
      <w:r w:rsidRPr="002559C5">
        <w:rPr>
          <w:rFonts w:ascii="Arial" w:hAnsi="Arial" w:cs="Arial"/>
        </w:rPr>
        <w:t>Se actualiza muy fácilmente desde una versión anterior a la siguiente</w:t>
      </w:r>
    </w:p>
    <w:p w:rsidR="00FF663B" w:rsidRPr="002559C5" w:rsidRDefault="00FF663B" w:rsidP="00287234">
      <w:pPr>
        <w:pStyle w:val="Prrafodelista"/>
        <w:numPr>
          <w:ilvl w:val="0"/>
          <w:numId w:val="15"/>
        </w:numPr>
        <w:spacing w:line="360" w:lineRule="auto"/>
        <w:jc w:val="both"/>
        <w:rPr>
          <w:rFonts w:ascii="Arial" w:hAnsi="Arial" w:cs="Arial"/>
        </w:rPr>
      </w:pPr>
      <w:r w:rsidRPr="002559C5">
        <w:rPr>
          <w:rFonts w:ascii="Arial" w:hAnsi="Arial" w:cs="Arial"/>
        </w:rPr>
        <w:lastRenderedPageBreak/>
        <w:t>La comunicación y colaboración constante es importante puesto que no hay la presencia del docente.</w:t>
      </w:r>
    </w:p>
    <w:p w:rsidR="00FF663B" w:rsidRPr="002559C5" w:rsidRDefault="00FF663B" w:rsidP="00287234">
      <w:pPr>
        <w:pStyle w:val="Prrafodelista"/>
        <w:numPr>
          <w:ilvl w:val="0"/>
          <w:numId w:val="15"/>
        </w:numPr>
        <w:spacing w:line="360" w:lineRule="auto"/>
        <w:jc w:val="both"/>
        <w:rPr>
          <w:rFonts w:ascii="Arial" w:hAnsi="Arial" w:cs="Arial"/>
        </w:rPr>
      </w:pPr>
      <w:r w:rsidRPr="002559C5">
        <w:rPr>
          <w:rFonts w:ascii="Arial" w:hAnsi="Arial" w:cs="Arial"/>
        </w:rPr>
        <w:t xml:space="preserve">Configuración del servidor </w:t>
      </w:r>
    </w:p>
    <w:p w:rsidR="00FF663B" w:rsidRPr="002559C5" w:rsidRDefault="00FF663B" w:rsidP="00287234">
      <w:pPr>
        <w:pStyle w:val="Prrafodelista"/>
        <w:numPr>
          <w:ilvl w:val="0"/>
          <w:numId w:val="15"/>
        </w:numPr>
        <w:spacing w:line="360" w:lineRule="auto"/>
        <w:jc w:val="both"/>
        <w:rPr>
          <w:rFonts w:ascii="Arial" w:hAnsi="Arial" w:cs="Arial"/>
        </w:rPr>
      </w:pPr>
      <w:r w:rsidRPr="002559C5">
        <w:rPr>
          <w:rFonts w:ascii="Arial" w:hAnsi="Arial" w:cs="Arial"/>
        </w:rPr>
        <w:t>Seguridad y políticas d seguridad institucionales.</w:t>
      </w:r>
    </w:p>
    <w:p w:rsidR="00FF663B" w:rsidRPr="002559C5" w:rsidRDefault="00FF663B" w:rsidP="00287234">
      <w:pPr>
        <w:pStyle w:val="Prrafodelista"/>
        <w:numPr>
          <w:ilvl w:val="0"/>
          <w:numId w:val="15"/>
        </w:numPr>
        <w:spacing w:line="360" w:lineRule="auto"/>
        <w:jc w:val="both"/>
        <w:rPr>
          <w:rFonts w:ascii="Arial" w:hAnsi="Arial" w:cs="Arial"/>
        </w:rPr>
      </w:pPr>
      <w:r w:rsidRPr="002559C5">
        <w:rPr>
          <w:rFonts w:ascii="Arial" w:hAnsi="Arial" w:cs="Arial"/>
        </w:rPr>
        <w:t>Un fallo en los servidores o caída del servicio de internet, puede dejar al usuario inhabilitado para realizar sus actividades.</w:t>
      </w:r>
    </w:p>
    <w:p w:rsidR="00FF663B" w:rsidRDefault="00FF663B" w:rsidP="00FF663B">
      <w:pPr>
        <w:spacing w:line="360" w:lineRule="auto"/>
        <w:ind w:left="1776"/>
        <w:jc w:val="both"/>
        <w:rPr>
          <w:rFonts w:ascii="Arial" w:hAnsi="Arial" w:cs="Arial"/>
        </w:rPr>
      </w:pPr>
      <w:r>
        <w:rPr>
          <w:rFonts w:ascii="Arial" w:hAnsi="Arial" w:cs="Arial"/>
        </w:rPr>
        <w:fldChar w:fldCharType="begin" w:fldLock="1"/>
      </w:r>
      <w:r>
        <w:rPr>
          <w:rFonts w:ascii="Arial" w:hAnsi="Arial" w:cs="Arial"/>
        </w:rPr>
        <w:instrText>ADDIN CSL_CITATION { "citationItems" : [ { "id" : "ITEM-1", "itemData" : { "author" : [ { "dropping-particle" : "", "family" : "Moodle", "given" : "Caso D E Estudio", "non-dropping-particle" : "", "parse-names" : false, "suffix" : "" }, { "dropping-particle" : "", "family" : "Sidweb", "given" : "Schoology Y", "non-dropping-particle" : "", "parse-names" : false, "suffix" : "" }, { "dropping-particle" : "", "family" : "Jacqueline", "given" : "Lic", "non-dropping-particle" : "", "parse-names" : false, "suffix" : "" }, { "dropping-particle" : "", "family" : "Bonifaz", "given" : "Regatto", "non-dropping-particle" : "", "parse-names" : false, "suffix" : "" } ], "id" : "ITEM-1", "issue" : "1999", "issued" : { "date-parts" : [ [ "0" ] ] }, "page" : "331-340", "title" : "INSTITUCIONES DE EDUCACI\u00d3N SUPERIOR EN EL ECUADOR DURANTE EL PROCESO DE ENSE\u00d1ANZA-APRENDIZAJE", "type" : "article-journal" }, "uris" : [ "http://www.mendeley.com/documents/?uuid=0095b9b1-9804-4c35-b0cc-9808d707b138" ] } ], "mendeley" : { "formattedCitation" : "(Moodle, Sidweb, Jacqueline, &amp; Bonifaz, n.d.)", "plainTextFormattedCitation" : "(Moodle, Sidweb, Jacqueline, &amp; Bonifaz, n.d.)", "previouslyFormattedCitation" : "(Moodle, Sidweb, Jacqueline, &amp; Bonifaz, n.d.)" }, "properties" : { "noteIndex" : 0 }, "schema" : "https://github.com/citation-style-language/schema/raw/master/csl-citation.json" }</w:instrText>
      </w:r>
      <w:r>
        <w:rPr>
          <w:rFonts w:ascii="Arial" w:hAnsi="Arial" w:cs="Arial"/>
        </w:rPr>
        <w:fldChar w:fldCharType="separate"/>
      </w:r>
      <w:r w:rsidRPr="002559C5">
        <w:rPr>
          <w:rFonts w:ascii="Arial" w:hAnsi="Arial" w:cs="Arial"/>
          <w:noProof/>
        </w:rPr>
        <w:t>(Moodle, Sidweb, Jacqueline, &amp; Bonifaz, n.d.)</w:t>
      </w:r>
      <w:r>
        <w:rPr>
          <w:rFonts w:ascii="Arial" w:hAnsi="Arial" w:cs="Arial"/>
        </w:rPr>
        <w:fldChar w:fldCharType="end"/>
      </w:r>
      <w:r>
        <w:rPr>
          <w:rFonts w:ascii="Arial" w:hAnsi="Arial" w:cs="Arial"/>
        </w:rPr>
        <w:t xml:space="preserve"> Definen las siguientes desventajas de </w:t>
      </w:r>
      <w:proofErr w:type="spellStart"/>
      <w:r>
        <w:rPr>
          <w:rFonts w:ascii="Arial" w:hAnsi="Arial" w:cs="Arial"/>
        </w:rPr>
        <w:t>Moodle</w:t>
      </w:r>
      <w:proofErr w:type="spellEnd"/>
      <w:r>
        <w:rPr>
          <w:rFonts w:ascii="Arial" w:hAnsi="Arial" w:cs="Arial"/>
        </w:rPr>
        <w:t>:</w:t>
      </w:r>
    </w:p>
    <w:p w:rsidR="00FF663B" w:rsidRPr="00E210A3" w:rsidRDefault="00FF663B" w:rsidP="00287234">
      <w:pPr>
        <w:pStyle w:val="Prrafodelista"/>
        <w:numPr>
          <w:ilvl w:val="0"/>
          <w:numId w:val="16"/>
        </w:numPr>
        <w:spacing w:line="360" w:lineRule="auto"/>
        <w:jc w:val="both"/>
        <w:rPr>
          <w:rFonts w:ascii="Arial" w:hAnsi="Arial" w:cs="Arial"/>
        </w:rPr>
      </w:pPr>
      <w:r w:rsidRPr="00E210A3">
        <w:rPr>
          <w:rFonts w:ascii="Arial" w:hAnsi="Arial" w:cs="Arial"/>
        </w:rPr>
        <w:t>Soporte técnico para su despliegue y personalización.</w:t>
      </w:r>
    </w:p>
    <w:p w:rsidR="00FF663B" w:rsidRPr="00E210A3" w:rsidRDefault="00FF663B" w:rsidP="00287234">
      <w:pPr>
        <w:pStyle w:val="Prrafodelista"/>
        <w:numPr>
          <w:ilvl w:val="0"/>
          <w:numId w:val="16"/>
        </w:numPr>
        <w:spacing w:line="360" w:lineRule="auto"/>
        <w:jc w:val="both"/>
        <w:rPr>
          <w:rFonts w:ascii="Arial" w:hAnsi="Arial" w:cs="Arial"/>
        </w:rPr>
      </w:pPr>
      <w:r w:rsidRPr="00E210A3">
        <w:rPr>
          <w:rFonts w:ascii="Arial" w:hAnsi="Arial" w:cs="Arial"/>
        </w:rPr>
        <w:t>Dificultad para integrarse con otros sistemas, por ejemplo, de administración de estudiantes, de recursos humanos, etc.</w:t>
      </w:r>
    </w:p>
    <w:p w:rsidR="00FF663B" w:rsidRPr="00E210A3" w:rsidRDefault="00FF663B" w:rsidP="00287234">
      <w:pPr>
        <w:pStyle w:val="Prrafodelista"/>
        <w:numPr>
          <w:ilvl w:val="0"/>
          <w:numId w:val="16"/>
        </w:numPr>
        <w:spacing w:line="360" w:lineRule="auto"/>
        <w:jc w:val="both"/>
        <w:rPr>
          <w:rFonts w:ascii="Arial" w:hAnsi="Arial" w:cs="Arial"/>
        </w:rPr>
      </w:pPr>
      <w:r w:rsidRPr="00E210A3">
        <w:rPr>
          <w:rFonts w:ascii="Arial" w:hAnsi="Arial" w:cs="Arial"/>
        </w:rPr>
        <w:t>Dificultad para llevar a cabo un modelo de administración distribuido con múltiples instituciones formativas y departamentos.</w:t>
      </w:r>
    </w:p>
    <w:p w:rsidR="00FF663B" w:rsidRPr="00E210A3" w:rsidRDefault="00FF663B" w:rsidP="00287234">
      <w:pPr>
        <w:pStyle w:val="Prrafodelista"/>
        <w:numPr>
          <w:ilvl w:val="0"/>
          <w:numId w:val="16"/>
        </w:numPr>
        <w:spacing w:line="360" w:lineRule="auto"/>
        <w:jc w:val="both"/>
        <w:rPr>
          <w:rFonts w:ascii="Arial" w:hAnsi="Arial" w:cs="Arial"/>
        </w:rPr>
      </w:pPr>
      <w:r w:rsidRPr="00E210A3">
        <w:rPr>
          <w:rFonts w:ascii="Arial" w:hAnsi="Arial" w:cs="Arial"/>
        </w:rPr>
        <w:t>Sensación de aislamiento en los estudiantes, debido a la falta de convivencia presencial.</w:t>
      </w:r>
    </w:p>
    <w:p w:rsidR="00FF663B" w:rsidRPr="00E210A3" w:rsidRDefault="00FF663B" w:rsidP="00287234">
      <w:pPr>
        <w:pStyle w:val="Prrafodelista"/>
        <w:numPr>
          <w:ilvl w:val="0"/>
          <w:numId w:val="16"/>
        </w:numPr>
        <w:spacing w:line="360" w:lineRule="auto"/>
        <w:jc w:val="both"/>
        <w:rPr>
          <w:rFonts w:ascii="Arial" w:hAnsi="Arial" w:cs="Arial"/>
        </w:rPr>
      </w:pPr>
      <w:r w:rsidRPr="00E210A3">
        <w:rPr>
          <w:rFonts w:ascii="Arial" w:hAnsi="Arial" w:cs="Arial"/>
        </w:rPr>
        <w:t>Necesidad de formar a los docentes en su correcto uso, al objeto de aprovechar todo el potencial de la herramienta y minimizar los efectos negativos de no existir un contacto presencial.</w:t>
      </w:r>
    </w:p>
    <w:p w:rsidR="00FF663B" w:rsidRPr="00E210A3" w:rsidRDefault="00FF663B" w:rsidP="00287234">
      <w:pPr>
        <w:pStyle w:val="Prrafodelista"/>
        <w:numPr>
          <w:ilvl w:val="0"/>
          <w:numId w:val="16"/>
        </w:numPr>
        <w:spacing w:line="360" w:lineRule="auto"/>
        <w:jc w:val="both"/>
        <w:rPr>
          <w:rFonts w:ascii="Arial" w:hAnsi="Arial" w:cs="Arial"/>
        </w:rPr>
      </w:pPr>
      <w:r w:rsidRPr="00E210A3">
        <w:rPr>
          <w:rFonts w:ascii="Arial" w:hAnsi="Arial" w:cs="Arial"/>
        </w:rPr>
        <w:t>Imposibilidad de realizar la gestión económica – financiera de alumnos (control de pagos, por ejemplo) en línea.</w:t>
      </w:r>
    </w:p>
    <w:p w:rsidR="00FF663B" w:rsidRDefault="00FF663B" w:rsidP="00287234">
      <w:pPr>
        <w:pStyle w:val="Prrafodelista"/>
        <w:numPr>
          <w:ilvl w:val="0"/>
          <w:numId w:val="16"/>
        </w:numPr>
        <w:spacing w:line="360" w:lineRule="auto"/>
        <w:jc w:val="both"/>
        <w:rPr>
          <w:rFonts w:ascii="Arial" w:hAnsi="Arial" w:cs="Arial"/>
        </w:rPr>
      </w:pPr>
      <w:r w:rsidRPr="00E210A3">
        <w:rPr>
          <w:rFonts w:ascii="Arial" w:hAnsi="Arial" w:cs="Arial"/>
        </w:rPr>
        <w:t>Imposibilidad de garantizar la autoría de las actividades realizadas por el alumnado.</w:t>
      </w:r>
    </w:p>
    <w:p w:rsidR="00A576D1" w:rsidRDefault="00A576D1" w:rsidP="00287234">
      <w:pPr>
        <w:pStyle w:val="Ttulo2"/>
        <w:numPr>
          <w:ilvl w:val="2"/>
          <w:numId w:val="1"/>
        </w:numPr>
        <w:spacing w:line="360" w:lineRule="auto"/>
        <w:jc w:val="both"/>
        <w:rPr>
          <w:rFonts w:ascii="Arial" w:hAnsi="Arial" w:cs="Arial"/>
          <w:b/>
          <w:color w:val="000000" w:themeColor="text1"/>
          <w:sz w:val="22"/>
        </w:rPr>
      </w:pPr>
      <w:proofErr w:type="spellStart"/>
      <w:r>
        <w:rPr>
          <w:rFonts w:ascii="Arial" w:hAnsi="Arial" w:cs="Arial"/>
          <w:b/>
          <w:color w:val="000000" w:themeColor="text1"/>
          <w:sz w:val="22"/>
        </w:rPr>
        <w:t>Moodle</w:t>
      </w:r>
      <w:proofErr w:type="spellEnd"/>
      <w:r>
        <w:rPr>
          <w:rFonts w:ascii="Arial" w:hAnsi="Arial" w:cs="Arial"/>
          <w:b/>
          <w:color w:val="000000" w:themeColor="text1"/>
          <w:sz w:val="22"/>
        </w:rPr>
        <w:t xml:space="preserve"> y la Educación  </w:t>
      </w:r>
    </w:p>
    <w:p w:rsidR="00A576D1" w:rsidRDefault="00A576D1" w:rsidP="00A576D1">
      <w:pPr>
        <w:spacing w:line="360" w:lineRule="auto"/>
        <w:ind w:left="1416"/>
        <w:jc w:val="both"/>
        <w:rPr>
          <w:rFonts w:ascii="Arial" w:hAnsi="Arial" w:cs="Arial"/>
        </w:rPr>
      </w:pPr>
      <w:r w:rsidRPr="001D079B">
        <w:rPr>
          <w:rFonts w:ascii="Arial" w:hAnsi="Arial" w:cs="Arial"/>
        </w:rPr>
        <w:t>Dentro del campo reducativo internet ha jugado un papel fundamental pues se ha convertido en una herramienta que ha permitido realizar intersecciones que antes solo se podía realizar de forma presencial, el uso de las tecnologías de la información en la educación proporciona e indica la creación de nuevos entornos o ambiente de aprendizaje en el que se incluya procesos cognitivos de selección y organización de información ara que e</w:t>
      </w:r>
      <w:r>
        <w:rPr>
          <w:rFonts w:ascii="Arial" w:hAnsi="Arial" w:cs="Arial"/>
        </w:rPr>
        <w:t>l estudiante pueda construir su</w:t>
      </w:r>
      <w:r w:rsidRPr="001D079B">
        <w:rPr>
          <w:rFonts w:ascii="Arial" w:hAnsi="Arial" w:cs="Arial"/>
        </w:rPr>
        <w:t xml:space="preserve"> propio aprendizaje.</w:t>
      </w:r>
    </w:p>
    <w:p w:rsidR="00A576D1" w:rsidRDefault="00A576D1" w:rsidP="00A576D1">
      <w:pPr>
        <w:spacing w:line="360" w:lineRule="auto"/>
        <w:ind w:left="1416"/>
        <w:jc w:val="both"/>
        <w:rPr>
          <w:rFonts w:ascii="Arial" w:hAnsi="Arial" w:cs="Arial"/>
        </w:rPr>
      </w:pPr>
      <w:r w:rsidRPr="009730AB">
        <w:rPr>
          <w:rFonts w:ascii="Arial" w:hAnsi="Arial" w:cs="Arial"/>
        </w:rPr>
        <w:t xml:space="preserve">La evaluación de las TIC en la educación se configura como aliada relevante para identificar los procesos y prácticas que resulten ser más eficaces y, al mismo tiempo, ha de ofrecernos novedosas herramientas y dispositivos analíticos para comprender mejor uno de los objetivos fundamentales de la </w:t>
      </w:r>
      <w:r w:rsidRPr="009730AB">
        <w:rPr>
          <w:rFonts w:ascii="Arial" w:hAnsi="Arial" w:cs="Arial"/>
        </w:rPr>
        <w:lastRenderedPageBreak/>
        <w:t>enseñanza: ¿cómo ayudar a los estudiantes a aprender?</w:t>
      </w:r>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"author" : [ { "dropping-particle" : "", "family" : "Bustos", "given" : "Alfonso", "non-dropping-particle" : "", "parse-names" : false, "suffix" : "" }, { "dropping-particle" : "", "family" : "Rom\u00e1n", "given" : "Marcela", "non-dropping-particle" : "", "parse-names" : false, "suffix" : "" } ], "id" : "ITEM-1", "issued" : { "date-parts" : [ [ "2011" ] ] }, "title" : "L i e i u tic e", "type" : "article-journal", "volume" : "4" }, "uris" : [ "http://www.mendeley.com/documents/?uuid=af352981-53cb-4ea9-aaea-33a99d3128ad" ] } ], "mendeley" : { "formattedCitation" : "(Bustos &amp; Rom\u00e1n, 2011)", "manualFormatting" : "(Bustos &amp; Rom\u00e1n, 2011, p. 4)", "plainTextFormattedCitation" : "(Bustos &amp; Rom\u00e1n, 2011)", "previouslyFormattedCitation" : "(Bustos &amp; Rom\u00e1n, 2011)" }, "properties" : { "noteIndex" : 0 }, "schema" : "https://github.com/citation-style-language/schema/raw/master/csl-citation.json" }</w:instrText>
      </w:r>
      <w:r>
        <w:rPr>
          <w:rFonts w:ascii="Arial" w:hAnsi="Arial" w:cs="Arial"/>
        </w:rPr>
        <w:fldChar w:fldCharType="separate"/>
      </w:r>
      <w:r w:rsidRPr="009730AB">
        <w:rPr>
          <w:rFonts w:ascii="Arial" w:hAnsi="Arial" w:cs="Arial"/>
          <w:noProof/>
        </w:rPr>
        <w:t>(Bustos &amp; Román, 2011</w:t>
      </w:r>
      <w:r>
        <w:rPr>
          <w:rFonts w:ascii="Arial" w:hAnsi="Arial" w:cs="Arial"/>
          <w:noProof/>
        </w:rPr>
        <w:t>, p. 4</w:t>
      </w:r>
      <w:r w:rsidRPr="009730AB">
        <w:rPr>
          <w:rFonts w:ascii="Arial" w:hAnsi="Arial" w:cs="Arial"/>
          <w:noProof/>
        </w:rPr>
        <w:t>)</w:t>
      </w:r>
      <w:r>
        <w:rPr>
          <w:rFonts w:ascii="Arial" w:hAnsi="Arial" w:cs="Arial"/>
        </w:rPr>
        <w:fldChar w:fldCharType="end"/>
      </w:r>
      <w:r>
        <w:rPr>
          <w:rFonts w:ascii="Arial" w:hAnsi="Arial" w:cs="Arial"/>
        </w:rPr>
        <w:t>.</w:t>
      </w:r>
    </w:p>
    <w:p w:rsidR="00A576D1" w:rsidRDefault="00A576D1" w:rsidP="00A576D1">
      <w:pPr>
        <w:spacing w:line="360" w:lineRule="auto"/>
        <w:ind w:left="1416"/>
        <w:jc w:val="both"/>
        <w:rPr>
          <w:rFonts w:ascii="Arial" w:hAnsi="Arial" w:cs="Arial"/>
        </w:rPr>
      </w:pPr>
      <w:r>
        <w:rPr>
          <w:rFonts w:ascii="Arial" w:hAnsi="Arial" w:cs="Arial"/>
        </w:rPr>
        <w:t xml:space="preserve">Para </w:t>
      </w:r>
      <w:r>
        <w:rPr>
          <w:rFonts w:ascii="Arial" w:hAnsi="Arial" w:cs="Arial"/>
        </w:rPr>
        <w:fldChar w:fldCharType="begin" w:fldLock="1"/>
      </w:r>
      <w:r>
        <w:rPr>
          <w:rFonts w:ascii="Arial" w:hAnsi="Arial" w:cs="Arial"/>
        </w:rPr>
        <w:instrText>ADDIN CSL_CITATION { "citationItems" : [ { "id" : "ITEM-1", "itemData" : { "ISBN" : "3706519682", "author" : [ { "dropping-particle" : "", "family" : "Baumgartner", "given" : "Peter", "non-dropping-particle" : "", "parse-names" : false, "suffix" : "" }, { "dropping-particle" : "", "family" : "Kalz", "given" : "Marco", "non-dropping-particle" : "", "parse-names" : false, "suffix" : "" }, { "dropping-particle" : "", "family" : "Bildungstechnologie", "given" : "Lehrgebiet", "non-dropping-particle" : "", "parse-names" : false, "suffix" : "" } ], "container-title" : "Content Management Systeme f\u00fcr e-Education. Auswahl, Potenziale und Einsatzm\u00f6glichkeiten", "id" : "ITEM-1", "issued" : { "date-parts" : [ [ "2004" ] ] }, "title" : "Content Management Systeme aus bildungstechnologischer Sicht Einleitung", "type" : "article-journal" }, "uris" : [ "http://www.mendeley.com/documents/?uuid=d143e130-fc89-49aa-9971-4387803cd951" ] } ], "mendeley" : { "formattedCitation" : "(Baumgartner, Kalz, &amp; Bildungstechnologie, 2004)", "manualFormatting" : "(Baumgartner, Kalz, &amp; Bildungstechnologie)", "plainTextFormattedCitation" : "(Baumgartner, Kalz, &amp; Bildungstechnologie, 2004)", "previouslyFormattedCitation" : "(Baumgartner, Kalz, &amp; Bildungstechnologie, 2004)" }, "properties" : { "noteIndex" : 0 }, "schema" : "https://github.com/citation-style-language/schema/raw/master/csl-citation.json" }</w:instrText>
      </w:r>
      <w:r>
        <w:rPr>
          <w:rFonts w:ascii="Arial" w:hAnsi="Arial" w:cs="Arial"/>
        </w:rPr>
        <w:fldChar w:fldCharType="separate"/>
      </w:r>
      <w:r w:rsidRPr="00BB7446">
        <w:rPr>
          <w:rFonts w:ascii="Arial" w:hAnsi="Arial" w:cs="Arial"/>
          <w:noProof/>
        </w:rPr>
        <w:t>(Baumgartner, Kalz,</w:t>
      </w:r>
      <w:r>
        <w:rPr>
          <w:rFonts w:ascii="Arial" w:hAnsi="Arial" w:cs="Arial"/>
          <w:noProof/>
        </w:rPr>
        <w:t xml:space="preserve"> &amp; Bildungstechnologie</w:t>
      </w:r>
      <w:r w:rsidRPr="00BB7446">
        <w:rPr>
          <w:rFonts w:ascii="Arial" w:hAnsi="Arial" w:cs="Arial"/>
          <w:noProof/>
        </w:rPr>
        <w:t>)</w:t>
      </w:r>
      <w:r>
        <w:rPr>
          <w:rFonts w:ascii="Arial" w:hAnsi="Arial" w:cs="Arial"/>
        </w:rPr>
        <w:fldChar w:fldCharType="end"/>
      </w:r>
      <w:r>
        <w:rPr>
          <w:rFonts w:ascii="Arial" w:hAnsi="Arial" w:cs="Arial"/>
        </w:rPr>
        <w:t xml:space="preserve"> publicado en el 2004</w:t>
      </w:r>
      <w:r w:rsidRPr="000F1D27">
        <w:rPr>
          <w:rFonts w:ascii="Arial" w:hAnsi="Arial" w:cs="Arial"/>
        </w:rPr>
        <w:t xml:space="preserve"> El </w:t>
      </w:r>
      <w:proofErr w:type="spellStart"/>
      <w:r>
        <w:rPr>
          <w:rFonts w:ascii="Arial" w:hAnsi="Arial" w:cs="Arial"/>
        </w:rPr>
        <w:t>Learning</w:t>
      </w:r>
      <w:proofErr w:type="spellEnd"/>
      <w:r>
        <w:rPr>
          <w:rFonts w:ascii="Arial" w:hAnsi="Arial" w:cs="Arial"/>
        </w:rPr>
        <w:t xml:space="preserve"> Management </w:t>
      </w:r>
      <w:proofErr w:type="spellStart"/>
      <w:r>
        <w:rPr>
          <w:rFonts w:ascii="Arial" w:hAnsi="Arial" w:cs="Arial"/>
        </w:rPr>
        <w:t>System</w:t>
      </w:r>
      <w:proofErr w:type="spellEnd"/>
      <w:r>
        <w:rPr>
          <w:rFonts w:ascii="Arial" w:hAnsi="Arial" w:cs="Arial"/>
        </w:rPr>
        <w:t xml:space="preserve"> </w:t>
      </w:r>
      <w:r w:rsidRPr="000F1D27">
        <w:rPr>
          <w:rFonts w:ascii="Arial" w:hAnsi="Arial" w:cs="Arial"/>
        </w:rPr>
        <w:t xml:space="preserve">tipo </w:t>
      </w:r>
      <w:proofErr w:type="spellStart"/>
      <w:r w:rsidRPr="000F1D27">
        <w:rPr>
          <w:rFonts w:ascii="Arial" w:hAnsi="Arial" w:cs="Arial"/>
        </w:rPr>
        <w:t>Moodle</w:t>
      </w:r>
      <w:proofErr w:type="spellEnd"/>
      <w:r>
        <w:rPr>
          <w:rFonts w:ascii="Arial" w:hAnsi="Arial" w:cs="Arial"/>
        </w:rPr>
        <w:t xml:space="preserve"> cumple con tres modelos educativos de referencia:</w:t>
      </w:r>
    </w:p>
    <w:p w:rsidR="00A576D1" w:rsidRDefault="00A576D1" w:rsidP="00287234">
      <w:pPr>
        <w:pStyle w:val="Prrafodelista"/>
        <w:numPr>
          <w:ilvl w:val="0"/>
          <w:numId w:val="12"/>
        </w:numPr>
        <w:spacing w:line="360" w:lineRule="auto"/>
        <w:jc w:val="both"/>
        <w:rPr>
          <w:rFonts w:ascii="Arial" w:hAnsi="Arial" w:cs="Arial"/>
        </w:rPr>
      </w:pPr>
      <w:r>
        <w:rPr>
          <w:rFonts w:ascii="Arial" w:hAnsi="Arial" w:cs="Arial"/>
        </w:rPr>
        <w:t>E</w:t>
      </w:r>
      <w:r w:rsidRPr="00BB7446">
        <w:rPr>
          <w:rFonts w:ascii="Arial" w:hAnsi="Arial" w:cs="Arial"/>
        </w:rPr>
        <w:t>nseñanza I</w:t>
      </w:r>
      <w:r>
        <w:rPr>
          <w:rFonts w:ascii="Arial" w:hAnsi="Arial" w:cs="Arial"/>
        </w:rPr>
        <w:t xml:space="preserve"> o de transmisión</w:t>
      </w:r>
      <w:r w:rsidRPr="00BB7446">
        <w:rPr>
          <w:rFonts w:ascii="Arial" w:hAnsi="Arial" w:cs="Arial"/>
        </w:rPr>
        <w:t xml:space="preserve">: En el principio los estudiantes sin experiencia necesitan </w:t>
      </w:r>
      <w:r>
        <w:rPr>
          <w:rFonts w:ascii="Arial" w:hAnsi="Arial" w:cs="Arial"/>
        </w:rPr>
        <w:t xml:space="preserve">conocimientos básicos y de algunas señales, </w:t>
      </w:r>
      <w:r w:rsidRPr="00BB7446">
        <w:rPr>
          <w:rFonts w:ascii="Arial" w:hAnsi="Arial" w:cs="Arial"/>
        </w:rPr>
        <w:t>indicadores y puntos de referencia para la entra</w:t>
      </w:r>
      <w:r>
        <w:rPr>
          <w:rFonts w:ascii="Arial" w:hAnsi="Arial" w:cs="Arial"/>
        </w:rPr>
        <w:t>r en el nuevo tema. Este conocimiento es abstracto</w:t>
      </w:r>
      <w:r w:rsidRPr="00BB7446">
        <w:rPr>
          <w:rFonts w:ascii="Arial" w:hAnsi="Arial" w:cs="Arial"/>
        </w:rPr>
        <w:t xml:space="preserve"> y estáti</w:t>
      </w:r>
      <w:r>
        <w:rPr>
          <w:rFonts w:ascii="Arial" w:hAnsi="Arial" w:cs="Arial"/>
        </w:rPr>
        <w:t>co</w:t>
      </w:r>
      <w:r w:rsidRPr="00BB7446">
        <w:rPr>
          <w:rFonts w:ascii="Arial" w:hAnsi="Arial" w:cs="Arial"/>
        </w:rPr>
        <w:t>, y por lo tanto ayuda en situaciones de problemas complejos relativamente pequeños. El maestro controla el proceso de aprendizaje de manera indirecta a través de la sanción positiva o negativa del producto de aprendizaje</w:t>
      </w:r>
      <w:r>
        <w:rPr>
          <w:rFonts w:ascii="Arial" w:hAnsi="Arial" w:cs="Arial"/>
        </w:rPr>
        <w:t>.</w:t>
      </w:r>
    </w:p>
    <w:p w:rsidR="00A576D1" w:rsidRDefault="00A576D1" w:rsidP="00287234">
      <w:pPr>
        <w:pStyle w:val="Prrafodelista"/>
        <w:numPr>
          <w:ilvl w:val="0"/>
          <w:numId w:val="12"/>
        </w:numPr>
        <w:spacing w:line="360" w:lineRule="auto"/>
        <w:jc w:val="both"/>
        <w:rPr>
          <w:rFonts w:ascii="Arial" w:hAnsi="Arial" w:cs="Arial"/>
        </w:rPr>
      </w:pPr>
      <w:r w:rsidRPr="00BB7446">
        <w:rPr>
          <w:rFonts w:ascii="Arial" w:hAnsi="Arial" w:cs="Arial"/>
        </w:rPr>
        <w:t>Enseñanza II</w:t>
      </w:r>
      <w:r>
        <w:rPr>
          <w:rFonts w:ascii="Arial" w:hAnsi="Arial" w:cs="Arial"/>
        </w:rPr>
        <w:t xml:space="preserve"> o de adquisición de conocimientos</w:t>
      </w:r>
      <w:r w:rsidRPr="00BB7446">
        <w:rPr>
          <w:rFonts w:ascii="Arial" w:hAnsi="Arial" w:cs="Arial"/>
        </w:rPr>
        <w:t>: En esta fase, los alumnos hacen su propia experiencia práctica al tratar de aplicar el conocimiento de hechos abstracto</w:t>
      </w:r>
      <w:r>
        <w:rPr>
          <w:rFonts w:ascii="Arial" w:hAnsi="Arial" w:cs="Arial"/>
        </w:rPr>
        <w:t xml:space="preserve">s. </w:t>
      </w:r>
      <w:r w:rsidRPr="00BB7446">
        <w:rPr>
          <w:rFonts w:ascii="Arial" w:hAnsi="Arial" w:cs="Arial"/>
        </w:rPr>
        <w:t xml:space="preserve">Por encima de todo, es importante que algunos "puntos de observación" se han integrado en la disposición de aprendizaje para interferir lo menos posible o distorsionar el proceso de aprendizaje. El arte didáctico en esta sesión es organizar una posible relación simbiótica entre los elementos naturales y artificiales, que ayuda a controlar el proceso de aprendizaje de forma óptima. </w:t>
      </w:r>
    </w:p>
    <w:p w:rsidR="00A576D1" w:rsidRDefault="00A576D1" w:rsidP="00287234">
      <w:pPr>
        <w:pStyle w:val="Prrafodelista"/>
        <w:numPr>
          <w:ilvl w:val="0"/>
          <w:numId w:val="12"/>
        </w:numPr>
        <w:spacing w:line="360" w:lineRule="auto"/>
        <w:jc w:val="both"/>
        <w:rPr>
          <w:rFonts w:ascii="Arial" w:hAnsi="Arial" w:cs="Arial"/>
        </w:rPr>
      </w:pPr>
      <w:r w:rsidRPr="00032442">
        <w:rPr>
          <w:rFonts w:ascii="Arial" w:hAnsi="Arial" w:cs="Arial"/>
        </w:rPr>
        <w:t>Enseñanza III o de desarrollo y creación de conocimientos: profesores y alumnos trabajan, para identificar y resolver problemas. El ambiente de aprendizaje ya no está preformado artificialmente y no hay ningún puesto de observación sintética más. Son los estudiantes los que deben, a partir de la presentación de problemas del profesor, producir y generar su conocimiento.</w:t>
      </w:r>
    </w:p>
    <w:p w:rsidR="00A576D1" w:rsidRDefault="00A576D1" w:rsidP="00A576D1">
      <w:pPr>
        <w:spacing w:line="360" w:lineRule="auto"/>
        <w:ind w:left="1416"/>
        <w:jc w:val="both"/>
        <w:rPr>
          <w:rFonts w:ascii="Arial" w:hAnsi="Arial" w:cs="Arial"/>
        </w:rPr>
      </w:pPr>
      <w:r w:rsidRPr="00762270">
        <w:rPr>
          <w:rFonts w:ascii="Arial" w:hAnsi="Arial" w:cs="Arial"/>
        </w:rPr>
        <w:t>Debido al</w:t>
      </w:r>
      <w:r>
        <w:rPr>
          <w:rFonts w:ascii="Arial" w:hAnsi="Arial" w:cs="Arial"/>
        </w:rPr>
        <w:t xml:space="preserve"> auge tecnológico y con la ayuda de la WEB 2.0 ha surgido el </w:t>
      </w:r>
      <w:r w:rsidRPr="00762270">
        <w:rPr>
          <w:rFonts w:ascii="Arial" w:hAnsi="Arial" w:cs="Arial"/>
        </w:rPr>
        <w:t>fenómeno de expansión del conocimiento mediante los EVA, el conocimiento y el saber se abren paso mediante la educación virtual, proporcionando oportunidades a instituciones educativas mediante la aplicación de las herramientas tecnológicas. La tecnología favorece la creación de un espacio compartido por profesores y estudiantes los cuales  se interconectan e intercambian ideas agrandado su conocimiento, utilizando los entornos virtuales de aprendizaje. Pues estos, disponen de materiales didácticos para llevar a efecto el proceso bidireccional de enseñanza-aprendizaje</w:t>
      </w:r>
      <w:r>
        <w:rPr>
          <w:rFonts w:ascii="Arial" w:hAnsi="Arial" w:cs="Arial"/>
        </w:rPr>
        <w:t>.</w:t>
      </w:r>
      <w:r w:rsidRPr="00762270">
        <w:t xml:space="preserve"> </w:t>
      </w:r>
      <w:r w:rsidRPr="00762270">
        <w:rPr>
          <w:rFonts w:ascii="Arial" w:hAnsi="Arial" w:cs="Arial"/>
        </w:rPr>
        <w:t xml:space="preserve">Conforme a </w:t>
      </w:r>
      <w:r w:rsidRPr="00762270">
        <w:rPr>
          <w:rFonts w:ascii="Arial" w:hAnsi="Arial" w:cs="Arial"/>
        </w:rPr>
        <w:lastRenderedPageBreak/>
        <w:t>lo expuesto</w:t>
      </w:r>
      <w:r>
        <w:rPr>
          <w:rFonts w:ascii="Arial" w:hAnsi="Arial" w:cs="Arial"/>
        </w:rPr>
        <w:t xml:space="preserve"> anteriormente</w:t>
      </w:r>
      <w:r w:rsidRPr="00762270">
        <w:rPr>
          <w:rFonts w:ascii="Arial" w:hAnsi="Arial" w:cs="Arial"/>
        </w:rPr>
        <w:t xml:space="preserve">, el </w:t>
      </w:r>
      <w:r>
        <w:rPr>
          <w:rFonts w:ascii="Arial" w:hAnsi="Arial" w:cs="Arial"/>
        </w:rPr>
        <w:t>E-</w:t>
      </w:r>
      <w:proofErr w:type="spellStart"/>
      <w:r>
        <w:rPr>
          <w:rFonts w:ascii="Arial" w:hAnsi="Arial" w:cs="Arial"/>
        </w:rPr>
        <w:t>Learning</w:t>
      </w:r>
      <w:proofErr w:type="spellEnd"/>
      <w:r w:rsidRPr="00762270">
        <w:rPr>
          <w:rFonts w:ascii="Arial" w:hAnsi="Arial" w:cs="Arial"/>
        </w:rPr>
        <w:t xml:space="preserve"> requiere de herramientas tecnológicas que son provistas por los EVA a fin de lograr la interactividad, característica fundamental del </w:t>
      </w:r>
      <w:r>
        <w:rPr>
          <w:rFonts w:ascii="Arial" w:hAnsi="Arial" w:cs="Arial"/>
        </w:rPr>
        <w:t>E-</w:t>
      </w:r>
      <w:proofErr w:type="spellStart"/>
      <w:r>
        <w:rPr>
          <w:rFonts w:ascii="Arial" w:hAnsi="Arial" w:cs="Arial"/>
        </w:rPr>
        <w:t>Learning</w:t>
      </w:r>
      <w:proofErr w:type="spellEnd"/>
      <w:r w:rsidRPr="00762270">
        <w:rPr>
          <w:rFonts w:ascii="Arial" w:hAnsi="Arial" w:cs="Arial"/>
        </w:rPr>
        <w:t xml:space="preserve">, ya que la interacción entre el usuario (profesor o estudiante) resulta “elemento clave en el diseño de sistemas interactivos de </w:t>
      </w:r>
      <w:r>
        <w:rPr>
          <w:rFonts w:ascii="Arial" w:hAnsi="Arial" w:cs="Arial"/>
        </w:rPr>
        <w:t>E-</w:t>
      </w:r>
      <w:proofErr w:type="spellStart"/>
      <w:r>
        <w:rPr>
          <w:rFonts w:ascii="Arial" w:hAnsi="Arial" w:cs="Arial"/>
        </w:rPr>
        <w:t>Learning</w:t>
      </w:r>
      <w:proofErr w:type="spellEnd"/>
      <w:r w:rsidRPr="00762270">
        <w:rPr>
          <w:rFonts w:ascii="Arial" w:hAnsi="Arial" w:cs="Arial"/>
        </w:rPr>
        <w:t>”</w:t>
      </w:r>
      <w:r>
        <w:rPr>
          <w:rFonts w:ascii="Arial" w:hAnsi="Arial" w:cs="Arial"/>
        </w:rPr>
        <w:t>.</w:t>
      </w:r>
    </w:p>
    <w:p w:rsidR="00A576D1" w:rsidRDefault="00A576D1" w:rsidP="00A576D1">
      <w:pPr>
        <w:spacing w:line="360" w:lineRule="auto"/>
        <w:ind w:left="1416"/>
        <w:jc w:val="both"/>
        <w:rPr>
          <w:rFonts w:ascii="Arial" w:hAnsi="Arial" w:cs="Arial"/>
        </w:rPr>
      </w:pPr>
      <w:r w:rsidRPr="003D7A7B">
        <w:rPr>
          <w:rFonts w:ascii="Arial" w:hAnsi="Arial" w:cs="Arial"/>
        </w:rPr>
        <w:t xml:space="preserve">En lo referente al desarrollo educativo de los estudiantes, numerosos estudios han demostrado que la implantación de </w:t>
      </w:r>
      <w:proofErr w:type="spellStart"/>
      <w:r w:rsidRPr="003D7A7B">
        <w:rPr>
          <w:rFonts w:ascii="Arial" w:hAnsi="Arial" w:cs="Arial"/>
        </w:rPr>
        <w:t>Moodle</w:t>
      </w:r>
      <w:proofErr w:type="spellEnd"/>
      <w:r w:rsidRPr="003D7A7B">
        <w:rPr>
          <w:rFonts w:ascii="Arial" w:hAnsi="Arial" w:cs="Arial"/>
        </w:rPr>
        <w:t xml:space="preserve"> en las materias mejora significativamente el rendimiento mostrado por los alumnos. Se desarrolla en el estudiante el sentido de conectividad y de comunidad, aumenta la capacidad de aprendizaje de los estudiantes dando por tanto unos resultados de mayor éxito educativo en las materias en las que se ha implantado la herramienta</w:t>
      </w:r>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"ISBN" : "0036-8555", "ISSN" : "0036-8555", "abstract" : "Course management systems (CMSs) enable teachers to easily post assignments, lesson plans, announcements, and course documents. They also allow students to participate in online discussions and chats and turn in assignments online. Unfortunately, commercial systems are often expensive to purchase and maintain, removing them from the reach of many K-12 schools. An alternative is Modular Object-Oriented Dynamic Learning Environment (MOODLE), a free, open-source software program that not only provides a set of features similar to those of its proprietary competitors but is often easier to use. This article describes how MOODLE has improved and enhanced student performance by promoting and organizing communication among parents, students, teachers, administrators, and the community. Using an online CMS can help to reduce distractions and roadblocks to science learning and improve communication with colleagues, students, and parents. (Contains 1 figure.)", "author" : [ { "dropping-particle" : "", "family" : "Perkins", "given" : "Matthew", "non-dropping-particle" : "", "parse-names" : false, "suffix" : "" }, { "dropping-particle" : "", "family" : "Pfaffman", "given" : "Jay", "non-dropping-particle" : "", "parse-names" : false, "suffix" : "" } ], "container-title" : "Science Teacher-Washington-", "id" : "ITEM-1", "issue" : "7", "issued" : { "date-parts" : [ [ "2006" ] ] }, "page" : "33", "title" : "Using a course management system to improve classroom communication", "type" : "article-journal", "volume" : "73" }, "uris" : [ "http://www.mendeley.com/documents/?uuid=a5aa522b-ba1b-41d0-a8d6-4fb6db091790" ] } ], "mendeley" : { "formattedCitation" : "(Perkins &amp; Pfaffman, 2006)", "plainTextFormattedCitation" : "(Perkins &amp; Pfaffman, 2006)", "previouslyFormattedCitation" : "(Perkins &amp; Pfaffman, 2006)" }, "properties" : { "noteIndex" : 0 }, "schema" : "https://github.com/citation-style-language/schema/raw/master/csl-citation.json" }</w:instrText>
      </w:r>
      <w:r>
        <w:rPr>
          <w:rFonts w:ascii="Arial" w:hAnsi="Arial" w:cs="Arial"/>
        </w:rPr>
        <w:fldChar w:fldCharType="separate"/>
      </w:r>
      <w:r w:rsidRPr="003D7A7B">
        <w:rPr>
          <w:rFonts w:ascii="Arial" w:hAnsi="Arial" w:cs="Arial"/>
          <w:noProof/>
        </w:rPr>
        <w:t>(Perkins &amp; Pfaffman, 2006)</w:t>
      </w:r>
      <w:r>
        <w:rPr>
          <w:rFonts w:ascii="Arial" w:hAnsi="Arial" w:cs="Arial"/>
        </w:rPr>
        <w:fldChar w:fldCharType="end"/>
      </w:r>
      <w:r w:rsidR="00DB5A5C">
        <w:rPr>
          <w:rFonts w:ascii="Arial" w:hAnsi="Arial" w:cs="Arial"/>
        </w:rPr>
        <w:t>.</w:t>
      </w:r>
    </w:p>
    <w:p w:rsidR="000E339F" w:rsidRDefault="000E339F" w:rsidP="00287234">
      <w:pPr>
        <w:pStyle w:val="Ttulo2"/>
        <w:numPr>
          <w:ilvl w:val="2"/>
          <w:numId w:val="1"/>
        </w:numPr>
        <w:spacing w:line="360" w:lineRule="auto"/>
        <w:jc w:val="both"/>
        <w:rPr>
          <w:rFonts w:ascii="Arial" w:hAnsi="Arial" w:cs="Arial"/>
          <w:b/>
          <w:color w:val="000000" w:themeColor="text1"/>
          <w:sz w:val="22"/>
        </w:rPr>
      </w:pPr>
      <w:r>
        <w:rPr>
          <w:rFonts w:ascii="Arial" w:hAnsi="Arial" w:cs="Arial"/>
          <w:b/>
          <w:color w:val="000000" w:themeColor="text1"/>
          <w:sz w:val="22"/>
        </w:rPr>
        <w:t xml:space="preserve">Estadísticas de </w:t>
      </w:r>
      <w:proofErr w:type="spellStart"/>
      <w:r>
        <w:rPr>
          <w:rFonts w:ascii="Arial" w:hAnsi="Arial" w:cs="Arial"/>
          <w:b/>
          <w:color w:val="000000" w:themeColor="text1"/>
          <w:sz w:val="22"/>
        </w:rPr>
        <w:t>Moodle</w:t>
      </w:r>
      <w:proofErr w:type="spellEnd"/>
      <w:r>
        <w:rPr>
          <w:rFonts w:ascii="Arial" w:hAnsi="Arial" w:cs="Arial"/>
          <w:b/>
          <w:color w:val="000000" w:themeColor="text1"/>
          <w:sz w:val="22"/>
        </w:rPr>
        <w:t>.</w:t>
      </w:r>
    </w:p>
    <w:tbl>
      <w:tblPr>
        <w:tblStyle w:val="Tablaconcuadrcula"/>
        <w:tblW w:w="0" w:type="auto"/>
        <w:tblInd w:w="1416" w:type="dxa"/>
        <w:tblLook w:val="04A0" w:firstRow="1" w:lastRow="0" w:firstColumn="1" w:lastColumn="0" w:noHBand="0" w:noVBand="1"/>
      </w:tblPr>
      <w:tblGrid>
        <w:gridCol w:w="2449"/>
        <w:gridCol w:w="1710"/>
      </w:tblGrid>
      <w:tr w:rsidR="000E339F" w:rsidTr="00FD6F64">
        <w:tc>
          <w:tcPr>
            <w:tcW w:w="2449" w:type="dxa"/>
          </w:tcPr>
          <w:p w:rsidR="000E339F" w:rsidRDefault="00FD6F64" w:rsidP="000E339F">
            <w:pPr>
              <w:spacing w:line="360" w:lineRule="auto"/>
              <w:jc w:val="both"/>
              <w:rPr>
                <w:rFonts w:ascii="Arial" w:hAnsi="Arial" w:cs="Arial"/>
              </w:rPr>
            </w:pPr>
            <w:r>
              <w:rPr>
                <w:rFonts w:ascii="Arial" w:hAnsi="Arial" w:cs="Arial"/>
              </w:rPr>
              <w:t xml:space="preserve">Sitios Registrados </w:t>
            </w:r>
            <w:r w:rsidR="000E339F" w:rsidRPr="000E339F">
              <w:rPr>
                <w:rFonts w:ascii="Arial" w:hAnsi="Arial" w:cs="Arial"/>
              </w:rPr>
              <w:tab/>
            </w:r>
          </w:p>
        </w:tc>
        <w:tc>
          <w:tcPr>
            <w:tcW w:w="1710" w:type="dxa"/>
          </w:tcPr>
          <w:p w:rsidR="000E339F" w:rsidRDefault="00FD6F64" w:rsidP="000E339F">
            <w:pPr>
              <w:spacing w:line="360" w:lineRule="auto"/>
              <w:jc w:val="both"/>
              <w:rPr>
                <w:rFonts w:ascii="Arial" w:hAnsi="Arial" w:cs="Arial"/>
              </w:rPr>
            </w:pPr>
            <w:r>
              <w:rPr>
                <w:rFonts w:ascii="Arial" w:hAnsi="Arial" w:cs="Arial"/>
              </w:rPr>
              <w:t>73.</w:t>
            </w:r>
            <w:r w:rsidR="000E339F" w:rsidRPr="000E339F">
              <w:rPr>
                <w:rFonts w:ascii="Arial" w:hAnsi="Arial" w:cs="Arial"/>
              </w:rPr>
              <w:t>661</w:t>
            </w:r>
          </w:p>
        </w:tc>
      </w:tr>
      <w:tr w:rsidR="000E339F" w:rsidTr="00FD6F64">
        <w:tc>
          <w:tcPr>
            <w:tcW w:w="2449" w:type="dxa"/>
          </w:tcPr>
          <w:p w:rsidR="000E339F" w:rsidRDefault="00FD6F64" w:rsidP="00FD6F64">
            <w:pPr>
              <w:spacing w:line="360" w:lineRule="auto"/>
              <w:jc w:val="both"/>
              <w:rPr>
                <w:rFonts w:ascii="Arial" w:hAnsi="Arial" w:cs="Arial"/>
              </w:rPr>
            </w:pPr>
            <w:r>
              <w:rPr>
                <w:rFonts w:ascii="Arial" w:hAnsi="Arial" w:cs="Arial"/>
              </w:rPr>
              <w:t xml:space="preserve">Países </w:t>
            </w:r>
          </w:p>
        </w:tc>
        <w:tc>
          <w:tcPr>
            <w:tcW w:w="1710" w:type="dxa"/>
          </w:tcPr>
          <w:p w:rsidR="000E339F" w:rsidRDefault="00FD6F64" w:rsidP="000E339F">
            <w:pPr>
              <w:spacing w:line="360" w:lineRule="auto"/>
              <w:jc w:val="both"/>
              <w:rPr>
                <w:rFonts w:ascii="Arial" w:hAnsi="Arial" w:cs="Arial"/>
              </w:rPr>
            </w:pPr>
            <w:r w:rsidRPr="000E339F">
              <w:rPr>
                <w:rFonts w:ascii="Arial" w:hAnsi="Arial" w:cs="Arial"/>
              </w:rPr>
              <w:t>232</w:t>
            </w:r>
          </w:p>
        </w:tc>
      </w:tr>
      <w:tr w:rsidR="000E339F" w:rsidTr="00FD6F64">
        <w:tc>
          <w:tcPr>
            <w:tcW w:w="2449" w:type="dxa"/>
          </w:tcPr>
          <w:p w:rsidR="00FD6F64" w:rsidRDefault="00FD6F64" w:rsidP="00FD6F64">
            <w:pPr>
              <w:spacing w:line="360" w:lineRule="auto"/>
              <w:jc w:val="both"/>
              <w:rPr>
                <w:rFonts w:ascii="Arial" w:hAnsi="Arial" w:cs="Arial"/>
              </w:rPr>
            </w:pPr>
            <w:r>
              <w:rPr>
                <w:rFonts w:ascii="Arial" w:hAnsi="Arial" w:cs="Arial"/>
              </w:rPr>
              <w:t>Cursos</w:t>
            </w:r>
          </w:p>
        </w:tc>
        <w:tc>
          <w:tcPr>
            <w:tcW w:w="1710" w:type="dxa"/>
          </w:tcPr>
          <w:p w:rsidR="000E339F" w:rsidRDefault="00FD6F64" w:rsidP="00FD6F64">
            <w:pPr>
              <w:spacing w:line="360" w:lineRule="auto"/>
              <w:jc w:val="both"/>
              <w:rPr>
                <w:rFonts w:ascii="Arial" w:hAnsi="Arial" w:cs="Arial"/>
              </w:rPr>
            </w:pPr>
            <w:r>
              <w:rPr>
                <w:rFonts w:ascii="Arial" w:hAnsi="Arial" w:cs="Arial"/>
              </w:rPr>
              <w:t>11.378.</w:t>
            </w:r>
            <w:r w:rsidRPr="000E339F">
              <w:rPr>
                <w:rFonts w:ascii="Arial" w:hAnsi="Arial" w:cs="Arial"/>
              </w:rPr>
              <w:t>889</w:t>
            </w:r>
          </w:p>
        </w:tc>
      </w:tr>
      <w:tr w:rsidR="000E339F" w:rsidTr="00FD6F64">
        <w:tc>
          <w:tcPr>
            <w:tcW w:w="2449" w:type="dxa"/>
          </w:tcPr>
          <w:p w:rsidR="000E339F" w:rsidRDefault="00FD6F64" w:rsidP="00FD6F64">
            <w:pPr>
              <w:spacing w:line="360" w:lineRule="auto"/>
              <w:jc w:val="both"/>
              <w:rPr>
                <w:rFonts w:ascii="Arial" w:hAnsi="Arial" w:cs="Arial"/>
              </w:rPr>
            </w:pPr>
            <w:r w:rsidRPr="000E339F">
              <w:rPr>
                <w:rFonts w:ascii="Arial" w:hAnsi="Arial" w:cs="Arial"/>
              </w:rPr>
              <w:t>Us</w:t>
            </w:r>
            <w:r>
              <w:rPr>
                <w:rFonts w:ascii="Arial" w:hAnsi="Arial" w:cs="Arial"/>
              </w:rPr>
              <w:t>uarios</w:t>
            </w:r>
            <w:r w:rsidRPr="000E339F">
              <w:rPr>
                <w:rFonts w:ascii="Arial" w:hAnsi="Arial" w:cs="Arial"/>
              </w:rPr>
              <w:tab/>
            </w:r>
          </w:p>
        </w:tc>
        <w:tc>
          <w:tcPr>
            <w:tcW w:w="1710" w:type="dxa"/>
          </w:tcPr>
          <w:p w:rsidR="000E339F" w:rsidRDefault="00FD6F64" w:rsidP="000E339F">
            <w:pPr>
              <w:spacing w:line="360" w:lineRule="auto"/>
              <w:jc w:val="both"/>
              <w:rPr>
                <w:rFonts w:ascii="Arial" w:hAnsi="Arial" w:cs="Arial"/>
              </w:rPr>
            </w:pPr>
            <w:r>
              <w:rPr>
                <w:rFonts w:ascii="Arial" w:hAnsi="Arial" w:cs="Arial"/>
              </w:rPr>
              <w:t>95.997.</w:t>
            </w:r>
            <w:r w:rsidRPr="000E339F">
              <w:rPr>
                <w:rFonts w:ascii="Arial" w:hAnsi="Arial" w:cs="Arial"/>
              </w:rPr>
              <w:t>254</w:t>
            </w:r>
          </w:p>
        </w:tc>
      </w:tr>
      <w:tr w:rsidR="000E339F" w:rsidTr="00FD6F64">
        <w:tc>
          <w:tcPr>
            <w:tcW w:w="2449" w:type="dxa"/>
          </w:tcPr>
          <w:p w:rsidR="000E339F" w:rsidRDefault="00FD6F64" w:rsidP="00FD6F64">
            <w:pPr>
              <w:spacing w:line="360" w:lineRule="auto"/>
              <w:jc w:val="both"/>
              <w:rPr>
                <w:rFonts w:ascii="Arial" w:hAnsi="Arial" w:cs="Arial"/>
              </w:rPr>
            </w:pPr>
            <w:r>
              <w:rPr>
                <w:rFonts w:ascii="Arial" w:hAnsi="Arial" w:cs="Arial"/>
              </w:rPr>
              <w:t>I</w:t>
            </w:r>
            <w:r w:rsidRPr="00FD6F64">
              <w:rPr>
                <w:rFonts w:ascii="Arial" w:hAnsi="Arial" w:cs="Arial"/>
              </w:rPr>
              <w:t>nscripciones</w:t>
            </w:r>
            <w:r w:rsidRPr="000E339F">
              <w:rPr>
                <w:rFonts w:ascii="Arial" w:hAnsi="Arial" w:cs="Arial"/>
              </w:rPr>
              <w:tab/>
            </w:r>
          </w:p>
        </w:tc>
        <w:tc>
          <w:tcPr>
            <w:tcW w:w="1710" w:type="dxa"/>
          </w:tcPr>
          <w:p w:rsidR="000E339F" w:rsidRDefault="00FD6F64" w:rsidP="00FD6F64">
            <w:pPr>
              <w:spacing w:line="360" w:lineRule="auto"/>
              <w:jc w:val="both"/>
              <w:rPr>
                <w:rFonts w:ascii="Arial" w:hAnsi="Arial" w:cs="Arial"/>
              </w:rPr>
            </w:pPr>
            <w:r>
              <w:rPr>
                <w:rFonts w:ascii="Arial" w:hAnsi="Arial" w:cs="Arial"/>
              </w:rPr>
              <w:t>324.</w:t>
            </w:r>
            <w:r w:rsidRPr="000E339F">
              <w:rPr>
                <w:rFonts w:ascii="Arial" w:hAnsi="Arial" w:cs="Arial"/>
              </w:rPr>
              <w:t>835</w:t>
            </w:r>
            <w:r>
              <w:rPr>
                <w:rFonts w:ascii="Arial" w:hAnsi="Arial" w:cs="Arial"/>
              </w:rPr>
              <w:t>.</w:t>
            </w:r>
            <w:r w:rsidRPr="000E339F">
              <w:rPr>
                <w:rFonts w:ascii="Arial" w:hAnsi="Arial" w:cs="Arial"/>
              </w:rPr>
              <w:t>972</w:t>
            </w:r>
          </w:p>
        </w:tc>
      </w:tr>
      <w:tr w:rsidR="000E339F" w:rsidTr="00FD6F64">
        <w:tc>
          <w:tcPr>
            <w:tcW w:w="2449" w:type="dxa"/>
          </w:tcPr>
          <w:p w:rsidR="000E339F" w:rsidRDefault="00FD6F64" w:rsidP="00FD6F64">
            <w:pPr>
              <w:spacing w:line="360" w:lineRule="auto"/>
              <w:jc w:val="both"/>
              <w:rPr>
                <w:rFonts w:ascii="Arial" w:hAnsi="Arial" w:cs="Arial"/>
              </w:rPr>
            </w:pPr>
            <w:r>
              <w:rPr>
                <w:rFonts w:ascii="Arial" w:hAnsi="Arial" w:cs="Arial"/>
              </w:rPr>
              <w:t>Foros Posteados</w:t>
            </w:r>
          </w:p>
        </w:tc>
        <w:tc>
          <w:tcPr>
            <w:tcW w:w="1710" w:type="dxa"/>
          </w:tcPr>
          <w:p w:rsidR="000E339F" w:rsidRDefault="00FD6F64" w:rsidP="00FD6F64">
            <w:pPr>
              <w:spacing w:line="360" w:lineRule="auto"/>
              <w:jc w:val="both"/>
              <w:rPr>
                <w:rFonts w:ascii="Arial" w:hAnsi="Arial" w:cs="Arial"/>
              </w:rPr>
            </w:pPr>
            <w:r w:rsidRPr="000E339F">
              <w:rPr>
                <w:rFonts w:ascii="Arial" w:hAnsi="Arial" w:cs="Arial"/>
              </w:rPr>
              <w:t>203</w:t>
            </w:r>
            <w:r>
              <w:rPr>
                <w:rFonts w:ascii="Arial" w:hAnsi="Arial" w:cs="Arial"/>
              </w:rPr>
              <w:t>.</w:t>
            </w:r>
            <w:r w:rsidRPr="000E339F">
              <w:rPr>
                <w:rFonts w:ascii="Arial" w:hAnsi="Arial" w:cs="Arial"/>
              </w:rPr>
              <w:t>494</w:t>
            </w:r>
            <w:r>
              <w:rPr>
                <w:rFonts w:ascii="Arial" w:hAnsi="Arial" w:cs="Arial"/>
              </w:rPr>
              <w:t>.</w:t>
            </w:r>
            <w:r w:rsidRPr="000E339F">
              <w:rPr>
                <w:rFonts w:ascii="Arial" w:hAnsi="Arial" w:cs="Arial"/>
              </w:rPr>
              <w:t>607</w:t>
            </w:r>
          </w:p>
        </w:tc>
      </w:tr>
      <w:tr w:rsidR="000E339F" w:rsidTr="00FD6F64">
        <w:tc>
          <w:tcPr>
            <w:tcW w:w="2449" w:type="dxa"/>
          </w:tcPr>
          <w:p w:rsidR="000E339F" w:rsidRDefault="00FD6F64" w:rsidP="00FD6F64">
            <w:pPr>
              <w:spacing w:line="360" w:lineRule="auto"/>
              <w:jc w:val="both"/>
              <w:rPr>
                <w:rFonts w:ascii="Arial" w:hAnsi="Arial" w:cs="Arial"/>
              </w:rPr>
            </w:pPr>
            <w:r>
              <w:rPr>
                <w:rFonts w:ascii="Arial" w:hAnsi="Arial" w:cs="Arial"/>
              </w:rPr>
              <w:t>Recursos</w:t>
            </w:r>
          </w:p>
        </w:tc>
        <w:tc>
          <w:tcPr>
            <w:tcW w:w="1710" w:type="dxa"/>
          </w:tcPr>
          <w:p w:rsidR="000E339F" w:rsidRDefault="00FD6F64" w:rsidP="00FD6F64">
            <w:pPr>
              <w:spacing w:line="360" w:lineRule="auto"/>
              <w:jc w:val="both"/>
              <w:rPr>
                <w:rFonts w:ascii="Arial" w:hAnsi="Arial" w:cs="Arial"/>
              </w:rPr>
            </w:pPr>
            <w:r>
              <w:rPr>
                <w:rFonts w:ascii="Arial" w:hAnsi="Arial" w:cs="Arial"/>
              </w:rPr>
              <w:t>101.256.</w:t>
            </w:r>
            <w:r w:rsidRPr="000E339F">
              <w:rPr>
                <w:rFonts w:ascii="Arial" w:hAnsi="Arial" w:cs="Arial"/>
              </w:rPr>
              <w:t>947</w:t>
            </w:r>
          </w:p>
        </w:tc>
      </w:tr>
      <w:tr w:rsidR="000E339F" w:rsidTr="00FD6F64">
        <w:tc>
          <w:tcPr>
            <w:tcW w:w="2449" w:type="dxa"/>
          </w:tcPr>
          <w:p w:rsidR="000E339F" w:rsidRDefault="00FD6F64" w:rsidP="00FD6F64">
            <w:pPr>
              <w:spacing w:line="360" w:lineRule="auto"/>
              <w:rPr>
                <w:rFonts w:ascii="Arial" w:hAnsi="Arial" w:cs="Arial"/>
              </w:rPr>
            </w:pPr>
            <w:r>
              <w:rPr>
                <w:rFonts w:ascii="Arial" w:hAnsi="Arial" w:cs="Arial"/>
              </w:rPr>
              <w:t xml:space="preserve">Preguntas </w:t>
            </w:r>
            <w:r w:rsidRPr="00FD6F64">
              <w:rPr>
                <w:rFonts w:ascii="Arial" w:hAnsi="Arial" w:cs="Arial"/>
              </w:rPr>
              <w:t>del cuestionario</w:t>
            </w:r>
          </w:p>
        </w:tc>
        <w:tc>
          <w:tcPr>
            <w:tcW w:w="1710" w:type="dxa"/>
          </w:tcPr>
          <w:p w:rsidR="000E339F" w:rsidRDefault="00FD6F64" w:rsidP="000E339F">
            <w:pPr>
              <w:spacing w:line="360" w:lineRule="auto"/>
              <w:jc w:val="both"/>
              <w:rPr>
                <w:rFonts w:ascii="Arial" w:hAnsi="Arial" w:cs="Arial"/>
              </w:rPr>
            </w:pPr>
            <w:r>
              <w:rPr>
                <w:rFonts w:ascii="Arial" w:hAnsi="Arial" w:cs="Arial"/>
              </w:rPr>
              <w:t>540.347.</w:t>
            </w:r>
            <w:r w:rsidRPr="000E339F">
              <w:rPr>
                <w:rFonts w:ascii="Arial" w:hAnsi="Arial" w:cs="Arial"/>
              </w:rPr>
              <w:t>122</w:t>
            </w:r>
          </w:p>
        </w:tc>
      </w:tr>
    </w:tbl>
    <w:p w:rsidR="00A576D1" w:rsidRDefault="0018743F" w:rsidP="000E339F">
      <w:pPr>
        <w:spacing w:line="360" w:lineRule="auto"/>
        <w:ind w:left="1416"/>
        <w:jc w:val="both"/>
        <w:rPr>
          <w:rFonts w:ascii="Arial" w:hAnsi="Arial" w:cs="Arial"/>
        </w:rPr>
      </w:pPr>
      <w:r>
        <w:rPr>
          <w:rFonts w:ascii="Arial" w:hAnsi="Arial" w:cs="Arial"/>
        </w:rPr>
        <w:tab/>
      </w:r>
    </w:p>
    <w:tbl>
      <w:tblPr>
        <w:tblStyle w:val="Tablaconcuadrcula"/>
        <w:tblpPr w:leftFromText="141" w:rightFromText="141" w:horzAnchor="page" w:tblpX="3101" w:tblpY="390"/>
        <w:tblW w:w="4222" w:type="dxa"/>
        <w:tblLook w:val="04A0" w:firstRow="1" w:lastRow="0" w:firstColumn="1" w:lastColumn="0" w:noHBand="0" w:noVBand="1"/>
      </w:tblPr>
      <w:tblGrid>
        <w:gridCol w:w="2244"/>
        <w:gridCol w:w="1978"/>
      </w:tblGrid>
      <w:tr w:rsidR="0018743F" w:rsidRPr="0018743F" w:rsidTr="0018743F">
        <w:trPr>
          <w:trHeight w:val="288"/>
        </w:trPr>
        <w:tc>
          <w:tcPr>
            <w:tcW w:w="2244" w:type="dxa"/>
            <w:hideMark/>
          </w:tcPr>
          <w:p w:rsidR="0018743F" w:rsidRPr="0018743F" w:rsidRDefault="0018743F" w:rsidP="0018743F">
            <w:pPr>
              <w:rPr>
                <w:rFonts w:ascii="Arial" w:eastAsia="Times New Roman" w:hAnsi="Arial" w:cs="Arial"/>
                <w:b/>
                <w:bCs/>
                <w:color w:val="333333"/>
                <w:lang w:eastAsia="es-EC"/>
              </w:rPr>
            </w:pPr>
            <w:r>
              <w:rPr>
                <w:rFonts w:ascii="Arial" w:eastAsia="Times New Roman" w:hAnsi="Arial" w:cs="Arial"/>
                <w:b/>
                <w:bCs/>
                <w:color w:val="333333"/>
                <w:lang w:eastAsia="es-EC"/>
              </w:rPr>
              <w:t>País</w:t>
            </w:r>
          </w:p>
        </w:tc>
        <w:tc>
          <w:tcPr>
            <w:tcW w:w="0" w:type="auto"/>
            <w:hideMark/>
          </w:tcPr>
          <w:p w:rsidR="0018743F" w:rsidRPr="0018743F" w:rsidRDefault="0018743F" w:rsidP="0018743F">
            <w:pPr>
              <w:jc w:val="right"/>
              <w:rPr>
                <w:rFonts w:ascii="Arial" w:eastAsia="Times New Roman" w:hAnsi="Arial" w:cs="Arial"/>
                <w:b/>
                <w:bCs/>
                <w:color w:val="333333"/>
                <w:lang w:eastAsia="es-EC"/>
              </w:rPr>
            </w:pPr>
            <w:r w:rsidRPr="0018743F">
              <w:rPr>
                <w:rFonts w:ascii="Arial" w:eastAsia="Times New Roman" w:hAnsi="Arial" w:cs="Arial"/>
                <w:b/>
                <w:bCs/>
                <w:color w:val="333333"/>
                <w:lang w:eastAsia="es-EC"/>
              </w:rPr>
              <w:t>Reg</w:t>
            </w:r>
            <w:r>
              <w:rPr>
                <w:rFonts w:ascii="Arial" w:eastAsia="Times New Roman" w:hAnsi="Arial" w:cs="Arial"/>
                <w:b/>
                <w:bCs/>
                <w:color w:val="333333"/>
                <w:lang w:eastAsia="es-EC"/>
              </w:rPr>
              <w:t>istros</w:t>
            </w:r>
          </w:p>
        </w:tc>
      </w:tr>
      <w:tr w:rsidR="0018743F" w:rsidRPr="0018743F" w:rsidTr="0018743F">
        <w:trPr>
          <w:trHeight w:val="299"/>
        </w:trPr>
        <w:tc>
          <w:tcPr>
            <w:tcW w:w="2244" w:type="dxa"/>
            <w:hideMark/>
          </w:tcPr>
          <w:p w:rsidR="0018743F" w:rsidRPr="0018743F" w:rsidRDefault="0018743F" w:rsidP="0018743F">
            <w:pPr>
              <w:rPr>
                <w:rFonts w:ascii="Arial" w:eastAsia="Times New Roman" w:hAnsi="Arial" w:cs="Arial"/>
                <w:color w:val="333333"/>
                <w:lang w:eastAsia="es-EC"/>
              </w:rPr>
            </w:pPr>
            <w:r w:rsidRPr="0018743F">
              <w:rPr>
                <w:rFonts w:ascii="Arial" w:eastAsia="Times New Roman" w:hAnsi="Arial" w:cs="Arial"/>
                <w:color w:val="333333"/>
                <w:lang w:eastAsia="es-EC"/>
              </w:rPr>
              <w:t>Estados Unidos</w:t>
            </w:r>
          </w:p>
        </w:tc>
        <w:tc>
          <w:tcPr>
            <w:tcW w:w="0" w:type="auto"/>
            <w:hideMark/>
          </w:tcPr>
          <w:p w:rsidR="0018743F" w:rsidRPr="0018743F" w:rsidRDefault="0018743F" w:rsidP="0018743F">
            <w:pPr>
              <w:jc w:val="right"/>
              <w:rPr>
                <w:rFonts w:ascii="Arial" w:eastAsia="Times New Roman" w:hAnsi="Arial" w:cs="Arial"/>
                <w:color w:val="333333"/>
                <w:lang w:eastAsia="es-EC"/>
              </w:rPr>
            </w:pPr>
            <w:r>
              <w:rPr>
                <w:rFonts w:ascii="Arial" w:eastAsia="Times New Roman" w:hAnsi="Arial" w:cs="Arial"/>
                <w:color w:val="333333"/>
                <w:lang w:eastAsia="es-EC"/>
              </w:rPr>
              <w:t>9.</w:t>
            </w:r>
            <w:r w:rsidRPr="0018743F">
              <w:rPr>
                <w:rFonts w:ascii="Arial" w:eastAsia="Times New Roman" w:hAnsi="Arial" w:cs="Arial"/>
                <w:color w:val="333333"/>
                <w:lang w:eastAsia="es-EC"/>
              </w:rPr>
              <w:t>919</w:t>
            </w:r>
          </w:p>
        </w:tc>
      </w:tr>
      <w:tr w:rsidR="0018743F" w:rsidRPr="0018743F" w:rsidTr="0018743F">
        <w:trPr>
          <w:trHeight w:val="288"/>
        </w:trPr>
        <w:tc>
          <w:tcPr>
            <w:tcW w:w="2244" w:type="dxa"/>
            <w:hideMark/>
          </w:tcPr>
          <w:p w:rsidR="0018743F" w:rsidRPr="0018743F" w:rsidRDefault="0018743F" w:rsidP="0018743F">
            <w:pPr>
              <w:rPr>
                <w:rFonts w:ascii="Arial" w:eastAsia="Times New Roman" w:hAnsi="Arial" w:cs="Arial"/>
                <w:color w:val="333333"/>
                <w:lang w:eastAsia="es-EC"/>
              </w:rPr>
            </w:pPr>
            <w:r w:rsidRPr="0018743F">
              <w:rPr>
                <w:rFonts w:ascii="Arial" w:eastAsia="Times New Roman" w:hAnsi="Arial" w:cs="Arial"/>
                <w:color w:val="333333"/>
                <w:lang w:eastAsia="es-EC"/>
              </w:rPr>
              <w:t>España</w:t>
            </w:r>
          </w:p>
        </w:tc>
        <w:tc>
          <w:tcPr>
            <w:tcW w:w="0" w:type="auto"/>
            <w:hideMark/>
          </w:tcPr>
          <w:p w:rsidR="0018743F" w:rsidRPr="0018743F" w:rsidRDefault="0018743F" w:rsidP="0018743F">
            <w:pPr>
              <w:jc w:val="right"/>
              <w:rPr>
                <w:rFonts w:ascii="Arial" w:eastAsia="Times New Roman" w:hAnsi="Arial" w:cs="Arial"/>
                <w:color w:val="333333"/>
                <w:lang w:eastAsia="es-EC"/>
              </w:rPr>
            </w:pPr>
            <w:r>
              <w:rPr>
                <w:rFonts w:ascii="Arial" w:eastAsia="Times New Roman" w:hAnsi="Arial" w:cs="Arial"/>
                <w:color w:val="333333"/>
                <w:lang w:eastAsia="es-EC"/>
              </w:rPr>
              <w:t>7.</w:t>
            </w:r>
            <w:r w:rsidRPr="0018743F">
              <w:rPr>
                <w:rFonts w:ascii="Arial" w:eastAsia="Times New Roman" w:hAnsi="Arial" w:cs="Arial"/>
                <w:color w:val="333333"/>
                <w:lang w:eastAsia="es-EC"/>
              </w:rPr>
              <w:t>059</w:t>
            </w:r>
          </w:p>
        </w:tc>
      </w:tr>
      <w:tr w:rsidR="0018743F" w:rsidRPr="0018743F" w:rsidTr="0018743F">
        <w:trPr>
          <w:trHeight w:val="288"/>
        </w:trPr>
        <w:tc>
          <w:tcPr>
            <w:tcW w:w="2244" w:type="dxa"/>
            <w:hideMark/>
          </w:tcPr>
          <w:p w:rsidR="0018743F" w:rsidRPr="0018743F" w:rsidRDefault="0018743F" w:rsidP="0018743F">
            <w:pPr>
              <w:rPr>
                <w:rFonts w:ascii="Arial" w:eastAsia="Times New Roman" w:hAnsi="Arial" w:cs="Arial"/>
                <w:color w:val="333333"/>
                <w:lang w:eastAsia="es-EC"/>
              </w:rPr>
            </w:pPr>
            <w:r w:rsidRPr="0018743F">
              <w:rPr>
                <w:rFonts w:ascii="Arial" w:eastAsia="Times New Roman" w:hAnsi="Arial" w:cs="Arial"/>
                <w:color w:val="333333"/>
                <w:lang w:eastAsia="es-EC"/>
              </w:rPr>
              <w:t>Brasil</w:t>
            </w:r>
          </w:p>
        </w:tc>
        <w:tc>
          <w:tcPr>
            <w:tcW w:w="0" w:type="auto"/>
            <w:hideMark/>
          </w:tcPr>
          <w:p w:rsidR="0018743F" w:rsidRPr="0018743F" w:rsidRDefault="0018743F" w:rsidP="0018743F">
            <w:pPr>
              <w:jc w:val="right"/>
              <w:rPr>
                <w:rFonts w:ascii="Arial" w:eastAsia="Times New Roman" w:hAnsi="Arial" w:cs="Arial"/>
                <w:color w:val="333333"/>
                <w:lang w:eastAsia="es-EC"/>
              </w:rPr>
            </w:pPr>
            <w:r>
              <w:rPr>
                <w:rFonts w:ascii="Arial" w:eastAsia="Times New Roman" w:hAnsi="Arial" w:cs="Arial"/>
                <w:color w:val="333333"/>
                <w:lang w:eastAsia="es-EC"/>
              </w:rPr>
              <w:t>4.</w:t>
            </w:r>
            <w:r w:rsidRPr="0018743F">
              <w:rPr>
                <w:rFonts w:ascii="Arial" w:eastAsia="Times New Roman" w:hAnsi="Arial" w:cs="Arial"/>
                <w:color w:val="333333"/>
                <w:lang w:eastAsia="es-EC"/>
              </w:rPr>
              <w:t>452</w:t>
            </w:r>
          </w:p>
        </w:tc>
      </w:tr>
      <w:tr w:rsidR="0018743F" w:rsidRPr="0018743F" w:rsidTr="0018743F">
        <w:trPr>
          <w:trHeight w:val="288"/>
        </w:trPr>
        <w:tc>
          <w:tcPr>
            <w:tcW w:w="2244" w:type="dxa"/>
            <w:hideMark/>
          </w:tcPr>
          <w:p w:rsidR="0018743F" w:rsidRPr="0018743F" w:rsidRDefault="0018743F" w:rsidP="0018743F">
            <w:pPr>
              <w:rPr>
                <w:rFonts w:ascii="Arial" w:eastAsia="Times New Roman" w:hAnsi="Arial" w:cs="Arial"/>
                <w:color w:val="333333"/>
                <w:lang w:eastAsia="es-EC"/>
              </w:rPr>
            </w:pPr>
            <w:r w:rsidRPr="0018743F">
              <w:rPr>
                <w:rFonts w:ascii="Arial" w:eastAsia="Times New Roman" w:hAnsi="Arial" w:cs="Arial"/>
                <w:color w:val="333333"/>
                <w:lang w:eastAsia="es-EC"/>
              </w:rPr>
              <w:t>Reino Unido</w:t>
            </w:r>
          </w:p>
        </w:tc>
        <w:tc>
          <w:tcPr>
            <w:tcW w:w="0" w:type="auto"/>
            <w:hideMark/>
          </w:tcPr>
          <w:p w:rsidR="0018743F" w:rsidRPr="0018743F" w:rsidRDefault="0018743F" w:rsidP="0018743F">
            <w:pPr>
              <w:jc w:val="right"/>
              <w:rPr>
                <w:rFonts w:ascii="Arial" w:eastAsia="Times New Roman" w:hAnsi="Arial" w:cs="Arial"/>
                <w:color w:val="333333"/>
                <w:lang w:eastAsia="es-EC"/>
              </w:rPr>
            </w:pPr>
            <w:r>
              <w:rPr>
                <w:rFonts w:ascii="Arial" w:eastAsia="Times New Roman" w:hAnsi="Arial" w:cs="Arial"/>
                <w:color w:val="333333"/>
                <w:lang w:eastAsia="es-EC"/>
              </w:rPr>
              <w:t>3.</w:t>
            </w:r>
            <w:r w:rsidRPr="0018743F">
              <w:rPr>
                <w:rFonts w:ascii="Arial" w:eastAsia="Times New Roman" w:hAnsi="Arial" w:cs="Arial"/>
                <w:color w:val="333333"/>
                <w:lang w:eastAsia="es-EC"/>
              </w:rPr>
              <w:t>477</w:t>
            </w:r>
          </w:p>
        </w:tc>
      </w:tr>
      <w:tr w:rsidR="0018743F" w:rsidRPr="0018743F" w:rsidTr="0018743F">
        <w:trPr>
          <w:trHeight w:val="299"/>
        </w:trPr>
        <w:tc>
          <w:tcPr>
            <w:tcW w:w="2244" w:type="dxa"/>
            <w:hideMark/>
          </w:tcPr>
          <w:p w:rsidR="0018743F" w:rsidRPr="0018743F" w:rsidRDefault="0018743F" w:rsidP="0018743F">
            <w:pPr>
              <w:rPr>
                <w:rFonts w:ascii="Arial" w:eastAsia="Times New Roman" w:hAnsi="Arial" w:cs="Arial"/>
                <w:color w:val="333333"/>
                <w:lang w:eastAsia="es-EC"/>
              </w:rPr>
            </w:pPr>
            <w:r w:rsidRPr="0018743F">
              <w:rPr>
                <w:rFonts w:ascii="Arial" w:eastAsia="Times New Roman" w:hAnsi="Arial" w:cs="Arial"/>
                <w:color w:val="333333"/>
                <w:lang w:eastAsia="es-EC"/>
              </w:rPr>
              <w:t>México</w:t>
            </w:r>
          </w:p>
        </w:tc>
        <w:tc>
          <w:tcPr>
            <w:tcW w:w="0" w:type="auto"/>
            <w:hideMark/>
          </w:tcPr>
          <w:p w:rsidR="0018743F" w:rsidRPr="0018743F" w:rsidRDefault="0018743F" w:rsidP="0018743F">
            <w:pPr>
              <w:jc w:val="right"/>
              <w:rPr>
                <w:rFonts w:ascii="Arial" w:eastAsia="Times New Roman" w:hAnsi="Arial" w:cs="Arial"/>
                <w:color w:val="333333"/>
                <w:lang w:eastAsia="es-EC"/>
              </w:rPr>
            </w:pPr>
            <w:r>
              <w:rPr>
                <w:rFonts w:ascii="Arial" w:eastAsia="Times New Roman" w:hAnsi="Arial" w:cs="Arial"/>
                <w:color w:val="333333"/>
                <w:lang w:eastAsia="es-EC"/>
              </w:rPr>
              <w:t>3.</w:t>
            </w:r>
            <w:r w:rsidRPr="0018743F">
              <w:rPr>
                <w:rFonts w:ascii="Arial" w:eastAsia="Times New Roman" w:hAnsi="Arial" w:cs="Arial"/>
                <w:color w:val="333333"/>
                <w:lang w:eastAsia="es-EC"/>
              </w:rPr>
              <w:t>236</w:t>
            </w:r>
          </w:p>
        </w:tc>
      </w:tr>
      <w:tr w:rsidR="0018743F" w:rsidRPr="0018743F" w:rsidTr="0018743F">
        <w:trPr>
          <w:trHeight w:val="288"/>
        </w:trPr>
        <w:tc>
          <w:tcPr>
            <w:tcW w:w="2244" w:type="dxa"/>
            <w:hideMark/>
          </w:tcPr>
          <w:p w:rsidR="0018743F" w:rsidRPr="0018743F" w:rsidRDefault="0018743F" w:rsidP="0018743F">
            <w:pPr>
              <w:rPr>
                <w:rFonts w:ascii="Arial" w:eastAsia="Times New Roman" w:hAnsi="Arial" w:cs="Arial"/>
                <w:color w:val="333333"/>
                <w:lang w:eastAsia="es-EC"/>
              </w:rPr>
            </w:pPr>
            <w:r w:rsidRPr="0018743F">
              <w:rPr>
                <w:rFonts w:ascii="Arial" w:eastAsia="Times New Roman" w:hAnsi="Arial" w:cs="Arial"/>
                <w:color w:val="333333"/>
                <w:lang w:eastAsia="es-EC"/>
              </w:rPr>
              <w:t>Alemania</w:t>
            </w:r>
          </w:p>
        </w:tc>
        <w:tc>
          <w:tcPr>
            <w:tcW w:w="0" w:type="auto"/>
            <w:hideMark/>
          </w:tcPr>
          <w:p w:rsidR="0018743F" w:rsidRPr="0018743F" w:rsidRDefault="0018743F" w:rsidP="0018743F">
            <w:pPr>
              <w:jc w:val="right"/>
              <w:rPr>
                <w:rFonts w:ascii="Arial" w:eastAsia="Times New Roman" w:hAnsi="Arial" w:cs="Arial"/>
                <w:color w:val="333333"/>
                <w:lang w:eastAsia="es-EC"/>
              </w:rPr>
            </w:pPr>
            <w:r>
              <w:rPr>
                <w:rFonts w:ascii="Arial" w:eastAsia="Times New Roman" w:hAnsi="Arial" w:cs="Arial"/>
                <w:color w:val="333333"/>
                <w:lang w:eastAsia="es-EC"/>
              </w:rPr>
              <w:t>2.</w:t>
            </w:r>
            <w:r w:rsidRPr="0018743F">
              <w:rPr>
                <w:rFonts w:ascii="Arial" w:eastAsia="Times New Roman" w:hAnsi="Arial" w:cs="Arial"/>
                <w:color w:val="333333"/>
                <w:lang w:eastAsia="es-EC"/>
              </w:rPr>
              <w:t>445</w:t>
            </w:r>
          </w:p>
        </w:tc>
      </w:tr>
      <w:tr w:rsidR="0018743F" w:rsidRPr="0018743F" w:rsidTr="0018743F">
        <w:trPr>
          <w:trHeight w:val="288"/>
        </w:trPr>
        <w:tc>
          <w:tcPr>
            <w:tcW w:w="2244" w:type="dxa"/>
            <w:hideMark/>
          </w:tcPr>
          <w:p w:rsidR="0018743F" w:rsidRPr="0018743F" w:rsidRDefault="0018743F" w:rsidP="0018743F">
            <w:pPr>
              <w:rPr>
                <w:rFonts w:ascii="Arial" w:eastAsia="Times New Roman" w:hAnsi="Arial" w:cs="Arial"/>
                <w:color w:val="333333"/>
                <w:lang w:eastAsia="es-EC"/>
              </w:rPr>
            </w:pPr>
            <w:r w:rsidRPr="0018743F">
              <w:rPr>
                <w:rFonts w:ascii="Arial" w:eastAsia="Times New Roman" w:hAnsi="Arial" w:cs="Arial"/>
                <w:color w:val="333333"/>
                <w:lang w:eastAsia="es-EC"/>
              </w:rPr>
              <w:t>Italia</w:t>
            </w:r>
          </w:p>
        </w:tc>
        <w:tc>
          <w:tcPr>
            <w:tcW w:w="0" w:type="auto"/>
            <w:hideMark/>
          </w:tcPr>
          <w:p w:rsidR="0018743F" w:rsidRPr="0018743F" w:rsidRDefault="0018743F" w:rsidP="0018743F">
            <w:pPr>
              <w:jc w:val="right"/>
              <w:rPr>
                <w:rFonts w:ascii="Arial" w:eastAsia="Times New Roman" w:hAnsi="Arial" w:cs="Arial"/>
                <w:color w:val="333333"/>
                <w:lang w:eastAsia="es-EC"/>
              </w:rPr>
            </w:pPr>
            <w:r>
              <w:rPr>
                <w:rFonts w:ascii="Arial" w:eastAsia="Times New Roman" w:hAnsi="Arial" w:cs="Arial"/>
                <w:color w:val="333333"/>
                <w:lang w:eastAsia="es-EC"/>
              </w:rPr>
              <w:t>2.</w:t>
            </w:r>
            <w:r w:rsidRPr="0018743F">
              <w:rPr>
                <w:rFonts w:ascii="Arial" w:eastAsia="Times New Roman" w:hAnsi="Arial" w:cs="Arial"/>
                <w:color w:val="333333"/>
                <w:lang w:eastAsia="es-EC"/>
              </w:rPr>
              <w:t>399</w:t>
            </w:r>
          </w:p>
        </w:tc>
      </w:tr>
      <w:tr w:rsidR="0018743F" w:rsidRPr="0018743F" w:rsidTr="0018743F">
        <w:trPr>
          <w:trHeight w:val="299"/>
        </w:trPr>
        <w:tc>
          <w:tcPr>
            <w:tcW w:w="2244" w:type="dxa"/>
            <w:hideMark/>
          </w:tcPr>
          <w:p w:rsidR="0018743F" w:rsidRPr="0018743F" w:rsidRDefault="0018743F" w:rsidP="0018743F">
            <w:pPr>
              <w:rPr>
                <w:rFonts w:ascii="Arial" w:eastAsia="Times New Roman" w:hAnsi="Arial" w:cs="Arial"/>
                <w:color w:val="333333"/>
                <w:lang w:eastAsia="es-EC"/>
              </w:rPr>
            </w:pPr>
            <w:r w:rsidRPr="0018743F">
              <w:rPr>
                <w:rFonts w:ascii="Arial" w:eastAsia="Times New Roman" w:hAnsi="Arial" w:cs="Arial"/>
                <w:color w:val="333333"/>
                <w:lang w:eastAsia="es-EC"/>
              </w:rPr>
              <w:t>Australia</w:t>
            </w:r>
          </w:p>
        </w:tc>
        <w:tc>
          <w:tcPr>
            <w:tcW w:w="0" w:type="auto"/>
            <w:hideMark/>
          </w:tcPr>
          <w:p w:rsidR="0018743F" w:rsidRPr="0018743F" w:rsidRDefault="0018743F" w:rsidP="0018743F">
            <w:pPr>
              <w:jc w:val="right"/>
              <w:rPr>
                <w:rFonts w:ascii="Arial" w:eastAsia="Times New Roman" w:hAnsi="Arial" w:cs="Arial"/>
                <w:color w:val="333333"/>
                <w:lang w:eastAsia="es-EC"/>
              </w:rPr>
            </w:pPr>
            <w:r>
              <w:rPr>
                <w:rFonts w:ascii="Arial" w:eastAsia="Times New Roman" w:hAnsi="Arial" w:cs="Arial"/>
                <w:color w:val="333333"/>
                <w:lang w:eastAsia="es-EC"/>
              </w:rPr>
              <w:t>2.</w:t>
            </w:r>
            <w:r w:rsidRPr="0018743F">
              <w:rPr>
                <w:rFonts w:ascii="Arial" w:eastAsia="Times New Roman" w:hAnsi="Arial" w:cs="Arial"/>
                <w:color w:val="333333"/>
                <w:lang w:eastAsia="es-EC"/>
              </w:rPr>
              <w:t>269</w:t>
            </w:r>
          </w:p>
        </w:tc>
      </w:tr>
      <w:tr w:rsidR="0018743F" w:rsidRPr="0018743F" w:rsidTr="0018743F">
        <w:trPr>
          <w:trHeight w:val="299"/>
        </w:trPr>
        <w:tc>
          <w:tcPr>
            <w:tcW w:w="2244" w:type="dxa"/>
            <w:hideMark/>
          </w:tcPr>
          <w:p w:rsidR="0018743F" w:rsidRPr="0018743F" w:rsidRDefault="0018743F" w:rsidP="0018743F">
            <w:pPr>
              <w:rPr>
                <w:rFonts w:ascii="Arial" w:eastAsia="Times New Roman" w:hAnsi="Arial" w:cs="Arial"/>
                <w:color w:val="333333"/>
                <w:lang w:eastAsia="es-EC"/>
              </w:rPr>
            </w:pPr>
            <w:r w:rsidRPr="0018743F">
              <w:rPr>
                <w:rFonts w:ascii="Arial" w:eastAsia="Times New Roman" w:hAnsi="Arial" w:cs="Arial"/>
                <w:color w:val="333333"/>
                <w:lang w:eastAsia="es-EC"/>
              </w:rPr>
              <w:t>India</w:t>
            </w:r>
          </w:p>
        </w:tc>
        <w:tc>
          <w:tcPr>
            <w:tcW w:w="0" w:type="auto"/>
            <w:hideMark/>
          </w:tcPr>
          <w:p w:rsidR="0018743F" w:rsidRPr="0018743F" w:rsidRDefault="0018743F" w:rsidP="0018743F">
            <w:pPr>
              <w:jc w:val="right"/>
              <w:rPr>
                <w:rFonts w:ascii="Arial" w:eastAsia="Times New Roman" w:hAnsi="Arial" w:cs="Arial"/>
                <w:color w:val="333333"/>
                <w:lang w:eastAsia="es-EC"/>
              </w:rPr>
            </w:pPr>
            <w:r>
              <w:rPr>
                <w:rFonts w:ascii="Arial" w:eastAsia="Times New Roman" w:hAnsi="Arial" w:cs="Arial"/>
                <w:color w:val="333333"/>
                <w:lang w:eastAsia="es-EC"/>
              </w:rPr>
              <w:t>2.</w:t>
            </w:r>
            <w:r w:rsidRPr="0018743F">
              <w:rPr>
                <w:rFonts w:ascii="Arial" w:eastAsia="Times New Roman" w:hAnsi="Arial" w:cs="Arial"/>
                <w:color w:val="333333"/>
                <w:lang w:eastAsia="es-EC"/>
              </w:rPr>
              <w:t>223</w:t>
            </w:r>
          </w:p>
        </w:tc>
      </w:tr>
      <w:tr w:rsidR="0018743F" w:rsidRPr="0018743F" w:rsidTr="0018743F">
        <w:trPr>
          <w:trHeight w:val="393"/>
        </w:trPr>
        <w:tc>
          <w:tcPr>
            <w:tcW w:w="2244" w:type="dxa"/>
            <w:hideMark/>
          </w:tcPr>
          <w:p w:rsidR="0018743F" w:rsidRPr="0018743F" w:rsidRDefault="0018743F" w:rsidP="0018743F">
            <w:pPr>
              <w:rPr>
                <w:rFonts w:ascii="Arial" w:eastAsia="Times New Roman" w:hAnsi="Arial" w:cs="Arial"/>
                <w:color w:val="333333"/>
                <w:lang w:eastAsia="es-EC"/>
              </w:rPr>
            </w:pPr>
            <w:r w:rsidRPr="0018743F">
              <w:rPr>
                <w:rFonts w:ascii="Arial" w:eastAsia="Times New Roman" w:hAnsi="Arial" w:cs="Arial"/>
                <w:color w:val="333333"/>
                <w:lang w:eastAsia="es-EC"/>
              </w:rPr>
              <w:t>Federación Rusa</w:t>
            </w:r>
          </w:p>
        </w:tc>
        <w:tc>
          <w:tcPr>
            <w:tcW w:w="0" w:type="auto"/>
            <w:hideMark/>
          </w:tcPr>
          <w:p w:rsidR="0018743F" w:rsidRPr="0018743F" w:rsidRDefault="0018743F" w:rsidP="0018743F">
            <w:pPr>
              <w:jc w:val="right"/>
              <w:rPr>
                <w:rFonts w:ascii="Arial" w:eastAsia="Times New Roman" w:hAnsi="Arial" w:cs="Arial"/>
                <w:color w:val="333333"/>
                <w:lang w:eastAsia="es-EC"/>
              </w:rPr>
            </w:pPr>
            <w:r>
              <w:rPr>
                <w:rFonts w:ascii="Arial" w:eastAsia="Times New Roman" w:hAnsi="Arial" w:cs="Arial"/>
                <w:color w:val="333333"/>
                <w:lang w:eastAsia="es-EC"/>
              </w:rPr>
              <w:t>1.</w:t>
            </w:r>
            <w:r w:rsidRPr="0018743F">
              <w:rPr>
                <w:rFonts w:ascii="Arial" w:eastAsia="Times New Roman" w:hAnsi="Arial" w:cs="Arial"/>
                <w:color w:val="333333"/>
                <w:lang w:eastAsia="es-EC"/>
              </w:rPr>
              <w:t>995</w:t>
            </w:r>
          </w:p>
        </w:tc>
      </w:tr>
    </w:tbl>
    <w:p w:rsidR="0018743F" w:rsidRDefault="0018743F" w:rsidP="000E339F">
      <w:pPr>
        <w:spacing w:line="360" w:lineRule="auto"/>
        <w:ind w:left="1416"/>
        <w:jc w:val="both"/>
        <w:rPr>
          <w:rFonts w:ascii="Arial" w:hAnsi="Arial" w:cs="Arial"/>
        </w:rPr>
      </w:pPr>
    </w:p>
    <w:p w:rsidR="0018743F" w:rsidRDefault="0018743F" w:rsidP="000E339F">
      <w:pPr>
        <w:spacing w:line="360" w:lineRule="auto"/>
        <w:ind w:left="1416"/>
        <w:jc w:val="both"/>
        <w:rPr>
          <w:rFonts w:ascii="Arial" w:hAnsi="Arial" w:cs="Arial"/>
        </w:rPr>
      </w:pPr>
    </w:p>
    <w:p w:rsidR="0018743F" w:rsidRDefault="0018743F" w:rsidP="000E339F">
      <w:pPr>
        <w:spacing w:line="360" w:lineRule="auto"/>
        <w:ind w:left="1416"/>
        <w:jc w:val="both"/>
        <w:rPr>
          <w:rFonts w:ascii="Arial" w:hAnsi="Arial" w:cs="Arial"/>
        </w:rPr>
      </w:pPr>
    </w:p>
    <w:p w:rsidR="0018743F" w:rsidRDefault="0018743F" w:rsidP="000E339F">
      <w:pPr>
        <w:spacing w:line="360" w:lineRule="auto"/>
        <w:ind w:left="1416"/>
        <w:jc w:val="both"/>
        <w:rPr>
          <w:rFonts w:ascii="Arial" w:hAnsi="Arial" w:cs="Arial"/>
        </w:rPr>
      </w:pPr>
    </w:p>
    <w:p w:rsidR="0018743F" w:rsidRDefault="0018743F" w:rsidP="000E339F">
      <w:pPr>
        <w:spacing w:line="360" w:lineRule="auto"/>
        <w:ind w:left="1416"/>
        <w:jc w:val="both"/>
        <w:rPr>
          <w:rFonts w:ascii="Arial" w:hAnsi="Arial" w:cs="Arial"/>
        </w:rPr>
      </w:pPr>
    </w:p>
    <w:p w:rsidR="0018743F" w:rsidRDefault="0018743F" w:rsidP="000E339F">
      <w:pPr>
        <w:spacing w:line="360" w:lineRule="auto"/>
        <w:ind w:left="1416"/>
        <w:jc w:val="both"/>
        <w:rPr>
          <w:rFonts w:ascii="Arial" w:hAnsi="Arial" w:cs="Arial"/>
        </w:rPr>
      </w:pPr>
    </w:p>
    <w:p w:rsidR="0018743F" w:rsidRDefault="0018743F" w:rsidP="000E339F">
      <w:pPr>
        <w:spacing w:line="360" w:lineRule="auto"/>
        <w:ind w:left="1416"/>
        <w:jc w:val="both"/>
        <w:rPr>
          <w:rFonts w:ascii="Arial" w:hAnsi="Arial" w:cs="Arial"/>
        </w:rPr>
      </w:pPr>
    </w:p>
    <w:p w:rsidR="0018743F" w:rsidRDefault="0018743F" w:rsidP="000E339F">
      <w:pPr>
        <w:spacing w:line="360" w:lineRule="auto"/>
        <w:ind w:left="1416"/>
        <w:jc w:val="both"/>
        <w:rPr>
          <w:rFonts w:ascii="Arial" w:hAnsi="Arial" w:cs="Arial"/>
        </w:rPr>
      </w:pPr>
    </w:p>
    <w:p w:rsidR="0018743F" w:rsidRDefault="0018743F" w:rsidP="000E339F">
      <w:pPr>
        <w:spacing w:line="360" w:lineRule="auto"/>
        <w:ind w:left="1416"/>
        <w:jc w:val="both"/>
        <w:rPr>
          <w:rFonts w:ascii="Arial" w:hAnsi="Arial" w:cs="Arial"/>
        </w:rPr>
      </w:pPr>
    </w:p>
    <w:p w:rsidR="0018743F" w:rsidRDefault="0018743F" w:rsidP="000E339F">
      <w:pPr>
        <w:spacing w:line="360" w:lineRule="auto"/>
        <w:ind w:left="1416"/>
        <w:jc w:val="both"/>
        <w:rPr>
          <w:rFonts w:ascii="Arial" w:hAnsi="Arial" w:cs="Arial"/>
        </w:rPr>
      </w:pPr>
    </w:p>
    <w:p w:rsidR="0018743F" w:rsidRDefault="0018743F" w:rsidP="000E339F">
      <w:pPr>
        <w:spacing w:line="360" w:lineRule="auto"/>
        <w:ind w:left="1416"/>
        <w:jc w:val="both"/>
        <w:rPr>
          <w:rFonts w:ascii="Arial" w:hAnsi="Arial" w:cs="Arial"/>
        </w:rPr>
      </w:pPr>
    </w:p>
    <w:p w:rsidR="0018743F" w:rsidRDefault="0018743F" w:rsidP="000E339F">
      <w:pPr>
        <w:spacing w:line="360" w:lineRule="auto"/>
        <w:ind w:left="1416"/>
        <w:jc w:val="both"/>
        <w:rPr>
          <w:rFonts w:ascii="Arial" w:hAnsi="Arial" w:cs="Arial"/>
        </w:rPr>
      </w:pPr>
    </w:p>
    <w:p w:rsidR="0018743F" w:rsidRDefault="0018743F" w:rsidP="000E339F">
      <w:pPr>
        <w:spacing w:line="360" w:lineRule="auto"/>
        <w:ind w:left="1416"/>
        <w:jc w:val="both"/>
        <w:rPr>
          <w:rFonts w:ascii="Arial" w:hAnsi="Arial" w:cs="Arial"/>
        </w:rPr>
      </w:pPr>
    </w:p>
    <w:p w:rsidR="0018743F" w:rsidRDefault="0018743F" w:rsidP="000E339F">
      <w:pPr>
        <w:spacing w:line="360" w:lineRule="auto"/>
        <w:ind w:left="1416"/>
        <w:jc w:val="both"/>
        <w:rPr>
          <w:rFonts w:ascii="Arial" w:hAnsi="Arial" w:cs="Arial"/>
        </w:rPr>
      </w:pPr>
    </w:p>
    <w:p w:rsidR="0018743F" w:rsidRDefault="0018743F" w:rsidP="000E339F">
      <w:pPr>
        <w:spacing w:line="360" w:lineRule="auto"/>
        <w:ind w:left="1416"/>
        <w:jc w:val="both"/>
        <w:rPr>
          <w:rFonts w:ascii="Arial" w:hAnsi="Arial" w:cs="Arial"/>
        </w:rPr>
      </w:pPr>
    </w:p>
    <w:bookmarkEnd w:id="29"/>
    <w:p w:rsidR="00FF663B" w:rsidRDefault="00FF663B" w:rsidP="00287234">
      <w:pPr>
        <w:pStyle w:val="Ttulo2"/>
        <w:numPr>
          <w:ilvl w:val="1"/>
          <w:numId w:val="1"/>
        </w:numPr>
        <w:spacing w:line="360" w:lineRule="auto"/>
        <w:rPr>
          <w:rFonts w:ascii="Arial" w:hAnsi="Arial" w:cs="Arial"/>
          <w:b/>
          <w:color w:val="000000" w:themeColor="text1"/>
          <w:sz w:val="22"/>
          <w:szCs w:val="22"/>
        </w:rPr>
      </w:pPr>
      <w:r>
        <w:rPr>
          <w:rFonts w:ascii="Arial" w:hAnsi="Arial" w:cs="Arial"/>
          <w:b/>
          <w:color w:val="000000" w:themeColor="text1"/>
          <w:sz w:val="22"/>
          <w:szCs w:val="22"/>
        </w:rPr>
        <w:t xml:space="preserve">MOOC </w:t>
      </w:r>
    </w:p>
    <w:p w:rsidR="00FF663B" w:rsidRDefault="00FF663B" w:rsidP="00FF663B">
      <w:pPr>
        <w:spacing w:line="360" w:lineRule="auto"/>
        <w:ind w:left="792"/>
        <w:jc w:val="both"/>
        <w:rPr>
          <w:rFonts w:ascii="Arial" w:hAnsi="Arial" w:cs="Arial"/>
        </w:rPr>
      </w:pPr>
      <w:r>
        <w:rPr>
          <w:rFonts w:ascii="Arial" w:hAnsi="Arial" w:cs="Arial"/>
        </w:rPr>
        <w:t>MOOC</w:t>
      </w:r>
      <w:r w:rsidRPr="00764699">
        <w:rPr>
          <w:rFonts w:ascii="Arial" w:hAnsi="Arial" w:cs="Arial"/>
        </w:rPr>
        <w:t xml:space="preserve"> por sus siglas en inglés (</w:t>
      </w:r>
      <w:proofErr w:type="spellStart"/>
      <w:r w:rsidRPr="00764699">
        <w:rPr>
          <w:rFonts w:ascii="Arial" w:hAnsi="Arial" w:cs="Arial"/>
        </w:rPr>
        <w:t>Massive</w:t>
      </w:r>
      <w:proofErr w:type="spellEnd"/>
      <w:r w:rsidRPr="00764699">
        <w:rPr>
          <w:rFonts w:ascii="Arial" w:hAnsi="Arial" w:cs="Arial"/>
        </w:rPr>
        <w:t xml:space="preserve"> Open Online </w:t>
      </w:r>
      <w:proofErr w:type="spellStart"/>
      <w:r w:rsidRPr="00764699">
        <w:rPr>
          <w:rFonts w:ascii="Arial" w:hAnsi="Arial" w:cs="Arial"/>
        </w:rPr>
        <w:t>Courses</w:t>
      </w:r>
      <w:proofErr w:type="spellEnd"/>
      <w:r w:rsidRPr="00764699">
        <w:rPr>
          <w:rFonts w:ascii="Arial" w:hAnsi="Arial" w:cs="Arial"/>
        </w:rPr>
        <w:t xml:space="preserve">) o conocidos en español como CAMEL </w:t>
      </w:r>
      <w:r>
        <w:rPr>
          <w:rFonts w:ascii="Arial" w:hAnsi="Arial" w:cs="Arial"/>
        </w:rPr>
        <w:t xml:space="preserve">(Cursos Abiertos, Masivos y En Línea), son cursos dirigidos a participantes a través de internet, estos cursos no son otra cosa que la evolución de la educación a distancia en internet. El termino MOOC fue acuñado por </w:t>
      </w:r>
      <w:proofErr w:type="spellStart"/>
      <w:r>
        <w:rPr>
          <w:rFonts w:ascii="Arial" w:hAnsi="Arial" w:cs="Arial"/>
        </w:rPr>
        <w:t>Dave</w:t>
      </w:r>
      <w:proofErr w:type="spellEnd"/>
      <w:r>
        <w:rPr>
          <w:rFonts w:ascii="Arial" w:hAnsi="Arial" w:cs="Arial"/>
        </w:rPr>
        <w:t xml:space="preserve"> </w:t>
      </w:r>
      <w:proofErr w:type="spellStart"/>
      <w:r>
        <w:rPr>
          <w:rFonts w:ascii="Arial" w:hAnsi="Arial" w:cs="Arial"/>
        </w:rPr>
        <w:t>Cormier</w:t>
      </w:r>
      <w:proofErr w:type="spellEnd"/>
      <w:r>
        <w:rPr>
          <w:rFonts w:ascii="Arial" w:hAnsi="Arial" w:cs="Arial"/>
        </w:rPr>
        <w:t xml:space="preserve"> y Bryan Alexander en el año 2008.</w:t>
      </w:r>
      <w:r>
        <w:rPr>
          <w:rFonts w:ascii="Arial" w:hAnsi="Arial" w:cs="Arial"/>
          <w:color w:val="333333"/>
          <w:sz w:val="23"/>
          <w:szCs w:val="23"/>
          <w:shd w:val="clear" w:color="auto" w:fill="FFFFFF"/>
        </w:rPr>
        <w:t xml:space="preserve"> </w:t>
      </w:r>
      <w:r w:rsidRPr="00DC559F">
        <w:rPr>
          <w:rFonts w:ascii="Arial" w:hAnsi="Arial" w:cs="Arial"/>
        </w:rPr>
        <w:t>Por tanto, su definición es muy reciente y todavía persisten dudas sobre su significado concreto.</w:t>
      </w:r>
      <w:r w:rsidRPr="00DC559F">
        <w:rPr>
          <w:rFonts w:ascii="Arial" w:hAnsi="Arial" w:cs="Arial"/>
          <w:color w:val="333333"/>
          <w:sz w:val="23"/>
          <w:szCs w:val="23"/>
          <w:shd w:val="clear" w:color="auto" w:fill="FFFFFF"/>
        </w:rPr>
        <w:t xml:space="preserve"> </w:t>
      </w:r>
      <w:r w:rsidRPr="00DC559F">
        <w:rPr>
          <w:rFonts w:ascii="Arial" w:hAnsi="Arial" w:cs="Arial"/>
        </w:rPr>
        <w:t> El concepto es tan amplio y ambiguo que incluso hay discusiones sobre si los MOOC son realmente un curso o son una especie de texto docente mejorado</w:t>
      </w:r>
      <w:r>
        <w:rPr>
          <w:rFonts w:ascii="Arial" w:hAnsi="Arial" w:cs="Arial"/>
        </w:rPr>
        <w:t>.</w:t>
      </w:r>
    </w:p>
    <w:p w:rsidR="00FF663B" w:rsidRDefault="00FF663B" w:rsidP="00FF663B">
      <w:pPr>
        <w:spacing w:line="360" w:lineRule="auto"/>
        <w:ind w:left="792"/>
        <w:jc w:val="both"/>
        <w:rPr>
          <w:rFonts w:ascii="Arial" w:hAnsi="Arial" w:cs="Arial"/>
        </w:rPr>
      </w:pPr>
      <w:r w:rsidRPr="00510EDD">
        <w:rPr>
          <w:rFonts w:ascii="Arial" w:hAnsi="Arial" w:cs="Arial"/>
        </w:rPr>
        <w:t xml:space="preserve">La primera referencia </w:t>
      </w:r>
      <w:r>
        <w:rPr>
          <w:rFonts w:ascii="Arial" w:hAnsi="Arial" w:cs="Arial"/>
        </w:rPr>
        <w:t>de</w:t>
      </w:r>
      <w:r w:rsidRPr="00510EDD">
        <w:rPr>
          <w:rFonts w:ascii="Arial" w:hAnsi="Arial" w:cs="Arial"/>
        </w:rPr>
        <w:t xml:space="preserve"> un MOOC es descrita por Isaac </w:t>
      </w:r>
      <w:proofErr w:type="spellStart"/>
      <w:r w:rsidRPr="00510EDD">
        <w:rPr>
          <w:rFonts w:ascii="Arial" w:hAnsi="Arial" w:cs="Arial"/>
        </w:rPr>
        <w:t>Asimov</w:t>
      </w:r>
      <w:proofErr w:type="spellEnd"/>
      <w:r w:rsidRPr="00510EDD">
        <w:rPr>
          <w:rFonts w:ascii="Arial" w:hAnsi="Arial" w:cs="Arial"/>
        </w:rPr>
        <w:t xml:space="preserve"> en el video titulado “Su visión hacia el futuro” en el año de 1988, sin embargo no es hasta el 2008 que se presenta el primer MOOC por parte de la Universidad de Manitoba (Canadá)</w:t>
      </w:r>
      <w:r>
        <w:rPr>
          <w:rFonts w:ascii="Arial" w:hAnsi="Arial" w:cs="Arial"/>
        </w:rPr>
        <w:t xml:space="preserve"> el cual fue organizado</w:t>
      </w:r>
      <w:r w:rsidRPr="00510EDD">
        <w:rPr>
          <w:rFonts w:ascii="Arial" w:hAnsi="Arial" w:cs="Arial"/>
        </w:rPr>
        <w:t xml:space="preserve"> por George Siemens y Stephen </w:t>
      </w:r>
      <w:proofErr w:type="spellStart"/>
      <w:r w:rsidRPr="00510EDD">
        <w:rPr>
          <w:rFonts w:ascii="Arial" w:hAnsi="Arial" w:cs="Arial"/>
        </w:rPr>
        <w:t>Downes</w:t>
      </w:r>
      <w:proofErr w:type="spellEnd"/>
      <w:r w:rsidRPr="00510EDD">
        <w:rPr>
          <w:rFonts w:ascii="Arial" w:hAnsi="Arial" w:cs="Arial"/>
        </w:rPr>
        <w:t xml:space="preserve"> </w:t>
      </w:r>
      <w:r>
        <w:rPr>
          <w:rFonts w:ascii="Arial" w:hAnsi="Arial" w:cs="Arial"/>
        </w:rPr>
        <w:t>dicho curso</w:t>
      </w:r>
      <w:r w:rsidRPr="00510EDD">
        <w:rPr>
          <w:rFonts w:ascii="Arial" w:hAnsi="Arial" w:cs="Arial"/>
        </w:rPr>
        <w:t xml:space="preserve"> tuvo una gran acogida no solo por estudiantes de la universidad de Manitoba si no por un amplio grupo de estudiantes de todas partes del mundo teniendo un total de 2.300 inscritos, pero no es hasta el 2011 que el MOOC “Introducción a la inteligencia artificial” organizado por </w:t>
      </w:r>
      <w:proofErr w:type="spellStart"/>
      <w:r w:rsidRPr="00510EDD">
        <w:rPr>
          <w:rFonts w:ascii="Arial" w:hAnsi="Arial" w:cs="Arial"/>
        </w:rPr>
        <w:t>Sebastian</w:t>
      </w:r>
      <w:proofErr w:type="spellEnd"/>
      <w:r w:rsidRPr="00510EDD">
        <w:rPr>
          <w:rFonts w:ascii="Arial" w:hAnsi="Arial" w:cs="Arial"/>
        </w:rPr>
        <w:t xml:space="preserve"> </w:t>
      </w:r>
      <w:proofErr w:type="spellStart"/>
      <w:r w:rsidRPr="00510EDD">
        <w:rPr>
          <w:rFonts w:ascii="Arial" w:hAnsi="Arial" w:cs="Arial"/>
        </w:rPr>
        <w:t>Thrun</w:t>
      </w:r>
      <w:proofErr w:type="spellEnd"/>
      <w:r w:rsidRPr="00510EDD">
        <w:rPr>
          <w:rFonts w:ascii="Arial" w:hAnsi="Arial" w:cs="Arial"/>
        </w:rPr>
        <w:t xml:space="preserve">, profesor en la Universidad de </w:t>
      </w:r>
      <w:proofErr w:type="spellStart"/>
      <w:r w:rsidRPr="00510EDD">
        <w:rPr>
          <w:rFonts w:ascii="Arial" w:hAnsi="Arial" w:cs="Arial"/>
        </w:rPr>
        <w:t>Satnford</w:t>
      </w:r>
      <w:proofErr w:type="spellEnd"/>
      <w:r w:rsidRPr="00510EDD">
        <w:rPr>
          <w:rFonts w:ascii="Arial" w:hAnsi="Arial" w:cs="Arial"/>
        </w:rPr>
        <w:t xml:space="preserve">, y Peter </w:t>
      </w:r>
      <w:proofErr w:type="spellStart"/>
      <w:r w:rsidRPr="00510EDD">
        <w:rPr>
          <w:rFonts w:ascii="Arial" w:hAnsi="Arial" w:cs="Arial"/>
        </w:rPr>
        <w:t>Norvig</w:t>
      </w:r>
      <w:proofErr w:type="spellEnd"/>
      <w:r w:rsidRPr="00510EDD">
        <w:rPr>
          <w:rFonts w:ascii="Arial" w:hAnsi="Arial" w:cs="Arial"/>
        </w:rPr>
        <w:t xml:space="preserve">, director de investigación de Google logró reunir a 160.000 participantes, el año siguiente en el 2012 el curso “Circuitos y </w:t>
      </w:r>
      <w:proofErr w:type="spellStart"/>
      <w:r w:rsidRPr="00510EDD">
        <w:rPr>
          <w:rFonts w:ascii="Arial" w:hAnsi="Arial" w:cs="Arial"/>
        </w:rPr>
        <w:t>Electronicos</w:t>
      </w:r>
      <w:proofErr w:type="spellEnd"/>
      <w:r w:rsidRPr="00510EDD">
        <w:rPr>
          <w:rFonts w:ascii="Arial" w:hAnsi="Arial" w:cs="Arial"/>
        </w:rPr>
        <w:t xml:space="preserve">” ofertados por el MIT reunió 120.000 participantes. </w:t>
      </w:r>
      <w:r>
        <w:rPr>
          <w:rFonts w:ascii="Arial" w:hAnsi="Arial" w:cs="Arial"/>
        </w:rPr>
        <w:t xml:space="preserve">En este mismo año el diario estadounidense </w:t>
      </w:r>
      <w:proofErr w:type="spellStart"/>
      <w:r>
        <w:rPr>
          <w:rFonts w:ascii="Arial" w:hAnsi="Arial" w:cs="Arial"/>
        </w:rPr>
        <w:t>The</w:t>
      </w:r>
      <w:proofErr w:type="spellEnd"/>
      <w:r>
        <w:rPr>
          <w:rFonts w:ascii="Arial" w:hAnsi="Arial" w:cs="Arial"/>
        </w:rPr>
        <w:t xml:space="preserve"> New York Times publicó el artículo </w:t>
      </w:r>
      <w:r w:rsidRPr="00DC559F">
        <w:rPr>
          <w:rFonts w:ascii="Arial" w:hAnsi="Arial" w:cs="Arial"/>
        </w:rPr>
        <w:t>"</w:t>
      </w:r>
      <w:proofErr w:type="spellStart"/>
      <w:r w:rsidRPr="00DC559F">
        <w:rPr>
          <w:rFonts w:ascii="Arial" w:hAnsi="Arial" w:cs="Arial"/>
        </w:rPr>
        <w:t>The</w:t>
      </w:r>
      <w:proofErr w:type="spellEnd"/>
      <w:r w:rsidRPr="00DC559F">
        <w:rPr>
          <w:rFonts w:ascii="Arial" w:hAnsi="Arial" w:cs="Arial"/>
        </w:rPr>
        <w:t xml:space="preserve"> </w:t>
      </w:r>
      <w:proofErr w:type="spellStart"/>
      <w:r w:rsidRPr="00DC559F">
        <w:rPr>
          <w:rFonts w:ascii="Arial" w:hAnsi="Arial" w:cs="Arial"/>
        </w:rPr>
        <w:t>Year</w:t>
      </w:r>
      <w:proofErr w:type="spellEnd"/>
      <w:r w:rsidRPr="00DC559F">
        <w:rPr>
          <w:rFonts w:ascii="Arial" w:hAnsi="Arial" w:cs="Arial"/>
        </w:rPr>
        <w:t xml:space="preserve"> of </w:t>
      </w:r>
      <w:proofErr w:type="spellStart"/>
      <w:r w:rsidRPr="00DC559F">
        <w:rPr>
          <w:rFonts w:ascii="Arial" w:hAnsi="Arial" w:cs="Arial"/>
        </w:rPr>
        <w:t>the</w:t>
      </w:r>
      <w:proofErr w:type="spellEnd"/>
      <w:r w:rsidRPr="00DC559F">
        <w:rPr>
          <w:rFonts w:ascii="Arial" w:hAnsi="Arial" w:cs="Arial"/>
        </w:rPr>
        <w:t xml:space="preserve"> MOOC"</w:t>
      </w:r>
      <w:r>
        <w:rPr>
          <w:rFonts w:ascii="Arial" w:hAnsi="Arial" w:cs="Arial"/>
        </w:rPr>
        <w:t xml:space="preserve"> en el cual se declaraba al año 2012 como el año de los </w:t>
      </w:r>
      <w:proofErr w:type="spellStart"/>
      <w:r>
        <w:rPr>
          <w:rFonts w:ascii="Arial" w:hAnsi="Arial" w:cs="Arial"/>
        </w:rPr>
        <w:t>MOOCs</w:t>
      </w:r>
      <w:proofErr w:type="spellEnd"/>
      <w:r>
        <w:rPr>
          <w:rFonts w:ascii="Arial" w:hAnsi="Arial" w:cs="Arial"/>
        </w:rPr>
        <w:t xml:space="preserve"> por la gran acogida que recibieron por parte del público. </w:t>
      </w:r>
      <w:r>
        <w:rPr>
          <w:rFonts w:ascii="Arial" w:hAnsi="Arial" w:cs="Arial"/>
        </w:rPr>
        <w:lastRenderedPageBreak/>
        <w:t xml:space="preserve">Exciten dos tipos principales de </w:t>
      </w:r>
      <w:proofErr w:type="spellStart"/>
      <w:r>
        <w:rPr>
          <w:rFonts w:ascii="Arial" w:hAnsi="Arial" w:cs="Arial"/>
        </w:rPr>
        <w:t>MOOCs</w:t>
      </w:r>
      <w:proofErr w:type="spellEnd"/>
      <w:r>
        <w:rPr>
          <w:rFonts w:ascii="Arial" w:hAnsi="Arial" w:cs="Arial"/>
        </w:rPr>
        <w:t xml:space="preserve">, los </w:t>
      </w:r>
      <w:proofErr w:type="spellStart"/>
      <w:r>
        <w:rPr>
          <w:rFonts w:ascii="Arial" w:hAnsi="Arial" w:cs="Arial"/>
        </w:rPr>
        <w:t>xMOOCs</w:t>
      </w:r>
      <w:proofErr w:type="spellEnd"/>
      <w:r>
        <w:rPr>
          <w:rFonts w:ascii="Arial" w:hAnsi="Arial" w:cs="Arial"/>
        </w:rPr>
        <w:t xml:space="preserve"> (cursos con aproximación conductista) a</w:t>
      </w:r>
      <w:r w:rsidRPr="00087D0B">
        <w:rPr>
          <w:rFonts w:ascii="Arial" w:hAnsi="Arial" w:cs="Arial"/>
        </w:rPr>
        <w:t xml:space="preserve">biertos y participativos, orientados al aprendizaje basado en </w:t>
      </w:r>
      <w:r>
        <w:rPr>
          <w:rFonts w:ascii="Arial" w:hAnsi="Arial" w:cs="Arial"/>
        </w:rPr>
        <w:t xml:space="preserve"> </w:t>
      </w:r>
      <w:r w:rsidRPr="00087D0B">
        <w:rPr>
          <w:rFonts w:ascii="Arial" w:hAnsi="Arial" w:cs="Arial"/>
        </w:rPr>
        <w:t>comunidades d</w:t>
      </w:r>
      <w:r>
        <w:rPr>
          <w:rFonts w:ascii="Arial" w:hAnsi="Arial" w:cs="Arial"/>
        </w:rPr>
        <w:t xml:space="preserve">e estudiantes y profesores. Propuesto por </w:t>
      </w:r>
      <w:proofErr w:type="spellStart"/>
      <w:r w:rsidRPr="00087D0B">
        <w:rPr>
          <w:rFonts w:ascii="Arial" w:hAnsi="Arial" w:cs="Arial"/>
        </w:rPr>
        <w:t>Alec</w:t>
      </w:r>
      <w:proofErr w:type="spellEnd"/>
      <w:r w:rsidRPr="00087D0B">
        <w:rPr>
          <w:rFonts w:ascii="Arial" w:hAnsi="Arial" w:cs="Arial"/>
        </w:rPr>
        <w:t xml:space="preserve"> </w:t>
      </w:r>
      <w:proofErr w:type="spellStart"/>
      <w:r w:rsidRPr="00087D0B">
        <w:rPr>
          <w:rFonts w:ascii="Arial" w:hAnsi="Arial" w:cs="Arial"/>
        </w:rPr>
        <w:t>Couros</w:t>
      </w:r>
      <w:proofErr w:type="spellEnd"/>
      <w:r w:rsidRPr="00087D0B">
        <w:rPr>
          <w:rFonts w:ascii="Arial" w:hAnsi="Arial" w:cs="Arial"/>
        </w:rPr>
        <w:t xml:space="preserve">, George </w:t>
      </w:r>
      <w:r>
        <w:rPr>
          <w:rFonts w:ascii="Arial" w:hAnsi="Arial" w:cs="Arial"/>
        </w:rPr>
        <w:t xml:space="preserve"> </w:t>
      </w:r>
      <w:r w:rsidRPr="00087D0B">
        <w:rPr>
          <w:rFonts w:ascii="Arial" w:hAnsi="Arial" w:cs="Arial"/>
        </w:rPr>
        <w:t xml:space="preserve">Siemens, Stephen </w:t>
      </w:r>
      <w:proofErr w:type="spellStart"/>
      <w:r w:rsidRPr="00087D0B">
        <w:rPr>
          <w:rFonts w:ascii="Arial" w:hAnsi="Arial" w:cs="Arial"/>
        </w:rPr>
        <w:t>Downes</w:t>
      </w:r>
      <w:proofErr w:type="spellEnd"/>
      <w:r w:rsidRPr="00087D0B">
        <w:rPr>
          <w:rFonts w:ascii="Arial" w:hAnsi="Arial" w:cs="Arial"/>
        </w:rPr>
        <w:t xml:space="preserve"> y </w:t>
      </w:r>
      <w:proofErr w:type="spellStart"/>
      <w:r w:rsidRPr="00087D0B">
        <w:rPr>
          <w:rFonts w:ascii="Arial" w:hAnsi="Arial" w:cs="Arial"/>
        </w:rPr>
        <w:t>Dave</w:t>
      </w:r>
      <w:proofErr w:type="spellEnd"/>
      <w:r w:rsidRPr="00087D0B">
        <w:rPr>
          <w:rFonts w:ascii="Arial" w:hAnsi="Arial" w:cs="Arial"/>
        </w:rPr>
        <w:t xml:space="preserve"> </w:t>
      </w:r>
      <w:proofErr w:type="spellStart"/>
      <w:r w:rsidRPr="00087D0B">
        <w:rPr>
          <w:rFonts w:ascii="Arial" w:hAnsi="Arial" w:cs="Arial"/>
        </w:rPr>
        <w:t>Cormier</w:t>
      </w:r>
      <w:proofErr w:type="spellEnd"/>
      <w:r>
        <w:rPr>
          <w:rFonts w:ascii="Arial" w:hAnsi="Arial" w:cs="Arial"/>
        </w:rPr>
        <w:t xml:space="preserve"> además estos permiten a los estudiantes hace contribuciones las </w:t>
      </w:r>
      <w:r w:rsidR="00EC1CF5">
        <w:rPr>
          <w:rFonts w:ascii="Arial" w:hAnsi="Arial" w:cs="Arial"/>
        </w:rPr>
        <w:t>cuales</w:t>
      </w:r>
      <w:r>
        <w:rPr>
          <w:rFonts w:ascii="Arial" w:hAnsi="Arial" w:cs="Arial"/>
        </w:rPr>
        <w:t xml:space="preserve"> son moderadas por el responsable del curso</w:t>
      </w:r>
      <w:proofErr w:type="gramStart"/>
      <w:r>
        <w:rPr>
          <w:rFonts w:ascii="Arial" w:hAnsi="Arial" w:cs="Arial"/>
        </w:rPr>
        <w:t>.</w:t>
      </w:r>
      <w:r w:rsidRPr="00087D0B">
        <w:rPr>
          <w:rFonts w:ascii="Arial" w:hAnsi="Arial" w:cs="Arial"/>
        </w:rPr>
        <w:t>.</w:t>
      </w:r>
      <w:proofErr w:type="gramEnd"/>
      <w:r>
        <w:rPr>
          <w:rFonts w:ascii="Arial" w:hAnsi="Arial" w:cs="Arial"/>
        </w:rPr>
        <w:t xml:space="preserve"> Y los </w:t>
      </w:r>
      <w:proofErr w:type="spellStart"/>
      <w:r>
        <w:rPr>
          <w:rFonts w:ascii="Arial" w:hAnsi="Arial" w:cs="Arial"/>
        </w:rPr>
        <w:t>cMOOCs</w:t>
      </w:r>
      <w:proofErr w:type="spellEnd"/>
      <w:r>
        <w:rPr>
          <w:rFonts w:ascii="Arial" w:hAnsi="Arial" w:cs="Arial"/>
        </w:rPr>
        <w:t xml:space="preserve"> (cursos con aproximación </w:t>
      </w:r>
      <w:proofErr w:type="spellStart"/>
      <w:r>
        <w:rPr>
          <w:rFonts w:ascii="Arial" w:hAnsi="Arial" w:cs="Arial"/>
        </w:rPr>
        <w:t>conectivista</w:t>
      </w:r>
      <w:proofErr w:type="spellEnd"/>
      <w:r>
        <w:rPr>
          <w:rFonts w:ascii="Arial" w:hAnsi="Arial" w:cs="Arial"/>
        </w:rPr>
        <w:t>) b</w:t>
      </w:r>
      <w:r w:rsidRPr="00AA0DF3">
        <w:rPr>
          <w:rFonts w:ascii="Arial" w:hAnsi="Arial" w:cs="Arial"/>
        </w:rPr>
        <w:t>asados exclusivamente en los cont</w:t>
      </w:r>
      <w:r>
        <w:rPr>
          <w:rFonts w:ascii="Arial" w:hAnsi="Arial" w:cs="Arial"/>
        </w:rPr>
        <w:t xml:space="preserve">enidos y más alejado del método </w:t>
      </w:r>
      <w:proofErr w:type="spellStart"/>
      <w:r w:rsidRPr="00AA0DF3">
        <w:rPr>
          <w:rFonts w:ascii="Arial" w:hAnsi="Arial" w:cs="Arial"/>
        </w:rPr>
        <w:t>conectivista</w:t>
      </w:r>
      <w:proofErr w:type="spellEnd"/>
      <w:r>
        <w:rPr>
          <w:rFonts w:ascii="Arial" w:hAnsi="Arial" w:cs="Arial"/>
        </w:rPr>
        <w:t xml:space="preserve">, los cuales </w:t>
      </w:r>
      <w:r w:rsidRPr="003A0299">
        <w:rPr>
          <w:rFonts w:ascii="Arial" w:hAnsi="Arial" w:cs="Arial"/>
        </w:rPr>
        <w:t>tiene</w:t>
      </w:r>
      <w:r>
        <w:rPr>
          <w:rFonts w:ascii="Arial" w:hAnsi="Arial" w:cs="Arial"/>
        </w:rPr>
        <w:t>n</w:t>
      </w:r>
      <w:r w:rsidRPr="003A0299">
        <w:rPr>
          <w:rFonts w:ascii="Arial" w:hAnsi="Arial" w:cs="Arial"/>
        </w:rPr>
        <w:t xml:space="preserve"> una perspectiva tradicional en el cual el estudiante es sólo consumidor del contenido académico</w:t>
      </w:r>
      <w:r>
        <w:rPr>
          <w:rFonts w:ascii="Arial" w:hAnsi="Arial" w:cs="Arial"/>
        </w:rPr>
        <w:t>.</w:t>
      </w:r>
    </w:p>
    <w:p w:rsidR="00FF663B" w:rsidRDefault="00FF663B" w:rsidP="00287234">
      <w:pPr>
        <w:pStyle w:val="Ttulo2"/>
        <w:numPr>
          <w:ilvl w:val="2"/>
          <w:numId w:val="1"/>
        </w:numPr>
        <w:spacing w:line="360" w:lineRule="auto"/>
        <w:jc w:val="both"/>
        <w:rPr>
          <w:rFonts w:ascii="Arial" w:hAnsi="Arial" w:cs="Arial"/>
          <w:b/>
          <w:color w:val="000000" w:themeColor="text1"/>
          <w:sz w:val="22"/>
          <w:szCs w:val="22"/>
        </w:rPr>
      </w:pPr>
      <w:r>
        <w:rPr>
          <w:rFonts w:ascii="Arial" w:hAnsi="Arial" w:cs="Arial"/>
          <w:b/>
          <w:color w:val="000000" w:themeColor="text1"/>
          <w:sz w:val="22"/>
          <w:szCs w:val="22"/>
        </w:rPr>
        <w:t xml:space="preserve">Características </w:t>
      </w:r>
    </w:p>
    <w:p w:rsidR="00FF663B" w:rsidRDefault="00FF663B" w:rsidP="00287234">
      <w:pPr>
        <w:pStyle w:val="Prrafodelista"/>
        <w:numPr>
          <w:ilvl w:val="0"/>
          <w:numId w:val="17"/>
        </w:numPr>
        <w:spacing w:line="360" w:lineRule="auto"/>
        <w:jc w:val="both"/>
        <w:rPr>
          <w:rFonts w:ascii="Arial" w:hAnsi="Arial" w:cs="Arial"/>
        </w:rPr>
      </w:pPr>
      <w:r w:rsidRPr="004A38BE">
        <w:rPr>
          <w:rFonts w:ascii="Arial" w:hAnsi="Arial" w:cs="Arial"/>
        </w:rPr>
        <w:t>Formación masiva gratuita e impartid</w:t>
      </w:r>
      <w:r>
        <w:rPr>
          <w:rFonts w:ascii="Arial" w:hAnsi="Arial" w:cs="Arial"/>
        </w:rPr>
        <w:t>a por profesores universitarios</w:t>
      </w:r>
    </w:p>
    <w:p w:rsidR="00FF663B" w:rsidRDefault="00FF663B" w:rsidP="00287234">
      <w:pPr>
        <w:pStyle w:val="Prrafodelista"/>
        <w:numPr>
          <w:ilvl w:val="0"/>
          <w:numId w:val="17"/>
        </w:numPr>
        <w:spacing w:line="360" w:lineRule="auto"/>
        <w:jc w:val="both"/>
        <w:rPr>
          <w:rFonts w:ascii="Arial" w:hAnsi="Arial" w:cs="Arial"/>
        </w:rPr>
      </w:pPr>
      <w:r w:rsidRPr="004A38BE">
        <w:rPr>
          <w:rFonts w:ascii="Arial" w:hAnsi="Arial" w:cs="Arial"/>
        </w:rPr>
        <w:t xml:space="preserve">Autonomía: Su estructura está concebida para promover el aprendizaje autónomo de los estudiantes, con numerosos recursos en forma de vídeos, enlaces, documentos y espacios de debate y comunicación. </w:t>
      </w:r>
    </w:p>
    <w:p w:rsidR="00FF663B" w:rsidRDefault="00FF663B" w:rsidP="00287234">
      <w:pPr>
        <w:pStyle w:val="Prrafodelista"/>
        <w:numPr>
          <w:ilvl w:val="0"/>
          <w:numId w:val="17"/>
        </w:numPr>
        <w:spacing w:line="360" w:lineRule="auto"/>
        <w:jc w:val="both"/>
        <w:rPr>
          <w:rFonts w:ascii="Arial" w:hAnsi="Arial" w:cs="Arial"/>
        </w:rPr>
      </w:pPr>
      <w:r w:rsidRPr="004A38BE">
        <w:rPr>
          <w:rFonts w:ascii="Arial" w:hAnsi="Arial" w:cs="Arial"/>
        </w:rPr>
        <w:t xml:space="preserve">Masivo: El número de plazas es ilimitado, el ámbito es global y están dirigidas a alumnos con diferentes intereses y aspiraciones. </w:t>
      </w:r>
    </w:p>
    <w:p w:rsidR="00FF663B" w:rsidRDefault="00FF663B" w:rsidP="00287234">
      <w:pPr>
        <w:pStyle w:val="Prrafodelista"/>
        <w:numPr>
          <w:ilvl w:val="0"/>
          <w:numId w:val="17"/>
        </w:numPr>
        <w:spacing w:line="360" w:lineRule="auto"/>
        <w:jc w:val="both"/>
        <w:rPr>
          <w:rFonts w:ascii="Arial" w:hAnsi="Arial" w:cs="Arial"/>
        </w:rPr>
      </w:pPr>
      <w:r w:rsidRPr="004A38BE">
        <w:rPr>
          <w:rFonts w:ascii="Arial" w:hAnsi="Arial" w:cs="Arial"/>
        </w:rPr>
        <w:t>En línea: El curso es a distancia, solo hay que tener un ordenador, conexión a Internet y usar un navegador web. Se puede cursar cómodamente desde casa, de manera flexible y al ritmo de cada estudiante.</w:t>
      </w:r>
    </w:p>
    <w:p w:rsidR="00FF663B" w:rsidRDefault="00FF663B" w:rsidP="00287234">
      <w:pPr>
        <w:pStyle w:val="Prrafodelista"/>
        <w:numPr>
          <w:ilvl w:val="0"/>
          <w:numId w:val="17"/>
        </w:numPr>
        <w:spacing w:line="360" w:lineRule="auto"/>
        <w:jc w:val="both"/>
        <w:rPr>
          <w:rFonts w:ascii="Arial" w:hAnsi="Arial" w:cs="Arial"/>
        </w:rPr>
      </w:pPr>
      <w:r w:rsidRPr="004A38BE">
        <w:rPr>
          <w:rFonts w:ascii="Arial" w:hAnsi="Arial" w:cs="Arial"/>
        </w:rPr>
        <w:t xml:space="preserve">Abierto y gratuito: Los materiales que se emplean en el curso están disponibles en Internet  y de forma totalmente gratuita, los estudiantes solo tienen que registrarse previamente para acceder al curso. </w:t>
      </w:r>
    </w:p>
    <w:p w:rsidR="00FF663B" w:rsidRPr="003A279A" w:rsidRDefault="00FF663B" w:rsidP="00287234">
      <w:pPr>
        <w:pStyle w:val="Prrafodelista"/>
        <w:numPr>
          <w:ilvl w:val="0"/>
          <w:numId w:val="17"/>
        </w:numPr>
        <w:spacing w:line="360" w:lineRule="auto"/>
        <w:jc w:val="both"/>
        <w:rPr>
          <w:rFonts w:ascii="Arial" w:hAnsi="Arial" w:cs="Arial"/>
        </w:rPr>
      </w:pPr>
      <w:r w:rsidRPr="004A38BE">
        <w:rPr>
          <w:rFonts w:ascii="Arial" w:hAnsi="Arial" w:cs="Arial"/>
        </w:rPr>
        <w:t>El alcance del curso debe ser global. Se debe poder seguir desde cualquier ordenador, independientemente de su ubicación geográfica.</w:t>
      </w:r>
    </w:p>
    <w:p w:rsidR="00FF663B" w:rsidRDefault="00FF663B" w:rsidP="00287234">
      <w:pPr>
        <w:pStyle w:val="Ttulo2"/>
        <w:numPr>
          <w:ilvl w:val="2"/>
          <w:numId w:val="1"/>
        </w:numPr>
        <w:spacing w:line="360" w:lineRule="auto"/>
        <w:rPr>
          <w:rFonts w:ascii="Arial" w:hAnsi="Arial" w:cs="Arial"/>
          <w:b/>
          <w:color w:val="000000" w:themeColor="text1"/>
          <w:sz w:val="22"/>
          <w:szCs w:val="22"/>
        </w:rPr>
      </w:pPr>
      <w:r>
        <w:rPr>
          <w:rFonts w:ascii="Arial" w:hAnsi="Arial" w:cs="Arial"/>
          <w:b/>
          <w:color w:val="000000" w:themeColor="text1"/>
          <w:sz w:val="22"/>
          <w:szCs w:val="22"/>
        </w:rPr>
        <w:t xml:space="preserve">Diferencias entre curso </w:t>
      </w:r>
      <w:r w:rsidR="00677B66">
        <w:rPr>
          <w:rFonts w:ascii="Arial" w:hAnsi="Arial" w:cs="Arial"/>
          <w:b/>
          <w:color w:val="000000" w:themeColor="text1"/>
          <w:sz w:val="22"/>
          <w:szCs w:val="22"/>
        </w:rPr>
        <w:t>E-</w:t>
      </w:r>
      <w:proofErr w:type="spellStart"/>
      <w:r w:rsidR="00677B66">
        <w:rPr>
          <w:rFonts w:ascii="Arial" w:hAnsi="Arial" w:cs="Arial"/>
          <w:b/>
          <w:color w:val="000000" w:themeColor="text1"/>
          <w:sz w:val="22"/>
          <w:szCs w:val="22"/>
        </w:rPr>
        <w:t>Learning</w:t>
      </w:r>
      <w:proofErr w:type="spellEnd"/>
      <w:r>
        <w:rPr>
          <w:rFonts w:ascii="Arial" w:hAnsi="Arial" w:cs="Arial"/>
          <w:b/>
          <w:color w:val="000000" w:themeColor="text1"/>
          <w:sz w:val="22"/>
          <w:szCs w:val="22"/>
        </w:rPr>
        <w:t xml:space="preserve"> y MOOC</w:t>
      </w:r>
    </w:p>
    <w:p w:rsidR="00FF663B" w:rsidRPr="008D05B7" w:rsidRDefault="00FF663B" w:rsidP="00FF663B">
      <w:pPr>
        <w:spacing w:line="360" w:lineRule="auto"/>
        <w:ind w:left="1416"/>
        <w:rPr>
          <w:rFonts w:ascii="Arial" w:hAnsi="Arial" w:cs="Arial"/>
        </w:rPr>
      </w:pPr>
      <w:r w:rsidRPr="008D05B7">
        <w:rPr>
          <w:rFonts w:ascii="Arial" w:hAnsi="Arial" w:cs="Arial"/>
        </w:rPr>
        <w:t xml:space="preserve">Tabla 1 Diferencias entre </w:t>
      </w:r>
      <w:r>
        <w:rPr>
          <w:rFonts w:ascii="Arial" w:hAnsi="Arial" w:cs="Arial"/>
        </w:rPr>
        <w:t xml:space="preserve">un curso </w:t>
      </w:r>
      <w:r w:rsidR="00677B66">
        <w:rPr>
          <w:rFonts w:ascii="Arial" w:hAnsi="Arial" w:cs="Arial"/>
        </w:rPr>
        <w:t>E-</w:t>
      </w:r>
      <w:proofErr w:type="spellStart"/>
      <w:r w:rsidR="00677B66">
        <w:rPr>
          <w:rFonts w:ascii="Arial" w:hAnsi="Arial" w:cs="Arial"/>
        </w:rPr>
        <w:t>Learning</w:t>
      </w:r>
      <w:proofErr w:type="spellEnd"/>
      <w:r w:rsidRPr="008D05B7">
        <w:rPr>
          <w:rFonts w:ascii="Arial" w:hAnsi="Arial" w:cs="Arial"/>
        </w:rPr>
        <w:t xml:space="preserve"> y </w:t>
      </w:r>
      <w:r>
        <w:rPr>
          <w:rFonts w:ascii="Arial" w:hAnsi="Arial" w:cs="Arial"/>
        </w:rPr>
        <w:t xml:space="preserve">curso </w:t>
      </w:r>
      <w:r w:rsidRPr="008D05B7">
        <w:rPr>
          <w:rFonts w:ascii="Arial" w:hAnsi="Arial" w:cs="Arial"/>
        </w:rPr>
        <w:t>MOOC</w:t>
      </w:r>
    </w:p>
    <w:tbl>
      <w:tblPr>
        <w:tblStyle w:val="Tablaconcuadrcula"/>
        <w:tblW w:w="0" w:type="auto"/>
        <w:tblInd w:w="1416" w:type="dxa"/>
        <w:tblLook w:val="04A0" w:firstRow="1" w:lastRow="0" w:firstColumn="1" w:lastColumn="0" w:noHBand="0" w:noVBand="1"/>
        <w:tblCaption w:val="Tabla 1 Diferencias entre E-learning y MOOC"/>
      </w:tblPr>
      <w:tblGrid>
        <w:gridCol w:w="3837"/>
        <w:gridCol w:w="3808"/>
      </w:tblGrid>
      <w:tr w:rsidR="00FF663B" w:rsidTr="0074264C">
        <w:tc>
          <w:tcPr>
            <w:tcW w:w="4530" w:type="dxa"/>
          </w:tcPr>
          <w:p w:rsidR="00FF663B" w:rsidRPr="005A21B4" w:rsidRDefault="00FF663B" w:rsidP="0074264C">
            <w:pPr>
              <w:spacing w:line="360" w:lineRule="auto"/>
              <w:jc w:val="center"/>
              <w:rPr>
                <w:rFonts w:ascii="Arial" w:hAnsi="Arial" w:cs="Arial"/>
                <w:b/>
              </w:rPr>
            </w:pPr>
            <w:r w:rsidRPr="005A21B4">
              <w:rPr>
                <w:rFonts w:ascii="Arial" w:hAnsi="Arial" w:cs="Arial"/>
                <w:b/>
              </w:rPr>
              <w:t>Curso E-</w:t>
            </w:r>
            <w:proofErr w:type="spellStart"/>
            <w:r w:rsidRPr="005A21B4">
              <w:rPr>
                <w:rFonts w:ascii="Arial" w:hAnsi="Arial" w:cs="Arial"/>
                <w:b/>
              </w:rPr>
              <w:t>Learnig</w:t>
            </w:r>
            <w:proofErr w:type="spellEnd"/>
          </w:p>
        </w:tc>
        <w:tc>
          <w:tcPr>
            <w:tcW w:w="4531" w:type="dxa"/>
          </w:tcPr>
          <w:p w:rsidR="00FF663B" w:rsidRPr="005A21B4" w:rsidRDefault="00FF663B" w:rsidP="0074264C">
            <w:pPr>
              <w:spacing w:line="360" w:lineRule="auto"/>
              <w:jc w:val="center"/>
              <w:rPr>
                <w:rFonts w:ascii="Arial" w:hAnsi="Arial" w:cs="Arial"/>
                <w:b/>
              </w:rPr>
            </w:pPr>
            <w:r w:rsidRPr="005A21B4">
              <w:rPr>
                <w:rFonts w:ascii="Arial" w:hAnsi="Arial" w:cs="Arial"/>
                <w:b/>
              </w:rPr>
              <w:t>MOOC</w:t>
            </w:r>
          </w:p>
        </w:tc>
      </w:tr>
      <w:tr w:rsidR="00FF663B" w:rsidTr="0074264C">
        <w:tc>
          <w:tcPr>
            <w:tcW w:w="4530" w:type="dxa"/>
          </w:tcPr>
          <w:p w:rsidR="00FF663B" w:rsidRPr="005A21B4" w:rsidRDefault="00FF663B" w:rsidP="0074264C">
            <w:pPr>
              <w:spacing w:line="360" w:lineRule="auto"/>
              <w:jc w:val="both"/>
              <w:rPr>
                <w:rFonts w:ascii="Arial" w:hAnsi="Arial" w:cs="Arial"/>
              </w:rPr>
            </w:pPr>
            <w:r w:rsidRPr="005A21B4">
              <w:rPr>
                <w:rFonts w:ascii="Arial" w:hAnsi="Arial" w:cs="Arial"/>
              </w:rPr>
              <w:t xml:space="preserve">Se desarrolla en una plataforma de </w:t>
            </w:r>
          </w:p>
          <w:p w:rsidR="00FF663B" w:rsidRDefault="00677B66" w:rsidP="0074264C">
            <w:pPr>
              <w:spacing w:line="360" w:lineRule="auto"/>
              <w:jc w:val="both"/>
              <w:rPr>
                <w:rFonts w:ascii="Arial" w:hAnsi="Arial" w:cs="Arial"/>
              </w:rPr>
            </w:pPr>
            <w:r>
              <w:rPr>
                <w:rFonts w:ascii="Arial" w:hAnsi="Arial" w:cs="Arial"/>
              </w:rPr>
              <w:t>E-</w:t>
            </w:r>
            <w:proofErr w:type="spellStart"/>
            <w:r>
              <w:rPr>
                <w:rFonts w:ascii="Arial" w:hAnsi="Arial" w:cs="Arial"/>
              </w:rPr>
              <w:t>Learning</w:t>
            </w:r>
            <w:proofErr w:type="spellEnd"/>
            <w:r w:rsidR="00FF663B">
              <w:rPr>
                <w:rFonts w:ascii="Arial" w:hAnsi="Arial" w:cs="Arial"/>
              </w:rPr>
              <w:t xml:space="preserve"> </w:t>
            </w:r>
            <w:r w:rsidR="00FF663B" w:rsidRPr="005A21B4">
              <w:rPr>
                <w:rFonts w:ascii="Arial" w:hAnsi="Arial" w:cs="Arial"/>
              </w:rPr>
              <w:t xml:space="preserve">(LMS) con unas funcionalidades y </w:t>
            </w:r>
            <w:r w:rsidR="00FF663B">
              <w:rPr>
                <w:rFonts w:ascii="Arial" w:hAnsi="Arial" w:cs="Arial"/>
              </w:rPr>
              <w:t xml:space="preserve"> </w:t>
            </w:r>
            <w:r w:rsidR="00FF663B" w:rsidRPr="005A21B4">
              <w:rPr>
                <w:rFonts w:ascii="Arial" w:hAnsi="Arial" w:cs="Arial"/>
              </w:rPr>
              <w:t>una estructura muy acotadas</w:t>
            </w:r>
            <w:r w:rsidR="00FF663B">
              <w:rPr>
                <w:rFonts w:ascii="Arial" w:hAnsi="Arial" w:cs="Arial"/>
              </w:rPr>
              <w:t xml:space="preserve"> </w:t>
            </w:r>
            <w:r w:rsidR="00FF663B" w:rsidRPr="005A21B4">
              <w:rPr>
                <w:rFonts w:ascii="Arial" w:hAnsi="Arial" w:cs="Arial"/>
              </w:rPr>
              <w:t>y diseñadas</w:t>
            </w:r>
            <w:r w:rsidR="00FF663B">
              <w:rPr>
                <w:rFonts w:ascii="Arial" w:hAnsi="Arial" w:cs="Arial"/>
              </w:rPr>
              <w:t xml:space="preserve"> </w:t>
            </w:r>
            <w:r w:rsidR="00FF663B" w:rsidRPr="005A21B4">
              <w:rPr>
                <w:rFonts w:ascii="Arial" w:hAnsi="Arial" w:cs="Arial"/>
              </w:rPr>
              <w:t xml:space="preserve">para la interacción directa </w:t>
            </w:r>
            <w:r w:rsidR="00FF663B">
              <w:rPr>
                <w:rFonts w:ascii="Arial" w:hAnsi="Arial" w:cs="Arial"/>
              </w:rPr>
              <w:t xml:space="preserve"> </w:t>
            </w:r>
            <w:r w:rsidR="00FF663B" w:rsidRPr="005A21B4">
              <w:rPr>
                <w:rFonts w:ascii="Arial" w:hAnsi="Arial" w:cs="Arial"/>
              </w:rPr>
              <w:t xml:space="preserve">con el profesor. </w:t>
            </w:r>
          </w:p>
        </w:tc>
        <w:tc>
          <w:tcPr>
            <w:tcW w:w="4531" w:type="dxa"/>
          </w:tcPr>
          <w:p w:rsidR="00FF663B" w:rsidRPr="005A21B4" w:rsidRDefault="00FF663B" w:rsidP="0074264C">
            <w:pPr>
              <w:spacing w:line="360" w:lineRule="auto"/>
              <w:jc w:val="both"/>
              <w:rPr>
                <w:rFonts w:ascii="Arial" w:hAnsi="Arial" w:cs="Arial"/>
              </w:rPr>
            </w:pPr>
            <w:r w:rsidRPr="005A21B4">
              <w:rPr>
                <w:rFonts w:ascii="Arial" w:hAnsi="Arial" w:cs="Arial"/>
              </w:rPr>
              <w:t>Se</w:t>
            </w:r>
            <w:r>
              <w:rPr>
                <w:rFonts w:ascii="Arial" w:hAnsi="Arial" w:cs="Arial"/>
              </w:rPr>
              <w:t xml:space="preserve"> </w:t>
            </w:r>
            <w:r w:rsidRPr="005A21B4">
              <w:rPr>
                <w:rFonts w:ascii="Arial" w:hAnsi="Arial" w:cs="Arial"/>
              </w:rPr>
              <w:t xml:space="preserve">sigue un </w:t>
            </w:r>
            <w:r>
              <w:rPr>
                <w:rFonts w:ascii="Arial" w:hAnsi="Arial" w:cs="Arial"/>
              </w:rPr>
              <w:t xml:space="preserve">diseño tecnológico que facilita la diseminación de la </w:t>
            </w:r>
            <w:r w:rsidRPr="005A21B4">
              <w:rPr>
                <w:rFonts w:ascii="Arial" w:hAnsi="Arial" w:cs="Arial"/>
              </w:rPr>
              <w:t xml:space="preserve">actividad </w:t>
            </w:r>
            <w:r>
              <w:rPr>
                <w:rFonts w:ascii="Arial" w:hAnsi="Arial" w:cs="Arial"/>
              </w:rPr>
              <w:t xml:space="preserve"> </w:t>
            </w:r>
            <w:r w:rsidRPr="005A21B4">
              <w:rPr>
                <w:rFonts w:ascii="Arial" w:hAnsi="Arial" w:cs="Arial"/>
              </w:rPr>
              <w:t xml:space="preserve">de los </w:t>
            </w:r>
            <w:r>
              <w:rPr>
                <w:rFonts w:ascii="Arial" w:hAnsi="Arial" w:cs="Arial"/>
              </w:rPr>
              <w:t xml:space="preserve"> participantes </w:t>
            </w:r>
            <w:r w:rsidRPr="005A21B4">
              <w:rPr>
                <w:rFonts w:ascii="Arial" w:hAnsi="Arial" w:cs="Arial"/>
              </w:rPr>
              <w:t xml:space="preserve">mediante el uso de una o </w:t>
            </w:r>
            <w:r>
              <w:rPr>
                <w:rFonts w:ascii="Arial" w:hAnsi="Arial" w:cs="Arial"/>
              </w:rPr>
              <w:t xml:space="preserve"> </w:t>
            </w:r>
            <w:r w:rsidRPr="005A21B4">
              <w:rPr>
                <w:rFonts w:ascii="Arial" w:hAnsi="Arial" w:cs="Arial"/>
              </w:rPr>
              <w:t>varias</w:t>
            </w:r>
          </w:p>
          <w:p w:rsidR="00FF663B" w:rsidRDefault="00FF663B" w:rsidP="0074264C">
            <w:pPr>
              <w:spacing w:line="360" w:lineRule="auto"/>
              <w:jc w:val="both"/>
              <w:rPr>
                <w:rFonts w:ascii="Arial" w:hAnsi="Arial" w:cs="Arial"/>
              </w:rPr>
            </w:pPr>
            <w:r w:rsidRPr="005A21B4">
              <w:rPr>
                <w:rFonts w:ascii="Arial" w:hAnsi="Arial" w:cs="Arial"/>
              </w:rPr>
              <w:t>Plataformas</w:t>
            </w:r>
            <w:r>
              <w:rPr>
                <w:rFonts w:ascii="Arial" w:hAnsi="Arial" w:cs="Arial"/>
              </w:rPr>
              <w:t>.</w:t>
            </w:r>
          </w:p>
        </w:tc>
      </w:tr>
      <w:tr w:rsidR="00FF663B" w:rsidTr="0074264C">
        <w:tc>
          <w:tcPr>
            <w:tcW w:w="4530" w:type="dxa"/>
          </w:tcPr>
          <w:p w:rsidR="00FF663B" w:rsidRDefault="00FF663B" w:rsidP="0074264C">
            <w:pPr>
              <w:spacing w:line="360" w:lineRule="auto"/>
              <w:jc w:val="both"/>
              <w:rPr>
                <w:rFonts w:ascii="Arial" w:hAnsi="Arial" w:cs="Arial"/>
              </w:rPr>
            </w:pPr>
            <w:r>
              <w:rPr>
                <w:rFonts w:ascii="Arial" w:hAnsi="Arial" w:cs="Arial"/>
              </w:rPr>
              <w:t>Entorno cerrado.</w:t>
            </w:r>
          </w:p>
        </w:tc>
        <w:tc>
          <w:tcPr>
            <w:tcW w:w="4531" w:type="dxa"/>
          </w:tcPr>
          <w:p w:rsidR="00FF663B" w:rsidRDefault="00FF663B" w:rsidP="0074264C">
            <w:pPr>
              <w:spacing w:line="360" w:lineRule="auto"/>
              <w:jc w:val="both"/>
              <w:rPr>
                <w:rFonts w:ascii="Arial" w:hAnsi="Arial" w:cs="Arial"/>
              </w:rPr>
            </w:pPr>
            <w:r w:rsidRPr="005A21B4">
              <w:rPr>
                <w:rFonts w:ascii="Arial" w:hAnsi="Arial" w:cs="Arial"/>
              </w:rPr>
              <w:t>Entorno abiert</w:t>
            </w:r>
            <w:r>
              <w:rPr>
                <w:rFonts w:ascii="Arial" w:hAnsi="Arial" w:cs="Arial"/>
              </w:rPr>
              <w:t>o.</w:t>
            </w:r>
          </w:p>
        </w:tc>
      </w:tr>
      <w:tr w:rsidR="00FF663B" w:rsidTr="0074264C">
        <w:tc>
          <w:tcPr>
            <w:tcW w:w="4530" w:type="dxa"/>
          </w:tcPr>
          <w:p w:rsidR="00FF663B" w:rsidRDefault="00FF663B" w:rsidP="0074264C">
            <w:pPr>
              <w:spacing w:line="360" w:lineRule="auto"/>
              <w:jc w:val="both"/>
              <w:rPr>
                <w:rFonts w:ascii="Arial" w:hAnsi="Arial" w:cs="Arial"/>
              </w:rPr>
            </w:pPr>
            <w:r>
              <w:rPr>
                <w:rFonts w:ascii="Arial" w:hAnsi="Arial" w:cs="Arial"/>
              </w:rPr>
              <w:t xml:space="preserve">Acceso previo pago de matrícula. </w:t>
            </w:r>
          </w:p>
        </w:tc>
        <w:tc>
          <w:tcPr>
            <w:tcW w:w="4531" w:type="dxa"/>
          </w:tcPr>
          <w:p w:rsidR="00FF663B" w:rsidRDefault="00FF663B" w:rsidP="0074264C">
            <w:pPr>
              <w:spacing w:line="360" w:lineRule="auto"/>
              <w:jc w:val="both"/>
              <w:rPr>
                <w:rFonts w:ascii="Arial" w:hAnsi="Arial" w:cs="Arial"/>
              </w:rPr>
            </w:pPr>
            <w:r w:rsidRPr="005A21B4">
              <w:rPr>
                <w:rFonts w:ascii="Arial" w:hAnsi="Arial" w:cs="Arial"/>
              </w:rPr>
              <w:t>Gratuidad de acceso</w:t>
            </w:r>
            <w:r>
              <w:rPr>
                <w:rFonts w:ascii="Arial" w:hAnsi="Arial" w:cs="Arial"/>
              </w:rPr>
              <w:t>.</w:t>
            </w:r>
          </w:p>
        </w:tc>
      </w:tr>
      <w:tr w:rsidR="00FF663B" w:rsidTr="0074264C">
        <w:tc>
          <w:tcPr>
            <w:tcW w:w="4530" w:type="dxa"/>
          </w:tcPr>
          <w:p w:rsidR="00FF663B" w:rsidRDefault="00FF663B" w:rsidP="0074264C">
            <w:pPr>
              <w:spacing w:line="360" w:lineRule="auto"/>
              <w:jc w:val="both"/>
              <w:rPr>
                <w:rFonts w:ascii="Arial" w:hAnsi="Arial" w:cs="Arial"/>
              </w:rPr>
            </w:pPr>
            <w:r w:rsidRPr="005A21B4">
              <w:rPr>
                <w:rFonts w:ascii="Arial" w:hAnsi="Arial" w:cs="Arial"/>
              </w:rPr>
              <w:t>Grupo limitado</w:t>
            </w:r>
            <w:r>
              <w:rPr>
                <w:rFonts w:ascii="Arial" w:hAnsi="Arial" w:cs="Arial"/>
              </w:rPr>
              <w:t>.</w:t>
            </w:r>
          </w:p>
        </w:tc>
        <w:tc>
          <w:tcPr>
            <w:tcW w:w="4531" w:type="dxa"/>
          </w:tcPr>
          <w:p w:rsidR="00FF663B" w:rsidRDefault="00FF663B" w:rsidP="0074264C">
            <w:pPr>
              <w:spacing w:line="360" w:lineRule="auto"/>
              <w:jc w:val="both"/>
              <w:rPr>
                <w:rFonts w:ascii="Arial" w:hAnsi="Arial" w:cs="Arial"/>
              </w:rPr>
            </w:pPr>
            <w:r w:rsidRPr="005A21B4">
              <w:rPr>
                <w:rFonts w:ascii="Arial" w:hAnsi="Arial" w:cs="Arial"/>
              </w:rPr>
              <w:t>Participación masiva</w:t>
            </w:r>
            <w:r>
              <w:rPr>
                <w:rFonts w:ascii="Arial" w:hAnsi="Arial" w:cs="Arial"/>
              </w:rPr>
              <w:t>.</w:t>
            </w:r>
          </w:p>
        </w:tc>
      </w:tr>
      <w:tr w:rsidR="00FF663B" w:rsidTr="0074264C">
        <w:tc>
          <w:tcPr>
            <w:tcW w:w="4530" w:type="dxa"/>
          </w:tcPr>
          <w:p w:rsidR="00FF663B" w:rsidRDefault="00FF663B" w:rsidP="0074264C">
            <w:pPr>
              <w:spacing w:line="360" w:lineRule="auto"/>
              <w:jc w:val="both"/>
              <w:rPr>
                <w:rFonts w:ascii="Arial" w:hAnsi="Arial" w:cs="Arial"/>
              </w:rPr>
            </w:pPr>
            <w:r w:rsidRPr="005A21B4">
              <w:rPr>
                <w:rFonts w:ascii="Arial" w:hAnsi="Arial" w:cs="Arial"/>
              </w:rPr>
              <w:lastRenderedPageBreak/>
              <w:t>Apoyo directo del profesor</w:t>
            </w:r>
            <w:r>
              <w:rPr>
                <w:rFonts w:ascii="Arial" w:hAnsi="Arial" w:cs="Arial"/>
              </w:rPr>
              <w:t>.</w:t>
            </w:r>
          </w:p>
        </w:tc>
        <w:tc>
          <w:tcPr>
            <w:tcW w:w="4531" w:type="dxa"/>
          </w:tcPr>
          <w:p w:rsidR="00FF663B" w:rsidRDefault="00FF663B" w:rsidP="0074264C">
            <w:pPr>
              <w:spacing w:line="360" w:lineRule="auto"/>
              <w:jc w:val="both"/>
              <w:rPr>
                <w:rFonts w:ascii="Arial" w:hAnsi="Arial" w:cs="Arial"/>
              </w:rPr>
            </w:pPr>
            <w:r w:rsidRPr="005A21B4">
              <w:rPr>
                <w:rFonts w:ascii="Arial" w:hAnsi="Arial" w:cs="Arial"/>
              </w:rPr>
              <w:t>Apoyo de la comunidad</w:t>
            </w:r>
            <w:r>
              <w:rPr>
                <w:rFonts w:ascii="Arial" w:hAnsi="Arial" w:cs="Arial"/>
              </w:rPr>
              <w:t>.</w:t>
            </w:r>
          </w:p>
        </w:tc>
      </w:tr>
      <w:tr w:rsidR="00FF663B" w:rsidTr="0074264C">
        <w:tc>
          <w:tcPr>
            <w:tcW w:w="4530" w:type="dxa"/>
          </w:tcPr>
          <w:p w:rsidR="00FF663B" w:rsidRDefault="00FF663B" w:rsidP="0074264C">
            <w:pPr>
              <w:spacing w:line="360" w:lineRule="auto"/>
              <w:jc w:val="both"/>
              <w:rPr>
                <w:rFonts w:ascii="Arial" w:hAnsi="Arial" w:cs="Arial"/>
              </w:rPr>
            </w:pPr>
            <w:r>
              <w:rPr>
                <w:rFonts w:ascii="Arial" w:hAnsi="Arial" w:cs="Arial"/>
              </w:rPr>
              <w:t xml:space="preserve">Comunicación mediante foros de </w:t>
            </w:r>
            <w:r w:rsidRPr="005A21B4">
              <w:rPr>
                <w:rFonts w:ascii="Arial" w:hAnsi="Arial" w:cs="Arial"/>
              </w:rPr>
              <w:t>debate</w:t>
            </w:r>
            <w:r>
              <w:rPr>
                <w:rFonts w:ascii="Arial" w:hAnsi="Arial" w:cs="Arial"/>
              </w:rPr>
              <w:t>.</w:t>
            </w:r>
          </w:p>
        </w:tc>
        <w:tc>
          <w:tcPr>
            <w:tcW w:w="4531" w:type="dxa"/>
          </w:tcPr>
          <w:p w:rsidR="00FF663B" w:rsidRPr="005A21B4" w:rsidRDefault="00FF663B" w:rsidP="0074264C">
            <w:pPr>
              <w:spacing w:line="360" w:lineRule="auto"/>
              <w:jc w:val="both"/>
              <w:rPr>
                <w:rFonts w:ascii="Arial" w:hAnsi="Arial" w:cs="Arial"/>
              </w:rPr>
            </w:pPr>
            <w:r>
              <w:rPr>
                <w:rFonts w:ascii="Arial" w:hAnsi="Arial" w:cs="Arial"/>
              </w:rPr>
              <w:t xml:space="preserve">Diversidad de herramientas de </w:t>
            </w:r>
            <w:r w:rsidRPr="005A21B4">
              <w:rPr>
                <w:rFonts w:ascii="Arial" w:hAnsi="Arial" w:cs="Arial"/>
              </w:rPr>
              <w:t>comunicación</w:t>
            </w:r>
            <w:r>
              <w:rPr>
                <w:rFonts w:ascii="Arial" w:hAnsi="Arial" w:cs="Arial"/>
              </w:rPr>
              <w:t xml:space="preserve">, </w:t>
            </w:r>
            <w:r w:rsidRPr="005A21B4">
              <w:rPr>
                <w:rFonts w:ascii="Arial" w:hAnsi="Arial" w:cs="Arial"/>
              </w:rPr>
              <w:t>uso de redes sociales</w:t>
            </w:r>
          </w:p>
          <w:p w:rsidR="00FF663B" w:rsidRDefault="00FF663B" w:rsidP="0074264C">
            <w:pPr>
              <w:spacing w:line="360" w:lineRule="auto"/>
              <w:jc w:val="both"/>
              <w:rPr>
                <w:rFonts w:ascii="Arial" w:hAnsi="Arial" w:cs="Arial"/>
              </w:rPr>
            </w:pPr>
          </w:p>
        </w:tc>
      </w:tr>
      <w:tr w:rsidR="00FF663B" w:rsidTr="0074264C">
        <w:tc>
          <w:tcPr>
            <w:tcW w:w="4530" w:type="dxa"/>
          </w:tcPr>
          <w:p w:rsidR="00FF663B" w:rsidRDefault="00FF663B" w:rsidP="0074264C">
            <w:pPr>
              <w:spacing w:line="360" w:lineRule="auto"/>
              <w:rPr>
                <w:rFonts w:ascii="Arial" w:hAnsi="Arial" w:cs="Arial"/>
              </w:rPr>
            </w:pPr>
            <w:r>
              <w:rPr>
                <w:rFonts w:ascii="Arial" w:hAnsi="Arial" w:cs="Arial"/>
              </w:rPr>
              <w:t xml:space="preserve">Orientado hacia la evaluación y </w:t>
            </w:r>
            <w:r w:rsidRPr="005A21B4">
              <w:rPr>
                <w:rFonts w:ascii="Arial" w:hAnsi="Arial" w:cs="Arial"/>
              </w:rPr>
              <w:t>acreditación</w:t>
            </w:r>
            <w:r>
              <w:rPr>
                <w:rFonts w:ascii="Arial" w:hAnsi="Arial" w:cs="Arial"/>
              </w:rPr>
              <w:t>.</w:t>
            </w:r>
          </w:p>
        </w:tc>
        <w:tc>
          <w:tcPr>
            <w:tcW w:w="4531" w:type="dxa"/>
          </w:tcPr>
          <w:p w:rsidR="00FF663B" w:rsidRPr="000347B9" w:rsidRDefault="00FF663B" w:rsidP="0074264C">
            <w:pPr>
              <w:spacing w:line="360" w:lineRule="auto"/>
              <w:rPr>
                <w:rFonts w:ascii="Arial" w:hAnsi="Arial" w:cs="Arial"/>
              </w:rPr>
            </w:pPr>
            <w:r>
              <w:rPr>
                <w:rFonts w:ascii="Arial" w:hAnsi="Arial" w:cs="Arial"/>
              </w:rPr>
              <w:t xml:space="preserve">Énfasis en el proceso de </w:t>
            </w:r>
            <w:r w:rsidRPr="000347B9">
              <w:rPr>
                <w:rFonts w:ascii="Arial" w:hAnsi="Arial" w:cs="Arial"/>
              </w:rPr>
              <w:t>aprendizaje</w:t>
            </w:r>
            <w:r>
              <w:rPr>
                <w:rFonts w:ascii="Arial" w:hAnsi="Arial" w:cs="Arial"/>
              </w:rPr>
              <w:t xml:space="preserve"> </w:t>
            </w:r>
            <w:r w:rsidRPr="000347B9">
              <w:rPr>
                <w:rFonts w:ascii="Arial" w:hAnsi="Arial" w:cs="Arial"/>
              </w:rPr>
              <w:t xml:space="preserve">más </w:t>
            </w:r>
            <w:r>
              <w:rPr>
                <w:rFonts w:ascii="Arial" w:hAnsi="Arial" w:cs="Arial"/>
              </w:rPr>
              <w:t xml:space="preserve"> </w:t>
            </w:r>
            <w:r w:rsidRPr="000347B9">
              <w:rPr>
                <w:rFonts w:ascii="Arial" w:hAnsi="Arial" w:cs="Arial"/>
              </w:rPr>
              <w:t>que en la evaluación y acreditación</w:t>
            </w:r>
            <w:r>
              <w:rPr>
                <w:rFonts w:ascii="Arial" w:hAnsi="Arial" w:cs="Arial"/>
              </w:rPr>
              <w:t>.</w:t>
            </w:r>
          </w:p>
          <w:p w:rsidR="00FF663B" w:rsidRDefault="00FF663B" w:rsidP="0074264C">
            <w:pPr>
              <w:spacing w:line="360" w:lineRule="auto"/>
              <w:rPr>
                <w:rFonts w:ascii="Arial" w:hAnsi="Arial" w:cs="Arial"/>
              </w:rPr>
            </w:pPr>
          </w:p>
        </w:tc>
      </w:tr>
    </w:tbl>
    <w:p w:rsidR="00FF663B" w:rsidRDefault="00FF663B" w:rsidP="00FF663B">
      <w:pPr>
        <w:spacing w:line="360" w:lineRule="auto"/>
        <w:jc w:val="both"/>
        <w:rPr>
          <w:rFonts w:ascii="Arial" w:hAnsi="Arial" w:cs="Arial"/>
        </w:rPr>
      </w:pPr>
      <w:r>
        <w:rPr>
          <w:rFonts w:ascii="Arial" w:hAnsi="Arial" w:cs="Arial"/>
        </w:rPr>
        <w:tab/>
      </w:r>
      <w:r>
        <w:rPr>
          <w:rFonts w:ascii="Arial" w:hAnsi="Arial" w:cs="Arial"/>
        </w:rPr>
        <w:tab/>
        <w:t xml:space="preserve">Fuente: </w:t>
      </w:r>
      <w:r>
        <w:rPr>
          <w:rFonts w:ascii="Arial" w:hAnsi="Arial" w:cs="Arial"/>
        </w:rPr>
        <w:fldChar w:fldCharType="begin" w:fldLock="1"/>
      </w:r>
      <w:r>
        <w:rPr>
          <w:rFonts w:ascii="Arial" w:hAnsi="Arial" w:cs="Arial"/>
        </w:rPr>
        <w:instrText>ADDIN CSL_CITATION { "citationItems" : [ { "id" : "ITEM-1", "itemData" : { "author" : [ { "dropping-particle" : "De", "family" : "Tecnolog\u00eda", "given" : "Unidad", "non-dropping-particle" : "", "parse-names" : false, "suffix" : "" }, { "dropping-particle" : "", "family" : "Docente", "given" : "Innovaci\u00f3n", "non-dropping-particle" : "", "parse-names" : false, "suffix" : "" } ], "id" : "ITEM-1", "issued" : { "date-parts" : [ [ "2014" ] ] }, "title" : "Gu\u00eda metodol\u00f3gica para la planificacioU\u00cdA METODOL\u00d3GICA PARA LA PLANIFICACI\u00d3N , DISE\u00d1O E IMPARTICI\u00d3N DE MOOCs ( Massive Open Online Courses ) Contenido", "type" : "chapter" }, "uris" : [ "http://www.mendeley.com/documents/?uuid=5533e86c-2e1c-4439-b43c-a98f3d6b3888" ] } ], "mendeley" : { "formattedCitation" : "(Tecnolog\u00eda &amp; Docente, 2014)", "manualFormatting" : "(Universidad Carlos III de Madrid servico biblote, 2014)", "plainTextFormattedCitation" : "(Tecnolog\u00eda &amp; Docente, 2014)", "previouslyFormattedCitation" : "(Tecnolog\u00eda &amp; Docente, 2014)" }, "properties" : { "noteIndex" : 0 }, "schema" : "https://github.com/citation-style-language/schema/raw/master/csl-citation.json" }</w:instrText>
      </w:r>
      <w:r>
        <w:rPr>
          <w:rFonts w:ascii="Arial" w:hAnsi="Arial" w:cs="Arial"/>
        </w:rPr>
        <w:fldChar w:fldCharType="separate"/>
      </w:r>
      <w:r w:rsidRPr="00B14AE0">
        <w:rPr>
          <w:rFonts w:ascii="Arial" w:hAnsi="Arial" w:cs="Arial"/>
          <w:noProof/>
        </w:rPr>
        <w:t>(</w:t>
      </w:r>
      <w:r>
        <w:rPr>
          <w:rFonts w:ascii="Arial" w:hAnsi="Arial" w:cs="Arial"/>
          <w:noProof/>
        </w:rPr>
        <w:t>Universidad Carlos III de Madrid servico biblote</w:t>
      </w:r>
      <w:r w:rsidRPr="00B14AE0">
        <w:rPr>
          <w:rFonts w:ascii="Arial" w:hAnsi="Arial" w:cs="Arial"/>
          <w:noProof/>
        </w:rPr>
        <w:t>, 2014)</w:t>
      </w:r>
      <w:r>
        <w:rPr>
          <w:rFonts w:ascii="Arial" w:hAnsi="Arial" w:cs="Arial"/>
        </w:rPr>
        <w:fldChar w:fldCharType="end"/>
      </w:r>
      <w:r>
        <w:rPr>
          <w:rFonts w:ascii="Arial" w:hAnsi="Arial" w:cs="Arial"/>
        </w:rPr>
        <w:t xml:space="preserve">   revisar</w:t>
      </w:r>
    </w:p>
    <w:p w:rsidR="00200AAD" w:rsidRPr="00200AAD" w:rsidRDefault="00200AAD" w:rsidP="00287234">
      <w:pPr>
        <w:pStyle w:val="Prrafodelista"/>
        <w:keepNext/>
        <w:keepLines/>
        <w:numPr>
          <w:ilvl w:val="0"/>
          <w:numId w:val="18"/>
        </w:numPr>
        <w:spacing w:before="40" w:after="0" w:line="360" w:lineRule="auto"/>
        <w:contextualSpacing w:val="0"/>
        <w:jc w:val="both"/>
        <w:outlineLvl w:val="1"/>
        <w:rPr>
          <w:rFonts w:ascii="Arial" w:eastAsiaTheme="majorEastAsia" w:hAnsi="Arial" w:cs="Arial"/>
          <w:b/>
          <w:vanish/>
          <w:color w:val="000000" w:themeColor="text1"/>
        </w:rPr>
      </w:pPr>
    </w:p>
    <w:p w:rsidR="00200AAD" w:rsidRPr="00200AAD" w:rsidRDefault="00200AAD" w:rsidP="00287234">
      <w:pPr>
        <w:pStyle w:val="Prrafodelista"/>
        <w:keepNext/>
        <w:keepLines/>
        <w:numPr>
          <w:ilvl w:val="0"/>
          <w:numId w:val="18"/>
        </w:numPr>
        <w:spacing w:before="40" w:after="0" w:line="360" w:lineRule="auto"/>
        <w:contextualSpacing w:val="0"/>
        <w:jc w:val="both"/>
        <w:outlineLvl w:val="1"/>
        <w:rPr>
          <w:rFonts w:ascii="Arial" w:eastAsiaTheme="majorEastAsia" w:hAnsi="Arial" w:cs="Arial"/>
          <w:b/>
          <w:vanish/>
          <w:color w:val="000000" w:themeColor="text1"/>
        </w:rPr>
      </w:pPr>
    </w:p>
    <w:p w:rsidR="00200AAD" w:rsidRPr="00200AAD" w:rsidRDefault="00200AAD" w:rsidP="00287234">
      <w:pPr>
        <w:pStyle w:val="Prrafodelista"/>
        <w:keepNext/>
        <w:keepLines/>
        <w:numPr>
          <w:ilvl w:val="1"/>
          <w:numId w:val="18"/>
        </w:numPr>
        <w:spacing w:before="40" w:after="0" w:line="360" w:lineRule="auto"/>
        <w:contextualSpacing w:val="0"/>
        <w:jc w:val="both"/>
        <w:outlineLvl w:val="1"/>
        <w:rPr>
          <w:rFonts w:ascii="Arial" w:eastAsiaTheme="majorEastAsia" w:hAnsi="Arial" w:cs="Arial"/>
          <w:b/>
          <w:vanish/>
          <w:color w:val="000000" w:themeColor="text1"/>
        </w:rPr>
      </w:pPr>
    </w:p>
    <w:p w:rsidR="00200AAD" w:rsidRPr="00200AAD" w:rsidRDefault="00200AAD" w:rsidP="00287234">
      <w:pPr>
        <w:pStyle w:val="Prrafodelista"/>
        <w:keepNext/>
        <w:keepLines/>
        <w:numPr>
          <w:ilvl w:val="1"/>
          <w:numId w:val="18"/>
        </w:numPr>
        <w:spacing w:before="40" w:after="0" w:line="360" w:lineRule="auto"/>
        <w:contextualSpacing w:val="0"/>
        <w:jc w:val="both"/>
        <w:outlineLvl w:val="1"/>
        <w:rPr>
          <w:rFonts w:ascii="Arial" w:eastAsiaTheme="majorEastAsia" w:hAnsi="Arial" w:cs="Arial"/>
          <w:b/>
          <w:vanish/>
          <w:color w:val="000000" w:themeColor="text1"/>
        </w:rPr>
      </w:pPr>
    </w:p>
    <w:p w:rsidR="00200AAD" w:rsidRPr="00200AAD" w:rsidRDefault="00200AAD" w:rsidP="00287234">
      <w:pPr>
        <w:pStyle w:val="Prrafodelista"/>
        <w:keepNext/>
        <w:keepLines/>
        <w:numPr>
          <w:ilvl w:val="1"/>
          <w:numId w:val="18"/>
        </w:numPr>
        <w:spacing w:before="40" w:after="0" w:line="360" w:lineRule="auto"/>
        <w:contextualSpacing w:val="0"/>
        <w:jc w:val="both"/>
        <w:outlineLvl w:val="1"/>
        <w:rPr>
          <w:rFonts w:ascii="Arial" w:eastAsiaTheme="majorEastAsia" w:hAnsi="Arial" w:cs="Arial"/>
          <w:b/>
          <w:vanish/>
          <w:color w:val="000000" w:themeColor="text1"/>
        </w:rPr>
      </w:pPr>
    </w:p>
    <w:p w:rsidR="00200AAD" w:rsidRPr="00200AAD" w:rsidRDefault="00200AAD" w:rsidP="00287234">
      <w:pPr>
        <w:pStyle w:val="Prrafodelista"/>
        <w:keepNext/>
        <w:keepLines/>
        <w:numPr>
          <w:ilvl w:val="1"/>
          <w:numId w:val="18"/>
        </w:numPr>
        <w:spacing w:before="40" w:after="0" w:line="360" w:lineRule="auto"/>
        <w:contextualSpacing w:val="0"/>
        <w:jc w:val="both"/>
        <w:outlineLvl w:val="1"/>
        <w:rPr>
          <w:rFonts w:ascii="Arial" w:eastAsiaTheme="majorEastAsia" w:hAnsi="Arial" w:cs="Arial"/>
          <w:b/>
          <w:vanish/>
          <w:color w:val="000000" w:themeColor="text1"/>
        </w:rPr>
      </w:pPr>
    </w:p>
    <w:p w:rsidR="00200AAD" w:rsidRPr="00200AAD" w:rsidRDefault="00200AAD" w:rsidP="00287234">
      <w:pPr>
        <w:pStyle w:val="Prrafodelista"/>
        <w:keepNext/>
        <w:keepLines/>
        <w:numPr>
          <w:ilvl w:val="2"/>
          <w:numId w:val="18"/>
        </w:numPr>
        <w:spacing w:before="40" w:after="0" w:line="360" w:lineRule="auto"/>
        <w:contextualSpacing w:val="0"/>
        <w:jc w:val="both"/>
        <w:outlineLvl w:val="1"/>
        <w:rPr>
          <w:rFonts w:ascii="Arial" w:eastAsiaTheme="majorEastAsia" w:hAnsi="Arial" w:cs="Arial"/>
          <w:b/>
          <w:vanish/>
          <w:color w:val="000000" w:themeColor="text1"/>
        </w:rPr>
      </w:pPr>
    </w:p>
    <w:p w:rsidR="00200AAD" w:rsidRPr="00200AAD" w:rsidRDefault="00200AAD" w:rsidP="00287234">
      <w:pPr>
        <w:pStyle w:val="Prrafodelista"/>
        <w:keepNext/>
        <w:keepLines/>
        <w:numPr>
          <w:ilvl w:val="2"/>
          <w:numId w:val="18"/>
        </w:numPr>
        <w:spacing w:before="40" w:after="0" w:line="360" w:lineRule="auto"/>
        <w:contextualSpacing w:val="0"/>
        <w:jc w:val="both"/>
        <w:outlineLvl w:val="1"/>
        <w:rPr>
          <w:rFonts w:ascii="Arial" w:eastAsiaTheme="majorEastAsia" w:hAnsi="Arial" w:cs="Arial"/>
          <w:b/>
          <w:vanish/>
          <w:color w:val="000000" w:themeColor="text1"/>
        </w:rPr>
      </w:pPr>
    </w:p>
    <w:p w:rsidR="00FF663B" w:rsidRPr="003E25C9" w:rsidRDefault="00FF663B" w:rsidP="00287234">
      <w:pPr>
        <w:pStyle w:val="Ttulo2"/>
        <w:numPr>
          <w:ilvl w:val="2"/>
          <w:numId w:val="18"/>
        </w:numPr>
        <w:spacing w:line="360" w:lineRule="auto"/>
        <w:jc w:val="both"/>
        <w:rPr>
          <w:rFonts w:ascii="Arial" w:hAnsi="Arial" w:cs="Arial"/>
          <w:b/>
          <w:color w:val="000000" w:themeColor="text1"/>
          <w:sz w:val="22"/>
          <w:szCs w:val="22"/>
        </w:rPr>
      </w:pPr>
      <w:r w:rsidRPr="003E25C9">
        <w:rPr>
          <w:rFonts w:ascii="Arial" w:hAnsi="Arial" w:cs="Arial"/>
          <w:b/>
          <w:color w:val="000000" w:themeColor="text1"/>
          <w:sz w:val="22"/>
          <w:szCs w:val="22"/>
        </w:rPr>
        <w:t>Ventajas</w:t>
      </w:r>
    </w:p>
    <w:p w:rsidR="00FF663B" w:rsidRPr="003E25C9" w:rsidRDefault="00FF663B" w:rsidP="00287234">
      <w:pPr>
        <w:pStyle w:val="Prrafodelista"/>
        <w:numPr>
          <w:ilvl w:val="0"/>
          <w:numId w:val="19"/>
        </w:numPr>
        <w:spacing w:line="360" w:lineRule="auto"/>
        <w:jc w:val="both"/>
        <w:rPr>
          <w:rFonts w:ascii="Arial" w:hAnsi="Arial" w:cs="Arial"/>
        </w:rPr>
      </w:pPr>
      <w:r w:rsidRPr="003E25C9">
        <w:rPr>
          <w:rFonts w:ascii="Arial" w:hAnsi="Arial" w:cs="Arial"/>
        </w:rPr>
        <w:t xml:space="preserve">Una de las ventajas que tienen los </w:t>
      </w:r>
      <w:proofErr w:type="spellStart"/>
      <w:r w:rsidRPr="003E25C9">
        <w:rPr>
          <w:rFonts w:ascii="Arial" w:hAnsi="Arial" w:cs="Arial"/>
        </w:rPr>
        <w:t>MOOCs</w:t>
      </w:r>
      <w:proofErr w:type="spellEnd"/>
      <w:r w:rsidRPr="003E25C9">
        <w:rPr>
          <w:rFonts w:ascii="Arial" w:hAnsi="Arial" w:cs="Arial"/>
        </w:rPr>
        <w:t xml:space="preserve"> es contar con información de alto nivel procesada y organizada en forma de curso.</w:t>
      </w:r>
    </w:p>
    <w:p w:rsidR="00FF663B" w:rsidRPr="003E25C9" w:rsidRDefault="00FF663B" w:rsidP="00287234">
      <w:pPr>
        <w:pStyle w:val="Prrafodelista"/>
        <w:numPr>
          <w:ilvl w:val="0"/>
          <w:numId w:val="19"/>
        </w:numPr>
        <w:spacing w:line="360" w:lineRule="auto"/>
        <w:jc w:val="both"/>
        <w:rPr>
          <w:rFonts w:ascii="Arial" w:hAnsi="Arial" w:cs="Arial"/>
        </w:rPr>
      </w:pPr>
      <w:r w:rsidRPr="003E25C9">
        <w:rPr>
          <w:rFonts w:ascii="Arial" w:hAnsi="Arial" w:cs="Arial"/>
        </w:rPr>
        <w:t>Mayor accesibilidad.</w:t>
      </w:r>
    </w:p>
    <w:p w:rsidR="00FF663B" w:rsidRPr="003E25C9" w:rsidRDefault="00FF663B" w:rsidP="00287234">
      <w:pPr>
        <w:pStyle w:val="Prrafodelista"/>
        <w:numPr>
          <w:ilvl w:val="0"/>
          <w:numId w:val="19"/>
        </w:numPr>
        <w:spacing w:line="360" w:lineRule="auto"/>
        <w:jc w:val="both"/>
        <w:rPr>
          <w:rFonts w:ascii="Arial" w:hAnsi="Arial" w:cs="Arial"/>
        </w:rPr>
      </w:pPr>
      <w:r w:rsidRPr="003E25C9">
        <w:rPr>
          <w:rFonts w:ascii="Arial" w:hAnsi="Arial" w:cs="Arial"/>
        </w:rPr>
        <w:t>Mayor participación por parte del estudiante.</w:t>
      </w:r>
    </w:p>
    <w:p w:rsidR="00FF663B" w:rsidRPr="003E25C9" w:rsidRDefault="00FF663B" w:rsidP="00287234">
      <w:pPr>
        <w:pStyle w:val="Prrafodelista"/>
        <w:numPr>
          <w:ilvl w:val="0"/>
          <w:numId w:val="19"/>
        </w:numPr>
        <w:spacing w:line="360" w:lineRule="auto"/>
        <w:jc w:val="both"/>
        <w:rPr>
          <w:rFonts w:ascii="Arial" w:hAnsi="Arial" w:cs="Arial"/>
        </w:rPr>
      </w:pPr>
      <w:r w:rsidRPr="003E25C9">
        <w:rPr>
          <w:rFonts w:ascii="Arial" w:hAnsi="Arial" w:cs="Arial"/>
        </w:rPr>
        <w:t>No se necesita de un título para estudiar en un MOOC.</w:t>
      </w:r>
    </w:p>
    <w:p w:rsidR="00FF663B" w:rsidRPr="003E25C9" w:rsidRDefault="00FF663B" w:rsidP="00FF663B">
      <w:pPr>
        <w:spacing w:line="360" w:lineRule="auto"/>
        <w:ind w:left="2124" w:hanging="708"/>
        <w:jc w:val="both"/>
        <w:rPr>
          <w:rFonts w:ascii="Arial" w:hAnsi="Arial" w:cs="Arial"/>
        </w:rPr>
      </w:pPr>
      <w:r w:rsidRPr="003E25C9">
        <w:rPr>
          <w:rFonts w:ascii="Arial" w:hAnsi="Arial" w:cs="Arial"/>
          <w:lang w:val="en-US"/>
        </w:rPr>
        <w:fldChar w:fldCharType="begin" w:fldLock="1"/>
      </w:r>
      <w:r w:rsidRPr="003E25C9">
        <w:rPr>
          <w:rFonts w:ascii="Arial" w:hAnsi="Arial" w:cs="Arial"/>
          <w:lang w:val="en-US"/>
        </w:rPr>
        <w:instrText>ADDIN CSL_CITATION { "citationItems" : [ { "id" : "ITEM-1", "itemData" : { "URL" : "https://www.learningsolutionsmag.com/articles/721/explore-a- new-learning-frontier-moocs", "accessed" : { "date-parts" : [ [ "2016", "11", "28" ] ] }, "author" : [ { "dropping-particle" : "", "family" : "Waard", "given" : "Inge", "non-dropping-particle" : "de", "parse-names" : false, "suffix" : "" } ], "container-title" : "July 25", "id" : "ITEM-1", "issued" : { "date-parts" : [ [ "2011" ] ] }, "title" : "Explore a New Learning Frontier: MOOCs by Inge de Waard : Learning Solutions Magazine", "type" : "webpage" }, "uris" : [ "http://www.mendeley.com/documents/?uuid=b4e8073f-e33d-3999-90cb-0b896c6654a8" ] } ], "mendeley" : { "formattedCitation" : "(de Waard, 2011)", "manualFormatting" : "de Waard (2011)", "plainTextFormattedCitation" : "(de Waard, 2011)", "previouslyFormattedCitation" : "(de Waard, 2011)" }, "properties" : { "noteIndex" : 0 }, "schema" : "https://github.com/citation-style-language/schema/raw/master/csl-citation.json" }</w:instrText>
      </w:r>
      <w:r w:rsidRPr="003E25C9">
        <w:rPr>
          <w:rFonts w:ascii="Arial" w:hAnsi="Arial" w:cs="Arial"/>
          <w:lang w:val="en-US"/>
        </w:rPr>
        <w:fldChar w:fldCharType="separate"/>
      </w:r>
      <w:r w:rsidRPr="003E25C9">
        <w:rPr>
          <w:rFonts w:ascii="Arial" w:hAnsi="Arial" w:cs="Arial"/>
          <w:noProof/>
          <w:lang w:val="en-US"/>
        </w:rPr>
        <w:t>de Waard (2011)</w:t>
      </w:r>
      <w:r w:rsidRPr="003E25C9">
        <w:rPr>
          <w:rFonts w:ascii="Arial" w:hAnsi="Arial" w:cs="Arial"/>
          <w:lang w:val="en-US"/>
        </w:rPr>
        <w:fldChar w:fldCharType="end"/>
      </w:r>
      <w:r w:rsidRPr="003E25C9">
        <w:rPr>
          <w:rFonts w:ascii="Arial" w:hAnsi="Arial" w:cs="Arial"/>
          <w:lang w:val="en-US"/>
        </w:rPr>
        <w:t xml:space="preserve"> </w:t>
      </w:r>
      <w:proofErr w:type="spellStart"/>
      <w:r w:rsidRPr="003E25C9">
        <w:rPr>
          <w:rFonts w:ascii="Arial" w:hAnsi="Arial" w:cs="Arial"/>
          <w:lang w:val="en-US"/>
        </w:rPr>
        <w:t>identifica</w:t>
      </w:r>
      <w:proofErr w:type="spellEnd"/>
      <w:r w:rsidRPr="003E25C9">
        <w:rPr>
          <w:rFonts w:ascii="Arial" w:hAnsi="Arial" w:cs="Arial"/>
          <w:lang w:val="en-US"/>
        </w:rPr>
        <w:t xml:space="preserve"> </w:t>
      </w:r>
      <w:proofErr w:type="spellStart"/>
      <w:proofErr w:type="gramStart"/>
      <w:r w:rsidRPr="003E25C9">
        <w:rPr>
          <w:rFonts w:ascii="Arial" w:hAnsi="Arial" w:cs="Arial"/>
          <w:lang w:val="en-US"/>
        </w:rPr>
        <w:t>como</w:t>
      </w:r>
      <w:proofErr w:type="spellEnd"/>
      <w:proofErr w:type="gramEnd"/>
      <w:r w:rsidRPr="003E25C9">
        <w:rPr>
          <w:rFonts w:ascii="Arial" w:hAnsi="Arial" w:cs="Arial"/>
          <w:lang w:val="en-US"/>
        </w:rPr>
        <w:t xml:space="preserve"> </w:t>
      </w:r>
      <w:proofErr w:type="spellStart"/>
      <w:r w:rsidRPr="003E25C9">
        <w:rPr>
          <w:rFonts w:ascii="Arial" w:hAnsi="Arial" w:cs="Arial"/>
          <w:lang w:val="en-US"/>
        </w:rPr>
        <w:t>ventajas</w:t>
      </w:r>
      <w:proofErr w:type="spellEnd"/>
      <w:r w:rsidRPr="003E25C9">
        <w:rPr>
          <w:rFonts w:ascii="Arial" w:hAnsi="Arial" w:cs="Arial"/>
          <w:lang w:val="en-US"/>
        </w:rPr>
        <w:t xml:space="preserve"> de un MOOC </w:t>
      </w:r>
      <w:proofErr w:type="spellStart"/>
      <w:r w:rsidRPr="003E25C9">
        <w:rPr>
          <w:rFonts w:ascii="Arial" w:hAnsi="Arial" w:cs="Arial"/>
          <w:lang w:val="en-US"/>
        </w:rPr>
        <w:t>las</w:t>
      </w:r>
      <w:proofErr w:type="spellEnd"/>
      <w:r w:rsidRPr="003E25C9">
        <w:rPr>
          <w:rFonts w:ascii="Arial" w:hAnsi="Arial" w:cs="Arial"/>
          <w:lang w:val="en-US"/>
        </w:rPr>
        <w:t xml:space="preserve"> </w:t>
      </w:r>
      <w:proofErr w:type="spellStart"/>
      <w:r w:rsidRPr="003E25C9">
        <w:rPr>
          <w:rFonts w:ascii="Arial" w:hAnsi="Arial" w:cs="Arial"/>
          <w:lang w:val="en-US"/>
        </w:rPr>
        <w:t>siguientes</w:t>
      </w:r>
      <w:proofErr w:type="spellEnd"/>
      <w:r w:rsidRPr="003E25C9">
        <w:rPr>
          <w:rFonts w:ascii="Arial" w:hAnsi="Arial" w:cs="Arial"/>
          <w:lang w:val="en-US"/>
        </w:rPr>
        <w:t>:</w:t>
      </w:r>
    </w:p>
    <w:p w:rsidR="00FF663B" w:rsidRPr="003E25C9" w:rsidRDefault="00FF663B" w:rsidP="00287234">
      <w:pPr>
        <w:pStyle w:val="Prrafodelista"/>
        <w:numPr>
          <w:ilvl w:val="0"/>
          <w:numId w:val="20"/>
        </w:numPr>
        <w:spacing w:line="360" w:lineRule="auto"/>
        <w:jc w:val="both"/>
        <w:rPr>
          <w:rFonts w:ascii="Arial" w:hAnsi="Arial" w:cs="Arial"/>
        </w:rPr>
      </w:pPr>
      <w:r w:rsidRPr="003E25C9">
        <w:rPr>
          <w:rFonts w:ascii="Arial" w:hAnsi="Arial" w:cs="Arial"/>
        </w:rPr>
        <w:t>Un MOOC se puede organizar a un bajo costo, utilizando herramientas libres para construir el curso.</w:t>
      </w:r>
    </w:p>
    <w:p w:rsidR="00FF663B" w:rsidRPr="003E25C9" w:rsidRDefault="00FF663B" w:rsidP="00287234">
      <w:pPr>
        <w:pStyle w:val="Prrafodelista"/>
        <w:numPr>
          <w:ilvl w:val="0"/>
          <w:numId w:val="20"/>
        </w:numPr>
        <w:spacing w:line="360" w:lineRule="auto"/>
        <w:jc w:val="both"/>
        <w:rPr>
          <w:rFonts w:ascii="Arial" w:hAnsi="Arial" w:cs="Arial"/>
        </w:rPr>
      </w:pPr>
      <w:r w:rsidRPr="003E25C9">
        <w:rPr>
          <w:rFonts w:ascii="Arial" w:hAnsi="Arial" w:cs="Arial"/>
        </w:rPr>
        <w:t>Puede ser lanzado tan pronto como se puede informar a los participantes.</w:t>
      </w:r>
    </w:p>
    <w:p w:rsidR="00FF663B" w:rsidRPr="003E25C9" w:rsidRDefault="00FF663B" w:rsidP="00287234">
      <w:pPr>
        <w:pStyle w:val="Prrafodelista"/>
        <w:numPr>
          <w:ilvl w:val="0"/>
          <w:numId w:val="20"/>
        </w:numPr>
        <w:spacing w:line="360" w:lineRule="auto"/>
        <w:jc w:val="both"/>
        <w:rPr>
          <w:rFonts w:ascii="Arial" w:hAnsi="Arial" w:cs="Arial"/>
        </w:rPr>
      </w:pPr>
      <w:r w:rsidRPr="003E25C9">
        <w:rPr>
          <w:rFonts w:ascii="Arial" w:hAnsi="Arial" w:cs="Arial"/>
        </w:rPr>
        <w:t>Todos pueden compartir contenido contextualizado.</w:t>
      </w:r>
    </w:p>
    <w:p w:rsidR="00FF663B" w:rsidRPr="003E25C9" w:rsidRDefault="00FF663B" w:rsidP="00287234">
      <w:pPr>
        <w:pStyle w:val="Prrafodelista"/>
        <w:numPr>
          <w:ilvl w:val="0"/>
          <w:numId w:val="20"/>
        </w:numPr>
        <w:spacing w:line="360" w:lineRule="auto"/>
        <w:jc w:val="both"/>
        <w:rPr>
          <w:rFonts w:ascii="Arial" w:hAnsi="Arial" w:cs="Arial"/>
        </w:rPr>
      </w:pPr>
      <w:r w:rsidRPr="003E25C9">
        <w:rPr>
          <w:rFonts w:ascii="Arial" w:hAnsi="Arial" w:cs="Arial"/>
        </w:rPr>
        <w:t>El aprendizaje ocurre en un ambiente más informal.</w:t>
      </w:r>
    </w:p>
    <w:p w:rsidR="00FF663B" w:rsidRPr="003E25C9" w:rsidRDefault="00FF663B" w:rsidP="00287234">
      <w:pPr>
        <w:pStyle w:val="Prrafodelista"/>
        <w:numPr>
          <w:ilvl w:val="0"/>
          <w:numId w:val="20"/>
        </w:numPr>
        <w:spacing w:line="360" w:lineRule="auto"/>
        <w:jc w:val="both"/>
        <w:rPr>
          <w:rFonts w:ascii="Arial" w:hAnsi="Arial" w:cs="Arial"/>
        </w:rPr>
      </w:pPr>
      <w:r w:rsidRPr="003E25C9">
        <w:rPr>
          <w:rFonts w:ascii="Arial" w:hAnsi="Arial" w:cs="Arial"/>
        </w:rPr>
        <w:t>Las habilidades de aprendizaje permanente serán mejoradas, por participar en una de las fuerzas MOOC acerca de su propio aprendizaje y absorción de conocimiento.</w:t>
      </w:r>
    </w:p>
    <w:p w:rsidR="00FF663B" w:rsidRPr="003E25C9" w:rsidRDefault="00FF663B" w:rsidP="00287234">
      <w:pPr>
        <w:pStyle w:val="Ttulo2"/>
        <w:numPr>
          <w:ilvl w:val="3"/>
          <w:numId w:val="18"/>
        </w:numPr>
        <w:spacing w:line="360" w:lineRule="auto"/>
        <w:jc w:val="both"/>
        <w:rPr>
          <w:rFonts w:ascii="Arial" w:hAnsi="Arial" w:cs="Arial"/>
          <w:b/>
          <w:color w:val="000000" w:themeColor="text1"/>
          <w:sz w:val="22"/>
          <w:szCs w:val="22"/>
        </w:rPr>
      </w:pPr>
      <w:r w:rsidRPr="003E25C9">
        <w:rPr>
          <w:rFonts w:ascii="Arial" w:hAnsi="Arial" w:cs="Arial"/>
          <w:b/>
          <w:color w:val="000000" w:themeColor="text1"/>
          <w:sz w:val="22"/>
          <w:szCs w:val="22"/>
        </w:rPr>
        <w:t xml:space="preserve">Beneficios </w:t>
      </w:r>
    </w:p>
    <w:p w:rsidR="00FF663B" w:rsidRPr="003E25C9" w:rsidRDefault="00FF663B" w:rsidP="00FF663B">
      <w:pPr>
        <w:spacing w:line="360" w:lineRule="auto"/>
        <w:ind w:left="2124"/>
        <w:jc w:val="both"/>
        <w:rPr>
          <w:rFonts w:ascii="Arial" w:hAnsi="Arial" w:cs="Arial"/>
        </w:rPr>
      </w:pPr>
      <w:r w:rsidRPr="003E25C9">
        <w:rPr>
          <w:rFonts w:ascii="Arial" w:hAnsi="Arial" w:cs="Arial"/>
        </w:rPr>
        <w:fldChar w:fldCharType="begin" w:fldLock="1"/>
      </w:r>
      <w:r w:rsidRPr="003E25C9">
        <w:rPr>
          <w:rFonts w:ascii="Arial" w:hAnsi="Arial" w:cs="Arial"/>
        </w:rPr>
        <w:instrText>ADDIN CSL_CITATION { "citationItems" : [ { "id" : "ITEM-1", "itemData" : { "author" : [ { "dropping-particle" : "", "family" : "Alvarez", "given" : "Martin Valles", "non-dropping-particle" : "", "parse-names" : false, "suffix" : "" }, { "dropping-particle" : "", "family" : "Fernando", "given" : "San", "non-dropping-particle" : "", "parse-names" : false, "suffix" : "" }, { "dropping-particle" : "", "family" : "Amaya", "given" : "Arturo Amaya", "non-dropping-particle" : "", "parse-names" : false, "suffix" : "" } ], "container-title" : "Encuentro Internacional de Educaci\u00f3n a Distancia", "id" : "ITEM-1", "issued" : { "date-parts" : [ [ "2016" ] ] }, "title" : "Beneficios de los MOOC en Educaci\u00f3n Superior", "type" : "article-journal" }, "uris" : [ "http://www.mendeley.com/documents/?uuid=46d8bb69-ac95-4aa5-97d8-a2204a2abf76" ] } ], "mendeley" : { "formattedCitation" : "(Alvarez, Fernando, &amp; Amaya, 2016)", "plainTextFormattedCitation" : "(Alvarez, Fernando, &amp; Amaya, 2016)", "previouslyFormattedCitation" : "(Alvarez, Fernando, &amp; Amaya, 2016)" }, "properties" : { "noteIndex" : 0 }, "schema" : "https://github.com/citation-style-language/schema/raw/master/csl-citation.json" }</w:instrText>
      </w:r>
      <w:r w:rsidRPr="003E25C9">
        <w:rPr>
          <w:rFonts w:ascii="Arial" w:hAnsi="Arial" w:cs="Arial"/>
        </w:rPr>
        <w:fldChar w:fldCharType="separate"/>
      </w:r>
      <w:r w:rsidRPr="003E25C9">
        <w:rPr>
          <w:rFonts w:ascii="Arial" w:hAnsi="Arial" w:cs="Arial"/>
          <w:noProof/>
        </w:rPr>
        <w:t>(Alvarez, Fernando, &amp; Amaya, 2016)</w:t>
      </w:r>
      <w:r w:rsidRPr="003E25C9">
        <w:rPr>
          <w:rFonts w:ascii="Arial" w:hAnsi="Arial" w:cs="Arial"/>
        </w:rPr>
        <w:fldChar w:fldCharType="end"/>
      </w:r>
      <w:r w:rsidRPr="003E25C9">
        <w:rPr>
          <w:rFonts w:ascii="Arial" w:hAnsi="Arial" w:cs="Arial"/>
        </w:rPr>
        <w:t xml:space="preserve"> proponen los siguientes beneficios acerca de un MOOC</w:t>
      </w:r>
    </w:p>
    <w:p w:rsidR="00FF663B" w:rsidRPr="003E25C9" w:rsidRDefault="00FF663B" w:rsidP="00287234">
      <w:pPr>
        <w:pStyle w:val="Prrafodelista"/>
        <w:numPr>
          <w:ilvl w:val="0"/>
          <w:numId w:val="21"/>
        </w:numPr>
        <w:spacing w:line="360" w:lineRule="auto"/>
        <w:jc w:val="both"/>
        <w:rPr>
          <w:rFonts w:ascii="Arial" w:hAnsi="Arial" w:cs="Arial"/>
        </w:rPr>
      </w:pPr>
      <w:r w:rsidRPr="003E25C9">
        <w:rPr>
          <w:rFonts w:ascii="Arial" w:hAnsi="Arial" w:cs="Arial"/>
        </w:rPr>
        <w:t xml:space="preserve">Los MOOC son cursos elaborados principalmente  por profesores e investigadores con  un  diseño </w:t>
      </w:r>
      <w:proofErr w:type="spellStart"/>
      <w:r w:rsidRPr="003E25C9">
        <w:rPr>
          <w:rFonts w:ascii="Arial" w:hAnsi="Arial" w:cs="Arial"/>
        </w:rPr>
        <w:t>instruccional</w:t>
      </w:r>
      <w:proofErr w:type="spellEnd"/>
      <w:r w:rsidRPr="003E25C9">
        <w:rPr>
          <w:rFonts w:ascii="Arial" w:hAnsi="Arial" w:cs="Arial"/>
        </w:rPr>
        <w:t xml:space="preserve"> de la propia institución educativa con el objetivo de ofertarlos a  los estudiantes de una forma masiva a través de la red de internet. </w:t>
      </w:r>
    </w:p>
    <w:p w:rsidR="00FF663B" w:rsidRPr="003E25C9" w:rsidRDefault="00FF663B" w:rsidP="00287234">
      <w:pPr>
        <w:pStyle w:val="Prrafodelista"/>
        <w:numPr>
          <w:ilvl w:val="0"/>
          <w:numId w:val="21"/>
        </w:numPr>
        <w:spacing w:line="360" w:lineRule="auto"/>
        <w:jc w:val="both"/>
        <w:rPr>
          <w:rFonts w:ascii="Arial" w:hAnsi="Arial" w:cs="Arial"/>
        </w:rPr>
      </w:pPr>
      <w:r w:rsidRPr="003E25C9">
        <w:rPr>
          <w:rFonts w:ascii="Arial" w:hAnsi="Arial" w:cs="Arial"/>
        </w:rPr>
        <w:t xml:space="preserve">Los MOOC son una herramienta muy importante como estrategia de crecimiento  y presencia a nivel mundial, brinda los </w:t>
      </w:r>
      <w:r w:rsidRPr="003E25C9">
        <w:rPr>
          <w:rFonts w:ascii="Arial" w:hAnsi="Arial" w:cs="Arial"/>
        </w:rPr>
        <w:lastRenderedPageBreak/>
        <w:t xml:space="preserve">beneficios de contar con un número  considerable de alumnos,  da a conocer a todos los internautas los servicios  educativos con los que cuentan las Universidades, tiene la visión de crear ambientes de aprendizaje abiertos. </w:t>
      </w:r>
    </w:p>
    <w:p w:rsidR="00FF663B" w:rsidRPr="003E25C9" w:rsidRDefault="00FF663B" w:rsidP="00287234">
      <w:pPr>
        <w:pStyle w:val="Prrafodelista"/>
        <w:numPr>
          <w:ilvl w:val="0"/>
          <w:numId w:val="21"/>
        </w:numPr>
        <w:spacing w:line="360" w:lineRule="auto"/>
        <w:jc w:val="both"/>
        <w:rPr>
          <w:rFonts w:ascii="Arial" w:hAnsi="Arial" w:cs="Arial"/>
        </w:rPr>
      </w:pPr>
      <w:r w:rsidRPr="003E25C9">
        <w:rPr>
          <w:rFonts w:ascii="Arial" w:hAnsi="Arial" w:cs="Arial"/>
        </w:rPr>
        <w:t xml:space="preserve">Al ser una herramienta nueva viene a ser un complemento de la educación tradicional, con el uso de las herramientas tecnológicas se crean registros de los estudiantes y permiten conocer cuáles son sus necesidades particulares de aprendizaje y con ello brinda la posibilidad de crear cursos acorde a los intereses de los estudiantes. </w:t>
      </w:r>
    </w:p>
    <w:p w:rsidR="00FF663B" w:rsidRPr="003E25C9" w:rsidRDefault="00FF663B" w:rsidP="00287234">
      <w:pPr>
        <w:pStyle w:val="Prrafodelista"/>
        <w:numPr>
          <w:ilvl w:val="0"/>
          <w:numId w:val="21"/>
        </w:numPr>
        <w:spacing w:line="360" w:lineRule="auto"/>
        <w:jc w:val="both"/>
        <w:rPr>
          <w:rFonts w:ascii="Arial" w:hAnsi="Arial" w:cs="Arial"/>
        </w:rPr>
      </w:pPr>
      <w:r w:rsidRPr="003E25C9">
        <w:rPr>
          <w:rFonts w:ascii="Arial" w:hAnsi="Arial" w:cs="Arial"/>
        </w:rPr>
        <w:t>Tiene la posibilidad de contar con cursos de calidad con materiales educativos elaborados por los docentes expertos en las materias.</w:t>
      </w:r>
    </w:p>
    <w:p w:rsidR="00FF663B" w:rsidRPr="003E25C9" w:rsidRDefault="00FF663B" w:rsidP="00287234">
      <w:pPr>
        <w:pStyle w:val="Prrafodelista"/>
        <w:numPr>
          <w:ilvl w:val="0"/>
          <w:numId w:val="21"/>
        </w:numPr>
        <w:spacing w:line="360" w:lineRule="auto"/>
        <w:jc w:val="both"/>
        <w:rPr>
          <w:rFonts w:ascii="Arial" w:hAnsi="Arial" w:cs="Arial"/>
        </w:rPr>
      </w:pPr>
      <w:r w:rsidRPr="003E25C9">
        <w:rPr>
          <w:rFonts w:ascii="Arial" w:hAnsi="Arial" w:cs="Arial"/>
        </w:rPr>
        <w:t>Ahora es mucho más fácil acceder a un curso de una Universidad de prestigio,  sin tener la necesidad de aplicar un examen de admisión o saber que no existe cupo en algún salón de forma presencial, cabe hacer mención que si  se desea  obtener  un certificado de estudios se incurre en un costo, no obstante ese costo  es muy  accesible de pagar.</w:t>
      </w:r>
    </w:p>
    <w:p w:rsidR="00FF663B" w:rsidRPr="003E25C9" w:rsidRDefault="00FF663B" w:rsidP="00287234">
      <w:pPr>
        <w:pStyle w:val="Ttulo2"/>
        <w:numPr>
          <w:ilvl w:val="2"/>
          <w:numId w:val="18"/>
        </w:numPr>
        <w:spacing w:line="360" w:lineRule="auto"/>
        <w:jc w:val="both"/>
        <w:rPr>
          <w:rFonts w:ascii="Arial" w:hAnsi="Arial" w:cs="Arial"/>
          <w:b/>
          <w:color w:val="000000" w:themeColor="text1"/>
          <w:sz w:val="22"/>
          <w:szCs w:val="22"/>
        </w:rPr>
      </w:pPr>
      <w:r w:rsidRPr="003E25C9">
        <w:rPr>
          <w:rFonts w:ascii="Arial" w:hAnsi="Arial" w:cs="Arial"/>
          <w:b/>
          <w:color w:val="000000" w:themeColor="text1"/>
          <w:sz w:val="22"/>
          <w:szCs w:val="22"/>
        </w:rPr>
        <w:t>Desventajas</w:t>
      </w:r>
    </w:p>
    <w:p w:rsidR="00FF663B" w:rsidRPr="003E25C9" w:rsidRDefault="00FF663B" w:rsidP="00287234">
      <w:pPr>
        <w:pStyle w:val="Prrafodelista"/>
        <w:numPr>
          <w:ilvl w:val="0"/>
          <w:numId w:val="22"/>
        </w:numPr>
        <w:spacing w:line="360" w:lineRule="auto"/>
        <w:jc w:val="both"/>
        <w:rPr>
          <w:rFonts w:ascii="Arial" w:hAnsi="Arial" w:cs="Arial"/>
        </w:rPr>
      </w:pPr>
      <w:r w:rsidRPr="003E25C9">
        <w:rPr>
          <w:rFonts w:ascii="Arial" w:hAnsi="Arial" w:cs="Arial"/>
        </w:rPr>
        <w:t>Modelo relativamente nuevo.</w:t>
      </w:r>
    </w:p>
    <w:p w:rsidR="00FF663B" w:rsidRPr="003E25C9" w:rsidRDefault="00FF663B" w:rsidP="00287234">
      <w:pPr>
        <w:pStyle w:val="Prrafodelista"/>
        <w:numPr>
          <w:ilvl w:val="0"/>
          <w:numId w:val="22"/>
        </w:numPr>
        <w:spacing w:line="360" w:lineRule="auto"/>
        <w:jc w:val="both"/>
        <w:rPr>
          <w:rFonts w:ascii="Arial" w:hAnsi="Arial" w:cs="Arial"/>
        </w:rPr>
      </w:pPr>
      <w:r w:rsidRPr="003E25C9">
        <w:rPr>
          <w:rFonts w:ascii="Arial" w:hAnsi="Arial" w:cs="Arial"/>
        </w:rPr>
        <w:t>Información acumulada no tanto como un proceso de aprendizaje.</w:t>
      </w:r>
    </w:p>
    <w:p w:rsidR="00FF663B" w:rsidRPr="003E25C9" w:rsidRDefault="00FF663B" w:rsidP="00287234">
      <w:pPr>
        <w:pStyle w:val="Prrafodelista"/>
        <w:numPr>
          <w:ilvl w:val="0"/>
          <w:numId w:val="22"/>
        </w:numPr>
        <w:spacing w:line="360" w:lineRule="auto"/>
        <w:jc w:val="both"/>
        <w:rPr>
          <w:rFonts w:ascii="Arial" w:hAnsi="Arial" w:cs="Arial"/>
        </w:rPr>
      </w:pPr>
      <w:r w:rsidRPr="003E25C9">
        <w:rPr>
          <w:rFonts w:ascii="Arial" w:hAnsi="Arial" w:cs="Arial"/>
        </w:rPr>
        <w:t>Pendiente atención de la fecha de inicio.</w:t>
      </w:r>
    </w:p>
    <w:p w:rsidR="00FF663B" w:rsidRPr="003E25C9" w:rsidRDefault="00FF663B" w:rsidP="00287234">
      <w:pPr>
        <w:pStyle w:val="Prrafodelista"/>
        <w:numPr>
          <w:ilvl w:val="0"/>
          <w:numId w:val="22"/>
        </w:numPr>
        <w:spacing w:line="360" w:lineRule="auto"/>
        <w:jc w:val="both"/>
        <w:rPr>
          <w:rFonts w:ascii="Arial" w:hAnsi="Arial" w:cs="Arial"/>
        </w:rPr>
      </w:pPr>
      <w:r w:rsidRPr="003E25C9">
        <w:rPr>
          <w:rFonts w:ascii="Arial" w:hAnsi="Arial" w:cs="Arial"/>
        </w:rPr>
        <w:t xml:space="preserve">Los </w:t>
      </w:r>
      <w:proofErr w:type="spellStart"/>
      <w:r w:rsidRPr="003E25C9">
        <w:rPr>
          <w:rFonts w:ascii="Arial" w:hAnsi="Arial" w:cs="Arial"/>
        </w:rPr>
        <w:t>MOOCs</w:t>
      </w:r>
      <w:proofErr w:type="spellEnd"/>
      <w:r w:rsidRPr="003E25C9">
        <w:rPr>
          <w:rFonts w:ascii="Arial" w:hAnsi="Arial" w:cs="Arial"/>
        </w:rPr>
        <w:t xml:space="preserve"> no aprovechan todo el potencial de las </w:t>
      </w:r>
      <w:proofErr w:type="spellStart"/>
      <w:r w:rsidRPr="003E25C9">
        <w:rPr>
          <w:rFonts w:ascii="Arial" w:hAnsi="Arial" w:cs="Arial"/>
        </w:rPr>
        <w:t>TICs</w:t>
      </w:r>
      <w:proofErr w:type="spellEnd"/>
      <w:r w:rsidRPr="003E25C9">
        <w:rPr>
          <w:rFonts w:ascii="Arial" w:hAnsi="Arial" w:cs="Arial"/>
        </w:rPr>
        <w:t>.</w:t>
      </w:r>
    </w:p>
    <w:p w:rsidR="00FF663B" w:rsidRPr="003E25C9" w:rsidRDefault="00FF663B" w:rsidP="00287234">
      <w:pPr>
        <w:pStyle w:val="Prrafodelista"/>
        <w:numPr>
          <w:ilvl w:val="0"/>
          <w:numId w:val="22"/>
        </w:numPr>
        <w:spacing w:line="360" w:lineRule="auto"/>
        <w:jc w:val="both"/>
        <w:rPr>
          <w:rFonts w:ascii="Arial" w:hAnsi="Arial" w:cs="Arial"/>
        </w:rPr>
      </w:pPr>
      <w:r w:rsidRPr="003E25C9">
        <w:rPr>
          <w:rFonts w:ascii="Arial" w:hAnsi="Arial" w:cs="Arial"/>
        </w:rPr>
        <w:t>Los foros pueden convertirse en un espacio caótico.</w:t>
      </w:r>
    </w:p>
    <w:p w:rsidR="00FF663B" w:rsidRPr="003E25C9" w:rsidRDefault="00FF663B" w:rsidP="00287234">
      <w:pPr>
        <w:pStyle w:val="Prrafodelista"/>
        <w:numPr>
          <w:ilvl w:val="0"/>
          <w:numId w:val="22"/>
        </w:numPr>
        <w:spacing w:line="360" w:lineRule="auto"/>
        <w:jc w:val="both"/>
        <w:rPr>
          <w:rFonts w:ascii="Arial" w:hAnsi="Arial" w:cs="Arial"/>
        </w:rPr>
      </w:pPr>
      <w:r w:rsidRPr="003E25C9">
        <w:rPr>
          <w:rFonts w:ascii="Arial" w:hAnsi="Arial" w:cs="Arial"/>
        </w:rPr>
        <w:t>Requiere de mucha motivación para garantizar el éxito del curso.</w:t>
      </w:r>
    </w:p>
    <w:p w:rsidR="00FF663B" w:rsidRPr="003E25C9" w:rsidRDefault="00FF663B" w:rsidP="00287234">
      <w:pPr>
        <w:pStyle w:val="Prrafodelista"/>
        <w:numPr>
          <w:ilvl w:val="0"/>
          <w:numId w:val="22"/>
        </w:numPr>
        <w:spacing w:line="360" w:lineRule="auto"/>
        <w:jc w:val="both"/>
        <w:rPr>
          <w:rFonts w:ascii="Arial" w:hAnsi="Arial" w:cs="Arial"/>
        </w:rPr>
      </w:pPr>
      <w:r w:rsidRPr="003E25C9">
        <w:rPr>
          <w:rFonts w:ascii="Arial" w:hAnsi="Arial" w:cs="Arial"/>
        </w:rPr>
        <w:t>Recursos en idiomas no nativos.</w:t>
      </w:r>
    </w:p>
    <w:p w:rsidR="00FF663B" w:rsidRPr="003E25C9" w:rsidRDefault="00FF663B" w:rsidP="00287234">
      <w:pPr>
        <w:pStyle w:val="Prrafodelista"/>
        <w:numPr>
          <w:ilvl w:val="0"/>
          <w:numId w:val="22"/>
        </w:numPr>
        <w:spacing w:line="360" w:lineRule="auto"/>
        <w:jc w:val="both"/>
        <w:rPr>
          <w:rFonts w:ascii="Arial" w:hAnsi="Arial" w:cs="Arial"/>
        </w:rPr>
      </w:pPr>
      <w:r w:rsidRPr="003E25C9">
        <w:rPr>
          <w:rFonts w:ascii="Arial" w:hAnsi="Arial" w:cs="Arial"/>
        </w:rPr>
        <w:t>Excesivo uso de videos como recursos explicativos.</w:t>
      </w:r>
    </w:p>
    <w:p w:rsidR="00FF663B" w:rsidRPr="003E25C9" w:rsidRDefault="00FF663B" w:rsidP="00287234">
      <w:pPr>
        <w:pStyle w:val="Prrafodelista"/>
        <w:numPr>
          <w:ilvl w:val="0"/>
          <w:numId w:val="22"/>
        </w:numPr>
        <w:spacing w:line="360" w:lineRule="auto"/>
        <w:jc w:val="both"/>
        <w:rPr>
          <w:rFonts w:ascii="Arial" w:hAnsi="Arial" w:cs="Arial"/>
        </w:rPr>
      </w:pPr>
      <w:r w:rsidRPr="003E25C9">
        <w:rPr>
          <w:rFonts w:ascii="Arial" w:hAnsi="Arial" w:cs="Arial"/>
        </w:rPr>
        <w:t>Falta de validez del certificado en algunos países que tienen políticas distintas.</w:t>
      </w:r>
    </w:p>
    <w:p w:rsidR="00FF663B" w:rsidRPr="003E25C9" w:rsidRDefault="00FF663B" w:rsidP="00287234">
      <w:pPr>
        <w:pStyle w:val="Prrafodelista"/>
        <w:numPr>
          <w:ilvl w:val="0"/>
          <w:numId w:val="22"/>
        </w:numPr>
        <w:spacing w:line="360" w:lineRule="auto"/>
        <w:jc w:val="both"/>
        <w:rPr>
          <w:rFonts w:ascii="Arial" w:hAnsi="Arial" w:cs="Arial"/>
        </w:rPr>
      </w:pPr>
      <w:r w:rsidRPr="003E25C9">
        <w:rPr>
          <w:rFonts w:ascii="Arial" w:hAnsi="Arial" w:cs="Arial"/>
        </w:rPr>
        <w:t>Los conocimientos previos no se pueden adaptar a los que cada alumno posee.</w:t>
      </w:r>
    </w:p>
    <w:p w:rsidR="00FF663B" w:rsidRPr="003E25C9" w:rsidRDefault="00FF663B" w:rsidP="00287234">
      <w:pPr>
        <w:pStyle w:val="Prrafodelista"/>
        <w:numPr>
          <w:ilvl w:val="0"/>
          <w:numId w:val="22"/>
        </w:numPr>
        <w:spacing w:line="360" w:lineRule="auto"/>
        <w:jc w:val="both"/>
        <w:rPr>
          <w:rFonts w:ascii="Arial" w:hAnsi="Arial" w:cs="Arial"/>
        </w:rPr>
      </w:pPr>
      <w:r w:rsidRPr="003E25C9">
        <w:rPr>
          <w:rFonts w:ascii="Arial" w:hAnsi="Arial" w:cs="Arial"/>
        </w:rPr>
        <w:t>Tareas con mayor dificultad no son concluidas pro los estudiantes.</w:t>
      </w:r>
    </w:p>
    <w:p w:rsidR="00FF663B" w:rsidRPr="003E25C9" w:rsidRDefault="00FF663B" w:rsidP="00287234">
      <w:pPr>
        <w:pStyle w:val="Prrafodelista"/>
        <w:numPr>
          <w:ilvl w:val="0"/>
          <w:numId w:val="22"/>
        </w:numPr>
        <w:spacing w:line="360" w:lineRule="auto"/>
        <w:jc w:val="both"/>
        <w:rPr>
          <w:rFonts w:ascii="Arial" w:hAnsi="Arial" w:cs="Arial"/>
        </w:rPr>
      </w:pPr>
      <w:r w:rsidRPr="003E25C9">
        <w:rPr>
          <w:rFonts w:ascii="Arial" w:hAnsi="Arial" w:cs="Arial"/>
        </w:rPr>
        <w:t>Los videos reemplazan a los textos.</w:t>
      </w:r>
    </w:p>
    <w:p w:rsidR="00FF663B" w:rsidRPr="003E25C9" w:rsidRDefault="00FF663B" w:rsidP="00287234">
      <w:pPr>
        <w:pStyle w:val="Prrafodelista"/>
        <w:numPr>
          <w:ilvl w:val="0"/>
          <w:numId w:val="22"/>
        </w:numPr>
        <w:spacing w:line="360" w:lineRule="auto"/>
        <w:jc w:val="both"/>
        <w:rPr>
          <w:rFonts w:ascii="Arial" w:hAnsi="Arial" w:cs="Arial"/>
        </w:rPr>
      </w:pPr>
      <w:r w:rsidRPr="003E25C9">
        <w:rPr>
          <w:rFonts w:ascii="Arial" w:hAnsi="Arial" w:cs="Arial"/>
        </w:rPr>
        <w:t>Especificación de conocimientos previos.</w:t>
      </w:r>
    </w:p>
    <w:p w:rsidR="00FF663B" w:rsidRPr="003E25C9" w:rsidRDefault="00FF663B" w:rsidP="00287234">
      <w:pPr>
        <w:pStyle w:val="Prrafodelista"/>
        <w:numPr>
          <w:ilvl w:val="0"/>
          <w:numId w:val="22"/>
        </w:numPr>
        <w:spacing w:line="360" w:lineRule="auto"/>
        <w:jc w:val="both"/>
        <w:rPr>
          <w:rFonts w:ascii="Arial" w:hAnsi="Arial" w:cs="Arial"/>
        </w:rPr>
      </w:pPr>
      <w:r w:rsidRPr="003E25C9">
        <w:rPr>
          <w:rFonts w:ascii="Arial" w:hAnsi="Arial" w:cs="Arial"/>
        </w:rPr>
        <w:lastRenderedPageBreak/>
        <w:t>Metodología de evaluación tipo test.</w:t>
      </w:r>
    </w:p>
    <w:p w:rsidR="00FF663B" w:rsidRPr="003E25C9" w:rsidRDefault="00FF663B" w:rsidP="00287234">
      <w:pPr>
        <w:pStyle w:val="Prrafodelista"/>
        <w:numPr>
          <w:ilvl w:val="0"/>
          <w:numId w:val="22"/>
        </w:numPr>
        <w:spacing w:line="360" w:lineRule="auto"/>
        <w:jc w:val="both"/>
        <w:rPr>
          <w:rFonts w:ascii="Arial" w:hAnsi="Arial" w:cs="Arial"/>
        </w:rPr>
      </w:pPr>
      <w:r w:rsidRPr="003E25C9">
        <w:rPr>
          <w:rFonts w:ascii="Arial" w:hAnsi="Arial" w:cs="Arial"/>
        </w:rPr>
        <w:t>Falta de interacción con el docente.</w:t>
      </w:r>
    </w:p>
    <w:p w:rsidR="00FF663B" w:rsidRPr="003E25C9" w:rsidRDefault="00FF663B" w:rsidP="00287234">
      <w:pPr>
        <w:pStyle w:val="Prrafodelista"/>
        <w:numPr>
          <w:ilvl w:val="0"/>
          <w:numId w:val="22"/>
        </w:numPr>
        <w:spacing w:line="360" w:lineRule="auto"/>
        <w:jc w:val="both"/>
        <w:rPr>
          <w:rFonts w:ascii="Arial" w:hAnsi="Arial" w:cs="Arial"/>
        </w:rPr>
      </w:pPr>
      <w:r w:rsidRPr="003E25C9">
        <w:rPr>
          <w:rFonts w:ascii="Arial" w:hAnsi="Arial" w:cs="Arial"/>
        </w:rPr>
        <w:t xml:space="preserve">Los </w:t>
      </w:r>
      <w:proofErr w:type="spellStart"/>
      <w:r w:rsidRPr="003E25C9">
        <w:rPr>
          <w:rFonts w:ascii="Arial" w:hAnsi="Arial" w:cs="Arial"/>
        </w:rPr>
        <w:t>MOOCs</w:t>
      </w:r>
      <w:proofErr w:type="spellEnd"/>
      <w:r w:rsidRPr="003E25C9">
        <w:rPr>
          <w:rFonts w:ascii="Arial" w:hAnsi="Arial" w:cs="Arial"/>
        </w:rPr>
        <w:t xml:space="preserve"> tienen una desventaja al estar pensados para una "cultura universal", especialmente cuando esta cultura universal es la anglosajona. </w:t>
      </w:r>
      <w:r w:rsidRPr="003E25C9">
        <w:rPr>
          <w:rFonts w:ascii="Arial" w:hAnsi="Arial" w:cs="Arial"/>
        </w:rPr>
        <w:fldChar w:fldCharType="begin" w:fldLock="1"/>
      </w:r>
      <w:r w:rsidRPr="003E25C9">
        <w:rPr>
          <w:rFonts w:ascii="Arial" w:hAnsi="Arial" w:cs="Arial"/>
        </w:rPr>
        <w:instrText>ADDIN CSL_CITATION { "citationItems" : [ { "id" : "ITEM-1", "itemData" : { "ISSN" : "19896395", "abstract" : "En este art\u00edculo se discute la naturaleza de los MOOCs (Massive Online Open Courses) en el contexto de la Formaci\u00f3n Docente. Se plantea una reflexi\u00f3n sobre el uso de esta nueva tecnolog\u00eda a la luz de las necesidades de formaci\u00f3n de docentes. Se presentan las grandes ventajas que tendr\u00edan estos cursos para resolver algunos de los problemas de dotaci\u00f3n docente a nivel internacional y actualizaci\u00f3n del conocimiento del profesorado. Se muestran tambi\u00e9n algunas desventajas frente a los procesos formativos m\u00e1s tradicionales. Sin embargo, el art\u00edculo discute principalmente los peligros a los que se enfrenta la utilizaci\u00f3n de MOOCs en la formaci\u00f3n docente presentando una alerta a los problemas de la regulaci\u00f3n a trav\u00e9s del mercado y los que podr\u00edan generarse a trav\u00e9s de una neocolonizaci\u00f3n.", "author" : [ { "dropping-particle" : "", "family" : "Silva-Pe\u00f1a", "given" : "Ilich", "non-dropping-particle" : "", "parse-names" : false, "suffix" : "" }, { "dropping-particle" : "", "family" : "Labra", "given" : "Isabel Salgado", "non-dropping-particle" : "", "parse-names" : false, "suffix" : "" } ], "container-title" : "Profesorado", "id" : "ITEM-1", "issue" : "1", "issued" : { "date-parts" : [ [ "2014" ] ] }, "page" : "155-166", "title" : "Utilizaci\u00f3n de moocs en la formaci\u00f3n docente: Ventajas, desventajas y peligros", "type" : "article-journal", "volume" : "18" }, "uris" : [ "http://www.mendeley.com/documents/?uuid=cea4be68-322b-4025-b9f8-930a1f597c85" ] } ], "mendeley" : { "formattedCitation" : "(Silva-Pe\u00f1a &amp; Labra, 2014)", "plainTextFormattedCitation" : "(Silva-Pe\u00f1a &amp; Labra, 2014)", "previouslyFormattedCitation" : "(Silva-Pe\u00f1a &amp; Labra, 2014)" }, "properties" : { "noteIndex" : 0 }, "schema" : "https://github.com/citation-style-language/schema/raw/master/csl-citation.json" }</w:instrText>
      </w:r>
      <w:r w:rsidRPr="003E25C9">
        <w:rPr>
          <w:rFonts w:ascii="Arial" w:hAnsi="Arial" w:cs="Arial"/>
        </w:rPr>
        <w:fldChar w:fldCharType="separate"/>
      </w:r>
      <w:r w:rsidRPr="003E25C9">
        <w:rPr>
          <w:rFonts w:ascii="Arial" w:hAnsi="Arial" w:cs="Arial"/>
          <w:noProof/>
        </w:rPr>
        <w:t>(Silva-Peña &amp; Labra, 2014)</w:t>
      </w:r>
      <w:r w:rsidRPr="003E25C9">
        <w:rPr>
          <w:rFonts w:ascii="Arial" w:hAnsi="Arial" w:cs="Arial"/>
        </w:rPr>
        <w:fldChar w:fldCharType="end"/>
      </w:r>
    </w:p>
    <w:p w:rsidR="00FF663B" w:rsidRPr="003E25C9" w:rsidRDefault="00FF663B" w:rsidP="00287234">
      <w:pPr>
        <w:pStyle w:val="Ttulo2"/>
        <w:numPr>
          <w:ilvl w:val="2"/>
          <w:numId w:val="18"/>
        </w:numPr>
        <w:spacing w:line="360" w:lineRule="auto"/>
        <w:jc w:val="both"/>
        <w:rPr>
          <w:rFonts w:ascii="Arial" w:hAnsi="Arial" w:cs="Arial"/>
          <w:b/>
          <w:color w:val="000000" w:themeColor="text1"/>
          <w:sz w:val="22"/>
          <w:szCs w:val="22"/>
        </w:rPr>
      </w:pPr>
      <w:r>
        <w:rPr>
          <w:rFonts w:ascii="Arial" w:hAnsi="Arial" w:cs="Arial"/>
          <w:b/>
          <w:color w:val="000000" w:themeColor="text1"/>
          <w:sz w:val="22"/>
          <w:szCs w:val="22"/>
        </w:rPr>
        <w:t xml:space="preserve">Principales </w:t>
      </w:r>
      <w:r w:rsidRPr="003E25C9">
        <w:rPr>
          <w:rFonts w:ascii="Arial" w:hAnsi="Arial" w:cs="Arial"/>
          <w:b/>
          <w:color w:val="000000" w:themeColor="text1"/>
          <w:sz w:val="22"/>
          <w:szCs w:val="22"/>
        </w:rPr>
        <w:t xml:space="preserve">Plataformas </w:t>
      </w:r>
      <w:proofErr w:type="spellStart"/>
      <w:r w:rsidRPr="003E25C9">
        <w:rPr>
          <w:rFonts w:ascii="Arial" w:hAnsi="Arial" w:cs="Arial"/>
          <w:b/>
          <w:color w:val="000000" w:themeColor="text1"/>
          <w:sz w:val="22"/>
          <w:szCs w:val="22"/>
        </w:rPr>
        <w:t>Mooc</w:t>
      </w:r>
      <w:proofErr w:type="spellEnd"/>
      <w:r>
        <w:rPr>
          <w:rFonts w:ascii="Arial" w:hAnsi="Arial" w:cs="Arial"/>
          <w:b/>
          <w:color w:val="000000" w:themeColor="text1"/>
          <w:sz w:val="22"/>
          <w:szCs w:val="22"/>
        </w:rPr>
        <w:t xml:space="preserve"> usadas</w:t>
      </w:r>
    </w:p>
    <w:p w:rsidR="00FF663B" w:rsidRPr="003E25C9" w:rsidRDefault="00FF663B" w:rsidP="00FF663B">
      <w:pPr>
        <w:spacing w:line="360" w:lineRule="auto"/>
        <w:ind w:left="1416"/>
        <w:jc w:val="both"/>
        <w:rPr>
          <w:rFonts w:ascii="Arial" w:hAnsi="Arial" w:cs="Arial"/>
        </w:rPr>
      </w:pPr>
      <w:r w:rsidRPr="003E25C9">
        <w:rPr>
          <w:rFonts w:ascii="Arial" w:hAnsi="Arial" w:cs="Arial"/>
        </w:rPr>
        <w:t xml:space="preserve">Según  </w:t>
      </w:r>
      <w:r w:rsidRPr="003E25C9">
        <w:rPr>
          <w:rFonts w:ascii="Arial" w:hAnsi="Arial" w:cs="Arial"/>
        </w:rPr>
        <w:fldChar w:fldCharType="begin" w:fldLock="1"/>
      </w:r>
      <w:r w:rsidR="00BC1A30">
        <w:rPr>
          <w:rFonts w:ascii="Arial" w:hAnsi="Arial" w:cs="Arial"/>
        </w:rPr>
        <w:instrText>ADDIN CSL_CITATION { "citationItems" : [ { "id" : "ITEM-1", "itemData" : { "DOI" : "10.4304/risti.e1.105-118", "ISSN" : "16469895", "abstract" : "Massive online open courses (MOOC) are reshaping e-learning organizations worldwide. E-learning strategists have begun increasingly to utilize and integrate MOOC platforms in their online learning systems. MOOC, one of the tools that have emerged from the combination of e-learning courses and social networks models, has been integrated into many educational programmes. Since MOOC are a relatively new learning technology, this paper is intended to identify and measure its critical success factors from the review of scientific literature and the statistics shown for major platforms. In line with the literature, four factors were identified and measured, namely, educational software design, dropout rates, universal scope, and business strategy. A sample of 35 MOOC platforms with more than 7000 courses was used to review the proposed analytical factors. The two areas that appear to be most critical are low interactivity and a business strategy designed without adequate participation of the educational community.", "author" : [ { "dropping-particle" : "", "family" : "Poy", "given" : "Raquel", "non-dropping-particle" : "", "parse-names" : false, "suffix" : "" }, { "dropping-particle" : "", "family" : "Gonzales-Aguilar", "given" : "Audilio", "non-dropping-particle" : "", "parse-names" : false, "suffix" : "" } ], "container-title" : "RISTI - Revista Iberica de Sistemas e Tecnologias de Informacao", "id" : "ITEM-1", "issue" : "E1", "issued" : { "date-parts" : [ [ "2014" ] ] }, "page" : "105-118", "title" : "Factores de ??xito de los MOOC: Algunas consideraciones cr??ticas", "type" : "article-journal", "volume" : "1" }, "uris" : [ "http://www.mendeley.com/documents/?uuid=4e640d12-6845-4f3e-9ab8-bfe64ecdd557" ] } ], "mendeley" : { "formattedCitation" : "(Poy &amp; Gonzales-Aguilar, 2014)", "manualFormatting" : "Poy &amp; Gonzales-Aguilar ( 2014)", "plainTextFormattedCitation" : "(Poy &amp; Gonzales-Aguilar, 2014)", "previouslyFormattedCitation" : "(Poy &amp; Gonzales-Aguilar, 2014)" }, "properties" : { "noteIndex" : 0 }, "schema" : "https://github.com/citation-style-language/schema/raw/master/csl-citation.json" }</w:instrText>
      </w:r>
      <w:r w:rsidRPr="003E25C9">
        <w:rPr>
          <w:rFonts w:ascii="Arial" w:hAnsi="Arial" w:cs="Arial"/>
        </w:rPr>
        <w:fldChar w:fldCharType="separate"/>
      </w:r>
      <w:r w:rsidRPr="003E25C9">
        <w:rPr>
          <w:rFonts w:ascii="Arial" w:hAnsi="Arial" w:cs="Arial"/>
          <w:noProof/>
        </w:rPr>
        <w:t>Poy &amp; Gonzales-Aguilar ( 2014)</w:t>
      </w:r>
      <w:r w:rsidRPr="003E25C9">
        <w:rPr>
          <w:rFonts w:ascii="Arial" w:hAnsi="Arial" w:cs="Arial"/>
        </w:rPr>
        <w:fldChar w:fldCharType="end"/>
      </w:r>
      <w:r w:rsidRPr="003E25C9">
        <w:rPr>
          <w:rFonts w:ascii="Arial" w:hAnsi="Arial" w:cs="Arial"/>
        </w:rPr>
        <w:t xml:space="preserve"> en su artículo publicado por la Revista  Ibérica  de  Sistemas  y  Tecnologías las principales plataformas de distribución de MOOC en el año 2014 fueron:</w:t>
      </w:r>
    </w:p>
    <w:tbl>
      <w:tblPr>
        <w:tblStyle w:val="Tablaconcuadrcula"/>
        <w:tblW w:w="0" w:type="auto"/>
        <w:tblInd w:w="1416" w:type="dxa"/>
        <w:tblLook w:val="04A0" w:firstRow="1" w:lastRow="0" w:firstColumn="1" w:lastColumn="0" w:noHBand="0" w:noVBand="1"/>
      </w:tblPr>
      <w:tblGrid>
        <w:gridCol w:w="559"/>
        <w:gridCol w:w="2250"/>
        <w:gridCol w:w="1800"/>
        <w:gridCol w:w="2700"/>
      </w:tblGrid>
      <w:tr w:rsidR="00FF663B" w:rsidRPr="003E25C9" w:rsidTr="0074264C">
        <w:tc>
          <w:tcPr>
            <w:tcW w:w="559" w:type="dxa"/>
          </w:tcPr>
          <w:p w:rsidR="00FF663B" w:rsidRPr="003E25C9" w:rsidRDefault="00FF663B" w:rsidP="0074264C">
            <w:pPr>
              <w:spacing w:line="360" w:lineRule="auto"/>
              <w:jc w:val="both"/>
              <w:rPr>
                <w:rFonts w:ascii="Arial" w:hAnsi="Arial" w:cs="Arial"/>
                <w:b/>
              </w:rPr>
            </w:pPr>
            <w:r w:rsidRPr="003E25C9">
              <w:rPr>
                <w:rFonts w:ascii="Arial" w:hAnsi="Arial" w:cs="Arial"/>
                <w:b/>
              </w:rPr>
              <w:t>N°</w:t>
            </w:r>
          </w:p>
        </w:tc>
        <w:tc>
          <w:tcPr>
            <w:tcW w:w="2250" w:type="dxa"/>
          </w:tcPr>
          <w:p w:rsidR="00FF663B" w:rsidRPr="003E25C9" w:rsidRDefault="00FF663B" w:rsidP="0074264C">
            <w:pPr>
              <w:spacing w:line="360" w:lineRule="auto"/>
              <w:jc w:val="both"/>
              <w:rPr>
                <w:rFonts w:ascii="Arial" w:hAnsi="Arial" w:cs="Arial"/>
                <w:b/>
              </w:rPr>
            </w:pPr>
            <w:r w:rsidRPr="003E25C9">
              <w:rPr>
                <w:rFonts w:ascii="Arial" w:hAnsi="Arial" w:cs="Arial"/>
                <w:b/>
              </w:rPr>
              <w:t>Plataforma</w:t>
            </w:r>
          </w:p>
        </w:tc>
        <w:tc>
          <w:tcPr>
            <w:tcW w:w="1800" w:type="dxa"/>
          </w:tcPr>
          <w:p w:rsidR="00FF663B" w:rsidRPr="003E25C9" w:rsidRDefault="00FF663B" w:rsidP="0074264C">
            <w:pPr>
              <w:spacing w:line="360" w:lineRule="auto"/>
              <w:jc w:val="both"/>
              <w:rPr>
                <w:rFonts w:ascii="Arial" w:hAnsi="Arial" w:cs="Arial"/>
                <w:b/>
              </w:rPr>
            </w:pPr>
            <w:r w:rsidRPr="003E25C9">
              <w:rPr>
                <w:rFonts w:ascii="Arial" w:hAnsi="Arial" w:cs="Arial"/>
                <w:b/>
              </w:rPr>
              <w:t>N°</w:t>
            </w:r>
          </w:p>
        </w:tc>
        <w:tc>
          <w:tcPr>
            <w:tcW w:w="2700" w:type="dxa"/>
          </w:tcPr>
          <w:p w:rsidR="00FF663B" w:rsidRPr="003E25C9" w:rsidRDefault="00FF663B" w:rsidP="0074264C">
            <w:pPr>
              <w:spacing w:line="360" w:lineRule="auto"/>
              <w:jc w:val="both"/>
              <w:rPr>
                <w:rFonts w:ascii="Arial" w:hAnsi="Arial" w:cs="Arial"/>
                <w:b/>
              </w:rPr>
            </w:pPr>
            <w:r w:rsidRPr="003E25C9">
              <w:rPr>
                <w:rFonts w:ascii="Arial" w:hAnsi="Arial" w:cs="Arial"/>
                <w:b/>
              </w:rPr>
              <w:t>Plataforma</w:t>
            </w:r>
          </w:p>
        </w:tc>
      </w:tr>
      <w:tr w:rsidR="00FF663B" w:rsidRPr="003E25C9" w:rsidTr="0074264C">
        <w:tc>
          <w:tcPr>
            <w:tcW w:w="559" w:type="dxa"/>
          </w:tcPr>
          <w:p w:rsidR="00FF663B" w:rsidRPr="003E25C9" w:rsidRDefault="00FF663B" w:rsidP="0074264C">
            <w:pPr>
              <w:spacing w:line="360" w:lineRule="auto"/>
              <w:jc w:val="both"/>
              <w:rPr>
                <w:rFonts w:ascii="Arial" w:hAnsi="Arial" w:cs="Arial"/>
                <w:b/>
              </w:rPr>
            </w:pPr>
            <w:r w:rsidRPr="003E25C9">
              <w:rPr>
                <w:rFonts w:ascii="Arial" w:hAnsi="Arial" w:cs="Arial"/>
                <w:b/>
              </w:rPr>
              <w:t>1</w:t>
            </w:r>
          </w:p>
        </w:tc>
        <w:tc>
          <w:tcPr>
            <w:tcW w:w="2250" w:type="dxa"/>
          </w:tcPr>
          <w:p w:rsidR="00FF663B" w:rsidRPr="003E25C9" w:rsidRDefault="00FF663B" w:rsidP="0074264C">
            <w:pPr>
              <w:spacing w:line="360" w:lineRule="auto"/>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Coursera</w:t>
            </w:r>
            <w:proofErr w:type="spellEnd"/>
          </w:p>
        </w:tc>
        <w:tc>
          <w:tcPr>
            <w:tcW w:w="1800" w:type="dxa"/>
          </w:tcPr>
          <w:p w:rsidR="00FF663B" w:rsidRPr="003E25C9" w:rsidRDefault="00FF663B" w:rsidP="0074264C">
            <w:pPr>
              <w:spacing w:line="360" w:lineRule="auto"/>
              <w:jc w:val="both"/>
              <w:rPr>
                <w:rFonts w:ascii="Arial" w:hAnsi="Arial" w:cs="Arial"/>
                <w:b/>
              </w:rPr>
            </w:pPr>
            <w:r w:rsidRPr="003E25C9">
              <w:rPr>
                <w:rFonts w:ascii="Arial" w:hAnsi="Arial" w:cs="Arial"/>
                <w:b/>
              </w:rPr>
              <w:t>18</w:t>
            </w:r>
          </w:p>
        </w:tc>
        <w:tc>
          <w:tcPr>
            <w:tcW w:w="2700" w:type="dxa"/>
            <w:vAlign w:val="bottom"/>
          </w:tcPr>
          <w:p w:rsidR="00FF663B" w:rsidRPr="003E25C9" w:rsidRDefault="00FF663B" w:rsidP="0074264C">
            <w:pPr>
              <w:spacing w:line="360" w:lineRule="auto"/>
              <w:rPr>
                <w:rFonts w:ascii="Arial" w:hAnsi="Arial" w:cs="Arial"/>
                <w:color w:val="000000"/>
              </w:rPr>
            </w:pPr>
            <w:proofErr w:type="spellStart"/>
            <w:r w:rsidRPr="003E25C9">
              <w:rPr>
                <w:rFonts w:ascii="Arial" w:hAnsi="Arial" w:cs="Arial"/>
                <w:color w:val="000000"/>
              </w:rPr>
              <w:t>MRUniversity</w:t>
            </w:r>
            <w:proofErr w:type="spellEnd"/>
          </w:p>
        </w:tc>
      </w:tr>
      <w:tr w:rsidR="00FF663B" w:rsidRPr="003E25C9" w:rsidTr="0074264C">
        <w:trPr>
          <w:trHeight w:val="290"/>
        </w:trPr>
        <w:tc>
          <w:tcPr>
            <w:tcW w:w="559" w:type="dxa"/>
            <w:noWrap/>
          </w:tcPr>
          <w:p w:rsidR="00FF663B" w:rsidRPr="003E25C9" w:rsidRDefault="00FF663B" w:rsidP="0074264C">
            <w:pPr>
              <w:spacing w:line="360" w:lineRule="auto"/>
              <w:rPr>
                <w:rFonts w:ascii="Arial" w:eastAsia="Times New Roman" w:hAnsi="Arial" w:cs="Arial"/>
                <w:b/>
                <w:color w:val="000000"/>
                <w:lang w:eastAsia="es-EC"/>
              </w:rPr>
            </w:pPr>
            <w:r w:rsidRPr="003E25C9">
              <w:rPr>
                <w:rFonts w:ascii="Arial" w:eastAsia="Times New Roman" w:hAnsi="Arial" w:cs="Arial"/>
                <w:b/>
                <w:color w:val="000000"/>
                <w:lang w:eastAsia="es-EC"/>
              </w:rPr>
              <w:t>2</w:t>
            </w:r>
          </w:p>
        </w:tc>
        <w:tc>
          <w:tcPr>
            <w:tcW w:w="2250" w:type="dxa"/>
          </w:tcPr>
          <w:p w:rsidR="00FF663B" w:rsidRPr="003E25C9" w:rsidRDefault="001C0B77" w:rsidP="0074264C">
            <w:pPr>
              <w:spacing w:line="360" w:lineRule="auto"/>
              <w:rPr>
                <w:rFonts w:ascii="Arial" w:eastAsia="Times New Roman" w:hAnsi="Arial" w:cs="Arial"/>
                <w:color w:val="000000"/>
                <w:lang w:eastAsia="es-EC"/>
              </w:rPr>
            </w:pPr>
            <w:proofErr w:type="spellStart"/>
            <w:r>
              <w:rPr>
                <w:rFonts w:ascii="Arial" w:eastAsia="Times New Roman" w:hAnsi="Arial" w:cs="Arial"/>
                <w:color w:val="000000"/>
                <w:lang w:eastAsia="es-EC"/>
              </w:rPr>
              <w:t>EdX</w:t>
            </w:r>
            <w:proofErr w:type="spellEnd"/>
          </w:p>
        </w:tc>
        <w:tc>
          <w:tcPr>
            <w:tcW w:w="1800" w:type="dxa"/>
          </w:tcPr>
          <w:p w:rsidR="00FF663B" w:rsidRPr="003E25C9" w:rsidRDefault="00FF663B" w:rsidP="0074264C">
            <w:pPr>
              <w:spacing w:line="360" w:lineRule="auto"/>
              <w:rPr>
                <w:rFonts w:ascii="Arial" w:eastAsia="Times New Roman" w:hAnsi="Arial" w:cs="Arial"/>
                <w:b/>
                <w:lang w:eastAsia="es-EC"/>
              </w:rPr>
            </w:pPr>
            <w:r w:rsidRPr="003E25C9">
              <w:rPr>
                <w:rFonts w:ascii="Arial" w:eastAsia="Times New Roman" w:hAnsi="Arial" w:cs="Arial"/>
                <w:b/>
                <w:lang w:eastAsia="es-EC"/>
              </w:rPr>
              <w:t>19</w:t>
            </w:r>
          </w:p>
        </w:tc>
        <w:tc>
          <w:tcPr>
            <w:tcW w:w="2700" w:type="dxa"/>
            <w:vAlign w:val="bottom"/>
          </w:tcPr>
          <w:p w:rsidR="00FF663B" w:rsidRPr="003E25C9" w:rsidRDefault="00FF663B" w:rsidP="0074264C">
            <w:pPr>
              <w:spacing w:line="360" w:lineRule="auto"/>
              <w:rPr>
                <w:rFonts w:ascii="Arial" w:hAnsi="Arial" w:cs="Arial"/>
                <w:color w:val="000000"/>
              </w:rPr>
            </w:pPr>
            <w:proofErr w:type="spellStart"/>
            <w:r w:rsidRPr="003E25C9">
              <w:rPr>
                <w:rFonts w:ascii="Arial" w:hAnsi="Arial" w:cs="Arial"/>
                <w:color w:val="000000"/>
              </w:rPr>
              <w:t>OpenLearning</w:t>
            </w:r>
            <w:proofErr w:type="spellEnd"/>
          </w:p>
        </w:tc>
      </w:tr>
      <w:tr w:rsidR="00FF663B" w:rsidRPr="003E25C9" w:rsidTr="0074264C">
        <w:trPr>
          <w:trHeight w:val="290"/>
        </w:trPr>
        <w:tc>
          <w:tcPr>
            <w:tcW w:w="559" w:type="dxa"/>
            <w:noWrap/>
          </w:tcPr>
          <w:p w:rsidR="00FF663B" w:rsidRPr="003E25C9" w:rsidRDefault="00FF663B" w:rsidP="0074264C">
            <w:pPr>
              <w:spacing w:line="360" w:lineRule="auto"/>
              <w:rPr>
                <w:rFonts w:ascii="Arial" w:eastAsia="Times New Roman" w:hAnsi="Arial" w:cs="Arial"/>
                <w:b/>
                <w:color w:val="000000"/>
                <w:lang w:eastAsia="es-EC"/>
              </w:rPr>
            </w:pPr>
            <w:r w:rsidRPr="003E25C9">
              <w:rPr>
                <w:rFonts w:ascii="Arial" w:eastAsia="Times New Roman" w:hAnsi="Arial" w:cs="Arial"/>
                <w:b/>
                <w:color w:val="000000"/>
                <w:lang w:eastAsia="es-EC"/>
              </w:rPr>
              <w:t>3</w:t>
            </w:r>
          </w:p>
        </w:tc>
        <w:tc>
          <w:tcPr>
            <w:tcW w:w="2250" w:type="dxa"/>
          </w:tcPr>
          <w:p w:rsidR="00FF663B" w:rsidRPr="003E25C9" w:rsidRDefault="00FF663B" w:rsidP="0074264C">
            <w:pPr>
              <w:spacing w:line="360" w:lineRule="auto"/>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Udemy</w:t>
            </w:r>
            <w:proofErr w:type="spellEnd"/>
          </w:p>
        </w:tc>
        <w:tc>
          <w:tcPr>
            <w:tcW w:w="1800" w:type="dxa"/>
          </w:tcPr>
          <w:p w:rsidR="00FF663B" w:rsidRPr="003E25C9" w:rsidRDefault="00FF663B" w:rsidP="0074264C">
            <w:pPr>
              <w:spacing w:line="360" w:lineRule="auto"/>
              <w:rPr>
                <w:rFonts w:ascii="Arial" w:eastAsia="Times New Roman" w:hAnsi="Arial" w:cs="Arial"/>
                <w:b/>
                <w:lang w:eastAsia="es-EC"/>
              </w:rPr>
            </w:pPr>
            <w:r w:rsidRPr="003E25C9">
              <w:rPr>
                <w:rFonts w:ascii="Arial" w:eastAsia="Times New Roman" w:hAnsi="Arial" w:cs="Arial"/>
                <w:b/>
                <w:lang w:eastAsia="es-EC"/>
              </w:rPr>
              <w:t>20</w:t>
            </w:r>
          </w:p>
        </w:tc>
        <w:tc>
          <w:tcPr>
            <w:tcW w:w="2700" w:type="dxa"/>
            <w:vAlign w:val="bottom"/>
          </w:tcPr>
          <w:p w:rsidR="00FF663B" w:rsidRPr="003E25C9" w:rsidRDefault="00FF663B" w:rsidP="0074264C">
            <w:pPr>
              <w:spacing w:line="360" w:lineRule="auto"/>
              <w:rPr>
                <w:rFonts w:ascii="Arial" w:hAnsi="Arial" w:cs="Arial"/>
                <w:color w:val="000000"/>
              </w:rPr>
            </w:pPr>
            <w:r w:rsidRPr="003E25C9">
              <w:rPr>
                <w:rFonts w:ascii="Arial" w:hAnsi="Arial" w:cs="Arial"/>
                <w:color w:val="000000"/>
              </w:rPr>
              <w:t>Alison</w:t>
            </w:r>
          </w:p>
        </w:tc>
      </w:tr>
      <w:tr w:rsidR="00FF663B" w:rsidRPr="003E25C9" w:rsidTr="0074264C">
        <w:trPr>
          <w:trHeight w:val="290"/>
        </w:trPr>
        <w:tc>
          <w:tcPr>
            <w:tcW w:w="559" w:type="dxa"/>
            <w:noWrap/>
          </w:tcPr>
          <w:p w:rsidR="00FF663B" w:rsidRPr="003E25C9" w:rsidRDefault="00FF663B" w:rsidP="0074264C">
            <w:pPr>
              <w:spacing w:line="360" w:lineRule="auto"/>
              <w:rPr>
                <w:rFonts w:ascii="Arial" w:eastAsia="Times New Roman" w:hAnsi="Arial" w:cs="Arial"/>
                <w:b/>
                <w:color w:val="000000"/>
                <w:lang w:eastAsia="es-EC"/>
              </w:rPr>
            </w:pPr>
            <w:r w:rsidRPr="003E25C9">
              <w:rPr>
                <w:rFonts w:ascii="Arial" w:eastAsia="Times New Roman" w:hAnsi="Arial" w:cs="Arial"/>
                <w:b/>
                <w:color w:val="000000"/>
                <w:lang w:eastAsia="es-EC"/>
              </w:rPr>
              <w:t>4</w:t>
            </w:r>
          </w:p>
        </w:tc>
        <w:tc>
          <w:tcPr>
            <w:tcW w:w="2250" w:type="dxa"/>
          </w:tcPr>
          <w:p w:rsidR="00FF663B" w:rsidRPr="003E25C9" w:rsidRDefault="00FF663B" w:rsidP="0074264C">
            <w:pPr>
              <w:spacing w:line="360" w:lineRule="auto"/>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Udacity</w:t>
            </w:r>
            <w:proofErr w:type="spellEnd"/>
          </w:p>
        </w:tc>
        <w:tc>
          <w:tcPr>
            <w:tcW w:w="1800" w:type="dxa"/>
          </w:tcPr>
          <w:p w:rsidR="00FF663B" w:rsidRPr="003E25C9" w:rsidRDefault="00FF663B" w:rsidP="0074264C">
            <w:pPr>
              <w:spacing w:line="360" w:lineRule="auto"/>
              <w:rPr>
                <w:rFonts w:ascii="Arial" w:eastAsia="Times New Roman" w:hAnsi="Arial" w:cs="Arial"/>
                <w:b/>
                <w:lang w:eastAsia="es-EC"/>
              </w:rPr>
            </w:pPr>
            <w:r w:rsidRPr="003E25C9">
              <w:rPr>
                <w:rFonts w:ascii="Arial" w:eastAsia="Times New Roman" w:hAnsi="Arial" w:cs="Arial"/>
                <w:b/>
                <w:lang w:eastAsia="es-EC"/>
              </w:rPr>
              <w:t>21</w:t>
            </w:r>
          </w:p>
        </w:tc>
        <w:tc>
          <w:tcPr>
            <w:tcW w:w="2700" w:type="dxa"/>
            <w:vAlign w:val="bottom"/>
          </w:tcPr>
          <w:p w:rsidR="00FF663B" w:rsidRPr="003E25C9" w:rsidRDefault="00FF663B" w:rsidP="0074264C">
            <w:pPr>
              <w:spacing w:line="360" w:lineRule="auto"/>
              <w:rPr>
                <w:rFonts w:ascii="Arial" w:hAnsi="Arial" w:cs="Arial"/>
                <w:color w:val="000000"/>
              </w:rPr>
            </w:pPr>
            <w:proofErr w:type="spellStart"/>
            <w:r w:rsidRPr="003E25C9">
              <w:rPr>
                <w:rFonts w:ascii="Arial" w:hAnsi="Arial" w:cs="Arial"/>
                <w:color w:val="000000"/>
              </w:rPr>
              <w:t>University</w:t>
            </w:r>
            <w:proofErr w:type="spellEnd"/>
            <w:r w:rsidRPr="003E25C9">
              <w:rPr>
                <w:rFonts w:ascii="Arial" w:hAnsi="Arial" w:cs="Arial"/>
                <w:color w:val="000000"/>
              </w:rPr>
              <w:t xml:space="preserve"> of </w:t>
            </w:r>
            <w:proofErr w:type="spellStart"/>
            <w:r w:rsidRPr="003E25C9">
              <w:rPr>
                <w:rFonts w:ascii="Arial" w:hAnsi="Arial" w:cs="Arial"/>
                <w:color w:val="000000"/>
              </w:rPr>
              <w:t>the</w:t>
            </w:r>
            <w:proofErr w:type="spellEnd"/>
            <w:r w:rsidRPr="003E25C9">
              <w:rPr>
                <w:rFonts w:ascii="Arial" w:hAnsi="Arial" w:cs="Arial"/>
                <w:color w:val="000000"/>
              </w:rPr>
              <w:t xml:space="preserve"> </w:t>
            </w:r>
            <w:proofErr w:type="spellStart"/>
            <w:r w:rsidRPr="003E25C9">
              <w:rPr>
                <w:rFonts w:ascii="Arial" w:hAnsi="Arial" w:cs="Arial"/>
                <w:color w:val="000000"/>
              </w:rPr>
              <w:t>People</w:t>
            </w:r>
            <w:proofErr w:type="spellEnd"/>
          </w:p>
        </w:tc>
      </w:tr>
      <w:tr w:rsidR="00FF663B" w:rsidRPr="003E25C9" w:rsidTr="0074264C">
        <w:trPr>
          <w:trHeight w:val="290"/>
        </w:trPr>
        <w:tc>
          <w:tcPr>
            <w:tcW w:w="559" w:type="dxa"/>
            <w:noWrap/>
          </w:tcPr>
          <w:p w:rsidR="00FF663B" w:rsidRPr="003E25C9" w:rsidRDefault="00FF663B" w:rsidP="0074264C">
            <w:pPr>
              <w:spacing w:line="360" w:lineRule="auto"/>
              <w:rPr>
                <w:rFonts w:ascii="Arial" w:eastAsia="Times New Roman" w:hAnsi="Arial" w:cs="Arial"/>
                <w:b/>
                <w:color w:val="000000"/>
                <w:lang w:eastAsia="es-EC"/>
              </w:rPr>
            </w:pPr>
            <w:r w:rsidRPr="003E25C9">
              <w:rPr>
                <w:rFonts w:ascii="Arial" w:eastAsia="Times New Roman" w:hAnsi="Arial" w:cs="Arial"/>
                <w:b/>
                <w:color w:val="000000"/>
                <w:lang w:eastAsia="es-EC"/>
              </w:rPr>
              <w:t>5</w:t>
            </w:r>
          </w:p>
        </w:tc>
        <w:tc>
          <w:tcPr>
            <w:tcW w:w="2250" w:type="dxa"/>
          </w:tcPr>
          <w:p w:rsidR="00FF663B" w:rsidRPr="003E25C9" w:rsidRDefault="00FF663B" w:rsidP="0074264C">
            <w:pPr>
              <w:spacing w:line="360" w:lineRule="auto"/>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OpenClass</w:t>
            </w:r>
            <w:proofErr w:type="spellEnd"/>
            <w:r w:rsidRPr="003E25C9">
              <w:rPr>
                <w:rFonts w:ascii="Arial" w:eastAsia="Times New Roman" w:hAnsi="Arial" w:cs="Arial"/>
                <w:color w:val="000000"/>
                <w:lang w:eastAsia="es-EC"/>
              </w:rPr>
              <w:t>-BETA de Pearson Ltd.</w:t>
            </w:r>
          </w:p>
        </w:tc>
        <w:tc>
          <w:tcPr>
            <w:tcW w:w="1800" w:type="dxa"/>
          </w:tcPr>
          <w:p w:rsidR="00FF663B" w:rsidRPr="003E25C9" w:rsidRDefault="00FF663B" w:rsidP="0074264C">
            <w:pPr>
              <w:spacing w:line="360" w:lineRule="auto"/>
              <w:rPr>
                <w:rFonts w:ascii="Arial" w:eastAsia="Times New Roman" w:hAnsi="Arial" w:cs="Arial"/>
                <w:b/>
                <w:lang w:eastAsia="es-EC"/>
              </w:rPr>
            </w:pPr>
            <w:r w:rsidRPr="003E25C9">
              <w:rPr>
                <w:rFonts w:ascii="Arial" w:eastAsia="Times New Roman" w:hAnsi="Arial" w:cs="Arial"/>
                <w:b/>
                <w:lang w:eastAsia="es-EC"/>
              </w:rPr>
              <w:t>22</w:t>
            </w:r>
          </w:p>
        </w:tc>
        <w:tc>
          <w:tcPr>
            <w:tcW w:w="2700" w:type="dxa"/>
            <w:vAlign w:val="bottom"/>
          </w:tcPr>
          <w:p w:rsidR="00FF663B" w:rsidRPr="003E25C9" w:rsidRDefault="00FF663B" w:rsidP="0074264C">
            <w:pPr>
              <w:spacing w:line="360" w:lineRule="auto"/>
              <w:rPr>
                <w:rFonts w:ascii="Arial" w:hAnsi="Arial" w:cs="Arial"/>
                <w:color w:val="000000"/>
              </w:rPr>
            </w:pPr>
            <w:r w:rsidRPr="003E25C9">
              <w:rPr>
                <w:rFonts w:ascii="Arial" w:hAnsi="Arial" w:cs="Arial"/>
                <w:color w:val="000000"/>
              </w:rPr>
              <w:t>Saylor.org</w:t>
            </w:r>
          </w:p>
        </w:tc>
      </w:tr>
      <w:tr w:rsidR="00FF663B" w:rsidRPr="003E25C9" w:rsidTr="0074264C">
        <w:trPr>
          <w:trHeight w:val="290"/>
        </w:trPr>
        <w:tc>
          <w:tcPr>
            <w:tcW w:w="559" w:type="dxa"/>
            <w:noWrap/>
          </w:tcPr>
          <w:p w:rsidR="00FF663B" w:rsidRPr="003E25C9" w:rsidRDefault="00FF663B" w:rsidP="0074264C">
            <w:pPr>
              <w:spacing w:line="360" w:lineRule="auto"/>
              <w:rPr>
                <w:rFonts w:ascii="Arial" w:eastAsia="Times New Roman" w:hAnsi="Arial" w:cs="Arial"/>
                <w:b/>
                <w:color w:val="000000"/>
                <w:lang w:eastAsia="es-EC"/>
              </w:rPr>
            </w:pPr>
            <w:r w:rsidRPr="003E25C9">
              <w:rPr>
                <w:rFonts w:ascii="Arial" w:eastAsia="Times New Roman" w:hAnsi="Arial" w:cs="Arial"/>
                <w:b/>
                <w:color w:val="000000"/>
                <w:lang w:eastAsia="es-EC"/>
              </w:rPr>
              <w:t>6</w:t>
            </w:r>
          </w:p>
        </w:tc>
        <w:tc>
          <w:tcPr>
            <w:tcW w:w="2250" w:type="dxa"/>
          </w:tcPr>
          <w:p w:rsidR="00FF663B" w:rsidRPr="003E25C9" w:rsidRDefault="00FF663B" w:rsidP="0074264C">
            <w:pPr>
              <w:spacing w:line="360" w:lineRule="auto"/>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Lore</w:t>
            </w:r>
            <w:proofErr w:type="spellEnd"/>
          </w:p>
        </w:tc>
        <w:tc>
          <w:tcPr>
            <w:tcW w:w="1800" w:type="dxa"/>
          </w:tcPr>
          <w:p w:rsidR="00FF663B" w:rsidRPr="003E25C9" w:rsidRDefault="00FF663B" w:rsidP="0074264C">
            <w:pPr>
              <w:spacing w:line="360" w:lineRule="auto"/>
              <w:rPr>
                <w:rFonts w:ascii="Arial" w:eastAsia="Times New Roman" w:hAnsi="Arial" w:cs="Arial"/>
                <w:b/>
                <w:lang w:eastAsia="es-EC"/>
              </w:rPr>
            </w:pPr>
            <w:r w:rsidRPr="003E25C9">
              <w:rPr>
                <w:rFonts w:ascii="Arial" w:eastAsia="Times New Roman" w:hAnsi="Arial" w:cs="Arial"/>
                <w:b/>
                <w:lang w:eastAsia="es-EC"/>
              </w:rPr>
              <w:t>23</w:t>
            </w:r>
          </w:p>
        </w:tc>
        <w:tc>
          <w:tcPr>
            <w:tcW w:w="2700" w:type="dxa"/>
            <w:vAlign w:val="bottom"/>
          </w:tcPr>
          <w:p w:rsidR="00FF663B" w:rsidRPr="003E25C9" w:rsidRDefault="00FF663B" w:rsidP="0074264C">
            <w:pPr>
              <w:spacing w:line="360" w:lineRule="auto"/>
              <w:rPr>
                <w:rFonts w:ascii="Arial" w:hAnsi="Arial" w:cs="Arial"/>
                <w:color w:val="000000"/>
              </w:rPr>
            </w:pPr>
            <w:proofErr w:type="spellStart"/>
            <w:r w:rsidRPr="003E25C9">
              <w:rPr>
                <w:rFonts w:ascii="Arial" w:hAnsi="Arial" w:cs="Arial"/>
                <w:color w:val="000000"/>
              </w:rPr>
              <w:t>Symynd</w:t>
            </w:r>
            <w:proofErr w:type="spellEnd"/>
            <w:r w:rsidRPr="003E25C9">
              <w:rPr>
                <w:rFonts w:ascii="Arial" w:hAnsi="Arial" w:cs="Arial"/>
                <w:color w:val="000000"/>
              </w:rPr>
              <w:t xml:space="preserve"> (Share </w:t>
            </w:r>
            <w:proofErr w:type="spellStart"/>
            <w:r w:rsidRPr="003E25C9">
              <w:rPr>
                <w:rFonts w:ascii="Arial" w:hAnsi="Arial" w:cs="Arial"/>
                <w:color w:val="000000"/>
              </w:rPr>
              <w:t>your</w:t>
            </w:r>
            <w:proofErr w:type="spellEnd"/>
            <w:r w:rsidRPr="003E25C9">
              <w:rPr>
                <w:rFonts w:ascii="Arial" w:hAnsi="Arial" w:cs="Arial"/>
                <w:color w:val="000000"/>
              </w:rPr>
              <w:t xml:space="preserve"> </w:t>
            </w:r>
            <w:proofErr w:type="spellStart"/>
            <w:r w:rsidRPr="003E25C9">
              <w:rPr>
                <w:rFonts w:ascii="Arial" w:hAnsi="Arial" w:cs="Arial"/>
                <w:color w:val="000000"/>
              </w:rPr>
              <w:t>mind</w:t>
            </w:r>
            <w:proofErr w:type="spellEnd"/>
            <w:r w:rsidRPr="003E25C9">
              <w:rPr>
                <w:rFonts w:ascii="Arial" w:hAnsi="Arial" w:cs="Arial"/>
                <w:color w:val="000000"/>
              </w:rPr>
              <w:t>)</w:t>
            </w:r>
          </w:p>
        </w:tc>
      </w:tr>
      <w:tr w:rsidR="00FF663B" w:rsidRPr="003E25C9" w:rsidTr="0074264C">
        <w:trPr>
          <w:trHeight w:val="290"/>
        </w:trPr>
        <w:tc>
          <w:tcPr>
            <w:tcW w:w="559" w:type="dxa"/>
            <w:noWrap/>
          </w:tcPr>
          <w:p w:rsidR="00FF663B" w:rsidRPr="003E25C9" w:rsidRDefault="00FF663B" w:rsidP="0074264C">
            <w:pPr>
              <w:spacing w:line="360" w:lineRule="auto"/>
              <w:rPr>
                <w:rFonts w:ascii="Arial" w:eastAsia="Times New Roman" w:hAnsi="Arial" w:cs="Arial"/>
                <w:b/>
                <w:color w:val="000000"/>
                <w:lang w:eastAsia="es-EC"/>
              </w:rPr>
            </w:pPr>
            <w:r w:rsidRPr="003E25C9">
              <w:rPr>
                <w:rFonts w:ascii="Arial" w:eastAsia="Times New Roman" w:hAnsi="Arial" w:cs="Arial"/>
                <w:b/>
                <w:color w:val="000000"/>
                <w:lang w:eastAsia="es-EC"/>
              </w:rPr>
              <w:t>7</w:t>
            </w:r>
          </w:p>
        </w:tc>
        <w:tc>
          <w:tcPr>
            <w:tcW w:w="2250" w:type="dxa"/>
          </w:tcPr>
          <w:p w:rsidR="00FF663B" w:rsidRPr="003E25C9" w:rsidRDefault="00FF663B" w:rsidP="0074264C">
            <w:pPr>
              <w:spacing w:line="360" w:lineRule="auto"/>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Canvas</w:t>
            </w:r>
            <w:proofErr w:type="spellEnd"/>
          </w:p>
        </w:tc>
        <w:tc>
          <w:tcPr>
            <w:tcW w:w="1800" w:type="dxa"/>
          </w:tcPr>
          <w:p w:rsidR="00FF663B" w:rsidRPr="003E25C9" w:rsidRDefault="00FF663B" w:rsidP="0074264C">
            <w:pPr>
              <w:spacing w:line="360" w:lineRule="auto"/>
              <w:rPr>
                <w:rFonts w:ascii="Arial" w:eastAsia="Times New Roman" w:hAnsi="Arial" w:cs="Arial"/>
                <w:b/>
                <w:lang w:eastAsia="es-EC"/>
              </w:rPr>
            </w:pPr>
            <w:r w:rsidRPr="003E25C9">
              <w:rPr>
                <w:rFonts w:ascii="Arial" w:eastAsia="Times New Roman" w:hAnsi="Arial" w:cs="Arial"/>
                <w:b/>
                <w:lang w:eastAsia="es-EC"/>
              </w:rPr>
              <w:t>24</w:t>
            </w:r>
          </w:p>
        </w:tc>
        <w:tc>
          <w:tcPr>
            <w:tcW w:w="2700" w:type="dxa"/>
            <w:vAlign w:val="bottom"/>
          </w:tcPr>
          <w:p w:rsidR="00FF663B" w:rsidRPr="003E25C9" w:rsidRDefault="00FF663B" w:rsidP="0074264C">
            <w:pPr>
              <w:spacing w:line="360" w:lineRule="auto"/>
              <w:rPr>
                <w:rFonts w:ascii="Arial" w:hAnsi="Arial" w:cs="Arial"/>
                <w:color w:val="000000"/>
              </w:rPr>
            </w:pPr>
            <w:r w:rsidRPr="003E25C9">
              <w:rPr>
                <w:rFonts w:ascii="Arial" w:hAnsi="Arial" w:cs="Arial"/>
                <w:color w:val="000000"/>
              </w:rPr>
              <w:t xml:space="preserve">Open Yale </w:t>
            </w:r>
            <w:proofErr w:type="spellStart"/>
            <w:r w:rsidRPr="003E25C9">
              <w:rPr>
                <w:rFonts w:ascii="Arial" w:hAnsi="Arial" w:cs="Arial"/>
                <w:color w:val="000000"/>
              </w:rPr>
              <w:t>Courses</w:t>
            </w:r>
            <w:proofErr w:type="spellEnd"/>
          </w:p>
        </w:tc>
      </w:tr>
      <w:tr w:rsidR="00FF663B" w:rsidRPr="003E25C9" w:rsidTr="0074264C">
        <w:trPr>
          <w:trHeight w:val="290"/>
        </w:trPr>
        <w:tc>
          <w:tcPr>
            <w:tcW w:w="559" w:type="dxa"/>
            <w:noWrap/>
          </w:tcPr>
          <w:p w:rsidR="00FF663B" w:rsidRPr="003E25C9" w:rsidRDefault="00FF663B" w:rsidP="0074264C">
            <w:pPr>
              <w:spacing w:line="360" w:lineRule="auto"/>
              <w:rPr>
                <w:rFonts w:ascii="Arial" w:eastAsia="Times New Roman" w:hAnsi="Arial" w:cs="Arial"/>
                <w:b/>
                <w:color w:val="000000"/>
                <w:lang w:eastAsia="es-EC"/>
              </w:rPr>
            </w:pPr>
            <w:r w:rsidRPr="003E25C9">
              <w:rPr>
                <w:rFonts w:ascii="Arial" w:eastAsia="Times New Roman" w:hAnsi="Arial" w:cs="Arial"/>
                <w:b/>
                <w:color w:val="000000"/>
                <w:lang w:eastAsia="es-EC"/>
              </w:rPr>
              <w:t>8</w:t>
            </w:r>
          </w:p>
        </w:tc>
        <w:tc>
          <w:tcPr>
            <w:tcW w:w="2250" w:type="dxa"/>
          </w:tcPr>
          <w:p w:rsidR="00FF663B" w:rsidRPr="003E25C9" w:rsidRDefault="00FF663B" w:rsidP="0074264C">
            <w:pPr>
              <w:spacing w:line="360" w:lineRule="auto"/>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Novoed</w:t>
            </w:r>
            <w:proofErr w:type="spellEnd"/>
          </w:p>
        </w:tc>
        <w:tc>
          <w:tcPr>
            <w:tcW w:w="1800" w:type="dxa"/>
          </w:tcPr>
          <w:p w:rsidR="00FF663B" w:rsidRPr="003E25C9" w:rsidRDefault="00FF663B" w:rsidP="0074264C">
            <w:pPr>
              <w:spacing w:line="360" w:lineRule="auto"/>
              <w:rPr>
                <w:rFonts w:ascii="Arial" w:eastAsia="Times New Roman" w:hAnsi="Arial" w:cs="Arial"/>
                <w:b/>
                <w:lang w:eastAsia="es-EC"/>
              </w:rPr>
            </w:pPr>
            <w:r w:rsidRPr="003E25C9">
              <w:rPr>
                <w:rFonts w:ascii="Arial" w:eastAsia="Times New Roman" w:hAnsi="Arial" w:cs="Arial"/>
                <w:b/>
                <w:lang w:eastAsia="es-EC"/>
              </w:rPr>
              <w:t>25</w:t>
            </w:r>
          </w:p>
        </w:tc>
        <w:tc>
          <w:tcPr>
            <w:tcW w:w="2700" w:type="dxa"/>
            <w:vAlign w:val="bottom"/>
          </w:tcPr>
          <w:p w:rsidR="00FF663B" w:rsidRPr="003E25C9" w:rsidRDefault="00FF663B" w:rsidP="0074264C">
            <w:pPr>
              <w:spacing w:line="360" w:lineRule="auto"/>
              <w:rPr>
                <w:rFonts w:ascii="Arial" w:hAnsi="Arial" w:cs="Arial"/>
                <w:color w:val="000000"/>
              </w:rPr>
            </w:pPr>
            <w:r w:rsidRPr="003E25C9">
              <w:rPr>
                <w:rFonts w:ascii="Arial" w:hAnsi="Arial" w:cs="Arial"/>
                <w:color w:val="000000"/>
              </w:rPr>
              <w:t xml:space="preserve">GCF </w:t>
            </w:r>
            <w:proofErr w:type="spellStart"/>
            <w:r w:rsidRPr="003E25C9">
              <w:rPr>
                <w:rFonts w:ascii="Arial" w:hAnsi="Arial" w:cs="Arial"/>
                <w:color w:val="000000"/>
              </w:rPr>
              <w:t>Learn</w:t>
            </w:r>
            <w:proofErr w:type="spellEnd"/>
            <w:r w:rsidRPr="003E25C9">
              <w:rPr>
                <w:rFonts w:ascii="Arial" w:hAnsi="Arial" w:cs="Arial"/>
                <w:color w:val="000000"/>
              </w:rPr>
              <w:t xml:space="preserve"> Free</w:t>
            </w:r>
          </w:p>
        </w:tc>
      </w:tr>
      <w:tr w:rsidR="00FF663B" w:rsidRPr="003E25C9" w:rsidTr="0074264C">
        <w:trPr>
          <w:trHeight w:val="290"/>
        </w:trPr>
        <w:tc>
          <w:tcPr>
            <w:tcW w:w="559" w:type="dxa"/>
            <w:noWrap/>
          </w:tcPr>
          <w:p w:rsidR="00FF663B" w:rsidRPr="003E25C9" w:rsidRDefault="00FF663B" w:rsidP="0074264C">
            <w:pPr>
              <w:spacing w:line="360" w:lineRule="auto"/>
              <w:rPr>
                <w:rFonts w:ascii="Arial" w:eastAsia="Times New Roman" w:hAnsi="Arial" w:cs="Arial"/>
                <w:b/>
                <w:color w:val="000000"/>
                <w:lang w:eastAsia="es-EC"/>
              </w:rPr>
            </w:pPr>
            <w:r w:rsidRPr="003E25C9">
              <w:rPr>
                <w:rFonts w:ascii="Arial" w:eastAsia="Times New Roman" w:hAnsi="Arial" w:cs="Arial"/>
                <w:b/>
                <w:color w:val="000000"/>
                <w:lang w:eastAsia="es-EC"/>
              </w:rPr>
              <w:t>9</w:t>
            </w:r>
          </w:p>
        </w:tc>
        <w:tc>
          <w:tcPr>
            <w:tcW w:w="2250" w:type="dxa"/>
          </w:tcPr>
          <w:p w:rsidR="00FF663B" w:rsidRPr="003E25C9" w:rsidRDefault="00FF663B" w:rsidP="0074264C">
            <w:pPr>
              <w:spacing w:line="360" w:lineRule="auto"/>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Coursesites</w:t>
            </w:r>
            <w:proofErr w:type="spellEnd"/>
          </w:p>
        </w:tc>
        <w:tc>
          <w:tcPr>
            <w:tcW w:w="1800" w:type="dxa"/>
          </w:tcPr>
          <w:p w:rsidR="00FF663B" w:rsidRPr="003E25C9" w:rsidRDefault="00FF663B" w:rsidP="0074264C">
            <w:pPr>
              <w:spacing w:line="360" w:lineRule="auto"/>
              <w:rPr>
                <w:rFonts w:ascii="Arial" w:eastAsia="Times New Roman" w:hAnsi="Arial" w:cs="Arial"/>
                <w:b/>
                <w:lang w:eastAsia="es-EC"/>
              </w:rPr>
            </w:pPr>
            <w:r w:rsidRPr="003E25C9">
              <w:rPr>
                <w:rFonts w:ascii="Arial" w:eastAsia="Times New Roman" w:hAnsi="Arial" w:cs="Arial"/>
                <w:b/>
                <w:lang w:eastAsia="es-EC"/>
              </w:rPr>
              <w:t>26</w:t>
            </w:r>
          </w:p>
        </w:tc>
        <w:tc>
          <w:tcPr>
            <w:tcW w:w="2700" w:type="dxa"/>
            <w:vAlign w:val="bottom"/>
          </w:tcPr>
          <w:p w:rsidR="00FF663B" w:rsidRPr="003E25C9" w:rsidRDefault="00FF663B" w:rsidP="0074264C">
            <w:pPr>
              <w:spacing w:line="360" w:lineRule="auto"/>
              <w:rPr>
                <w:rFonts w:ascii="Arial" w:hAnsi="Arial" w:cs="Arial"/>
                <w:color w:val="000000"/>
              </w:rPr>
            </w:pPr>
            <w:proofErr w:type="spellStart"/>
            <w:r w:rsidRPr="003E25C9">
              <w:rPr>
                <w:rFonts w:ascii="Arial" w:hAnsi="Arial" w:cs="Arial"/>
                <w:color w:val="000000"/>
              </w:rPr>
              <w:t>Nixty</w:t>
            </w:r>
            <w:proofErr w:type="spellEnd"/>
          </w:p>
        </w:tc>
      </w:tr>
      <w:tr w:rsidR="00FF663B" w:rsidRPr="003E25C9" w:rsidTr="0074264C">
        <w:trPr>
          <w:trHeight w:val="290"/>
        </w:trPr>
        <w:tc>
          <w:tcPr>
            <w:tcW w:w="559" w:type="dxa"/>
            <w:noWrap/>
          </w:tcPr>
          <w:p w:rsidR="00FF663B" w:rsidRPr="003E25C9" w:rsidRDefault="00FF663B" w:rsidP="0074264C">
            <w:pPr>
              <w:spacing w:line="360" w:lineRule="auto"/>
              <w:rPr>
                <w:rFonts w:ascii="Arial" w:eastAsia="Times New Roman" w:hAnsi="Arial" w:cs="Arial"/>
                <w:b/>
                <w:color w:val="000000"/>
                <w:lang w:eastAsia="es-EC"/>
              </w:rPr>
            </w:pPr>
            <w:r w:rsidRPr="003E25C9">
              <w:rPr>
                <w:rFonts w:ascii="Arial" w:eastAsia="Times New Roman" w:hAnsi="Arial" w:cs="Arial"/>
                <w:b/>
                <w:color w:val="000000"/>
                <w:lang w:eastAsia="es-EC"/>
              </w:rPr>
              <w:t>10</w:t>
            </w:r>
          </w:p>
        </w:tc>
        <w:tc>
          <w:tcPr>
            <w:tcW w:w="2250" w:type="dxa"/>
          </w:tcPr>
          <w:p w:rsidR="00FF663B" w:rsidRPr="003E25C9" w:rsidRDefault="00FF663B" w:rsidP="0074264C">
            <w:pPr>
              <w:spacing w:line="360" w:lineRule="auto"/>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OpenCourseWare</w:t>
            </w:r>
            <w:proofErr w:type="spellEnd"/>
          </w:p>
        </w:tc>
        <w:tc>
          <w:tcPr>
            <w:tcW w:w="1800" w:type="dxa"/>
          </w:tcPr>
          <w:p w:rsidR="00FF663B" w:rsidRPr="003E25C9" w:rsidRDefault="00FF663B" w:rsidP="0074264C">
            <w:pPr>
              <w:spacing w:line="360" w:lineRule="auto"/>
              <w:rPr>
                <w:rFonts w:ascii="Arial" w:eastAsia="Times New Roman" w:hAnsi="Arial" w:cs="Arial"/>
                <w:b/>
                <w:lang w:eastAsia="es-EC"/>
              </w:rPr>
            </w:pPr>
            <w:r w:rsidRPr="003E25C9">
              <w:rPr>
                <w:rFonts w:ascii="Arial" w:eastAsia="Times New Roman" w:hAnsi="Arial" w:cs="Arial"/>
                <w:b/>
                <w:lang w:eastAsia="es-EC"/>
              </w:rPr>
              <w:t>27</w:t>
            </w:r>
          </w:p>
        </w:tc>
        <w:tc>
          <w:tcPr>
            <w:tcW w:w="2700" w:type="dxa"/>
            <w:vAlign w:val="bottom"/>
          </w:tcPr>
          <w:p w:rsidR="00FF663B" w:rsidRPr="003E25C9" w:rsidRDefault="00FF663B" w:rsidP="0074264C">
            <w:pPr>
              <w:spacing w:line="360" w:lineRule="auto"/>
              <w:rPr>
                <w:rFonts w:ascii="Arial" w:hAnsi="Arial" w:cs="Arial"/>
                <w:color w:val="000000"/>
              </w:rPr>
            </w:pPr>
            <w:proofErr w:type="spellStart"/>
            <w:r w:rsidRPr="003E25C9">
              <w:rPr>
                <w:rFonts w:ascii="Arial" w:hAnsi="Arial" w:cs="Arial"/>
                <w:color w:val="000000"/>
              </w:rPr>
              <w:t>SantaFe</w:t>
            </w:r>
            <w:proofErr w:type="spellEnd"/>
            <w:r w:rsidRPr="003E25C9">
              <w:rPr>
                <w:rFonts w:ascii="Arial" w:hAnsi="Arial" w:cs="Arial"/>
                <w:color w:val="000000"/>
              </w:rPr>
              <w:t xml:space="preserve"> </w:t>
            </w:r>
            <w:proofErr w:type="spellStart"/>
            <w:r w:rsidRPr="003E25C9">
              <w:rPr>
                <w:rFonts w:ascii="Arial" w:hAnsi="Arial" w:cs="Arial"/>
                <w:color w:val="000000"/>
              </w:rPr>
              <w:t>MOOCs</w:t>
            </w:r>
            <w:proofErr w:type="spellEnd"/>
          </w:p>
        </w:tc>
      </w:tr>
      <w:tr w:rsidR="00FF663B" w:rsidRPr="003E25C9" w:rsidTr="0074264C">
        <w:trPr>
          <w:trHeight w:val="290"/>
        </w:trPr>
        <w:tc>
          <w:tcPr>
            <w:tcW w:w="559" w:type="dxa"/>
            <w:noWrap/>
          </w:tcPr>
          <w:p w:rsidR="00FF663B" w:rsidRPr="003E25C9" w:rsidRDefault="00FF663B" w:rsidP="0074264C">
            <w:pPr>
              <w:spacing w:line="360" w:lineRule="auto"/>
              <w:rPr>
                <w:rFonts w:ascii="Arial" w:eastAsia="Times New Roman" w:hAnsi="Arial" w:cs="Arial"/>
                <w:b/>
                <w:color w:val="000000"/>
                <w:lang w:eastAsia="es-EC"/>
              </w:rPr>
            </w:pPr>
            <w:r w:rsidRPr="003E25C9">
              <w:rPr>
                <w:rFonts w:ascii="Arial" w:eastAsia="Times New Roman" w:hAnsi="Arial" w:cs="Arial"/>
                <w:b/>
                <w:color w:val="000000"/>
                <w:lang w:eastAsia="es-EC"/>
              </w:rPr>
              <w:t>11</w:t>
            </w:r>
          </w:p>
        </w:tc>
        <w:tc>
          <w:tcPr>
            <w:tcW w:w="2250" w:type="dxa"/>
          </w:tcPr>
          <w:p w:rsidR="00FF663B" w:rsidRPr="003E25C9" w:rsidRDefault="00FF663B" w:rsidP="0074264C">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P2PU</w:t>
            </w:r>
          </w:p>
        </w:tc>
        <w:tc>
          <w:tcPr>
            <w:tcW w:w="1800" w:type="dxa"/>
          </w:tcPr>
          <w:p w:rsidR="00FF663B" w:rsidRPr="003E25C9" w:rsidRDefault="00FF663B" w:rsidP="0074264C">
            <w:pPr>
              <w:spacing w:line="360" w:lineRule="auto"/>
              <w:rPr>
                <w:rFonts w:ascii="Arial" w:eastAsia="Times New Roman" w:hAnsi="Arial" w:cs="Arial"/>
                <w:b/>
                <w:lang w:eastAsia="es-EC"/>
              </w:rPr>
            </w:pPr>
            <w:r w:rsidRPr="003E25C9">
              <w:rPr>
                <w:rFonts w:ascii="Arial" w:eastAsia="Times New Roman" w:hAnsi="Arial" w:cs="Arial"/>
                <w:b/>
                <w:lang w:eastAsia="es-EC"/>
              </w:rPr>
              <w:t>28</w:t>
            </w:r>
          </w:p>
        </w:tc>
        <w:tc>
          <w:tcPr>
            <w:tcW w:w="2700" w:type="dxa"/>
            <w:vAlign w:val="bottom"/>
          </w:tcPr>
          <w:p w:rsidR="00FF663B" w:rsidRPr="003E25C9" w:rsidRDefault="00FF663B" w:rsidP="0074264C">
            <w:pPr>
              <w:spacing w:line="360" w:lineRule="auto"/>
              <w:rPr>
                <w:rFonts w:ascii="Arial" w:hAnsi="Arial" w:cs="Arial"/>
                <w:color w:val="000000"/>
              </w:rPr>
            </w:pPr>
            <w:proofErr w:type="spellStart"/>
            <w:r w:rsidRPr="003E25C9">
              <w:rPr>
                <w:rFonts w:ascii="Arial" w:hAnsi="Arial" w:cs="Arial"/>
                <w:color w:val="000000"/>
              </w:rPr>
              <w:t>Unx</w:t>
            </w:r>
            <w:proofErr w:type="spellEnd"/>
          </w:p>
        </w:tc>
      </w:tr>
      <w:tr w:rsidR="00FF663B" w:rsidRPr="003E25C9" w:rsidTr="0074264C">
        <w:trPr>
          <w:trHeight w:val="290"/>
        </w:trPr>
        <w:tc>
          <w:tcPr>
            <w:tcW w:w="559" w:type="dxa"/>
            <w:noWrap/>
          </w:tcPr>
          <w:p w:rsidR="00FF663B" w:rsidRPr="003E25C9" w:rsidRDefault="00FF663B" w:rsidP="0074264C">
            <w:pPr>
              <w:spacing w:line="360" w:lineRule="auto"/>
              <w:rPr>
                <w:rFonts w:ascii="Arial" w:eastAsia="Times New Roman" w:hAnsi="Arial" w:cs="Arial"/>
                <w:b/>
                <w:color w:val="000000"/>
                <w:lang w:eastAsia="es-EC"/>
              </w:rPr>
            </w:pPr>
            <w:r w:rsidRPr="003E25C9">
              <w:rPr>
                <w:rFonts w:ascii="Arial" w:eastAsia="Times New Roman" w:hAnsi="Arial" w:cs="Arial"/>
                <w:b/>
                <w:color w:val="000000"/>
                <w:lang w:eastAsia="es-EC"/>
              </w:rPr>
              <w:t>12</w:t>
            </w:r>
          </w:p>
        </w:tc>
        <w:tc>
          <w:tcPr>
            <w:tcW w:w="2250" w:type="dxa"/>
          </w:tcPr>
          <w:p w:rsidR="00FF663B" w:rsidRPr="003E25C9" w:rsidRDefault="00FF663B" w:rsidP="0074264C">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 xml:space="preserve">Google </w:t>
            </w:r>
            <w:proofErr w:type="spellStart"/>
            <w:r w:rsidRPr="003E25C9">
              <w:rPr>
                <w:rFonts w:ascii="Arial" w:eastAsia="Times New Roman" w:hAnsi="Arial" w:cs="Arial"/>
                <w:color w:val="000000"/>
                <w:lang w:eastAsia="es-EC"/>
              </w:rPr>
              <w:t>Course</w:t>
            </w:r>
            <w:proofErr w:type="spellEnd"/>
            <w:r w:rsidRPr="003E25C9">
              <w:rPr>
                <w:rFonts w:ascii="Arial" w:eastAsia="Times New Roman" w:hAnsi="Arial" w:cs="Arial"/>
                <w:color w:val="000000"/>
                <w:lang w:eastAsia="es-EC"/>
              </w:rPr>
              <w:t xml:space="preserve"> </w:t>
            </w:r>
            <w:proofErr w:type="spellStart"/>
            <w:r w:rsidRPr="003E25C9">
              <w:rPr>
                <w:rFonts w:ascii="Arial" w:eastAsia="Times New Roman" w:hAnsi="Arial" w:cs="Arial"/>
                <w:color w:val="000000"/>
                <w:lang w:eastAsia="es-EC"/>
              </w:rPr>
              <w:t>Builder</w:t>
            </w:r>
            <w:proofErr w:type="spellEnd"/>
          </w:p>
        </w:tc>
        <w:tc>
          <w:tcPr>
            <w:tcW w:w="1800" w:type="dxa"/>
          </w:tcPr>
          <w:p w:rsidR="00FF663B" w:rsidRPr="003E25C9" w:rsidRDefault="00FF663B" w:rsidP="0074264C">
            <w:pPr>
              <w:spacing w:line="360" w:lineRule="auto"/>
              <w:rPr>
                <w:rFonts w:ascii="Arial" w:eastAsia="Times New Roman" w:hAnsi="Arial" w:cs="Arial"/>
                <w:b/>
                <w:lang w:eastAsia="es-EC"/>
              </w:rPr>
            </w:pPr>
            <w:r w:rsidRPr="003E25C9">
              <w:rPr>
                <w:rFonts w:ascii="Arial" w:eastAsia="Times New Roman" w:hAnsi="Arial" w:cs="Arial"/>
                <w:b/>
                <w:lang w:eastAsia="es-EC"/>
              </w:rPr>
              <w:t>29</w:t>
            </w:r>
          </w:p>
        </w:tc>
        <w:tc>
          <w:tcPr>
            <w:tcW w:w="2700" w:type="dxa"/>
            <w:vAlign w:val="bottom"/>
          </w:tcPr>
          <w:p w:rsidR="00FF663B" w:rsidRPr="003E25C9" w:rsidRDefault="00FF663B" w:rsidP="0074264C">
            <w:pPr>
              <w:spacing w:line="360" w:lineRule="auto"/>
              <w:rPr>
                <w:rFonts w:ascii="Arial" w:hAnsi="Arial" w:cs="Arial"/>
                <w:color w:val="000000"/>
              </w:rPr>
            </w:pPr>
            <w:proofErr w:type="spellStart"/>
            <w:r w:rsidRPr="003E25C9">
              <w:rPr>
                <w:rFonts w:ascii="Arial" w:hAnsi="Arial" w:cs="Arial"/>
                <w:color w:val="000000"/>
              </w:rPr>
              <w:t>UnedComa</w:t>
            </w:r>
            <w:proofErr w:type="spellEnd"/>
          </w:p>
        </w:tc>
      </w:tr>
      <w:tr w:rsidR="00FF663B" w:rsidRPr="003E25C9" w:rsidTr="0074264C">
        <w:trPr>
          <w:trHeight w:val="290"/>
        </w:trPr>
        <w:tc>
          <w:tcPr>
            <w:tcW w:w="559" w:type="dxa"/>
            <w:noWrap/>
          </w:tcPr>
          <w:p w:rsidR="00FF663B" w:rsidRPr="003E25C9" w:rsidRDefault="00FF663B" w:rsidP="0074264C">
            <w:pPr>
              <w:spacing w:line="360" w:lineRule="auto"/>
              <w:rPr>
                <w:rFonts w:ascii="Arial" w:eastAsia="Times New Roman" w:hAnsi="Arial" w:cs="Arial"/>
                <w:b/>
                <w:color w:val="000000"/>
                <w:lang w:eastAsia="es-EC"/>
              </w:rPr>
            </w:pPr>
            <w:r w:rsidRPr="003E25C9">
              <w:rPr>
                <w:rFonts w:ascii="Arial" w:eastAsia="Times New Roman" w:hAnsi="Arial" w:cs="Arial"/>
                <w:b/>
                <w:color w:val="000000"/>
                <w:lang w:eastAsia="es-EC"/>
              </w:rPr>
              <w:t>13</w:t>
            </w:r>
          </w:p>
        </w:tc>
        <w:tc>
          <w:tcPr>
            <w:tcW w:w="2250" w:type="dxa"/>
          </w:tcPr>
          <w:p w:rsidR="00FF663B" w:rsidRPr="003E25C9" w:rsidRDefault="00FF663B" w:rsidP="0074264C">
            <w:pPr>
              <w:spacing w:line="360" w:lineRule="auto"/>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OpenLearn</w:t>
            </w:r>
            <w:proofErr w:type="spellEnd"/>
            <w:r w:rsidRPr="003E25C9">
              <w:rPr>
                <w:rFonts w:ascii="Arial" w:eastAsia="Times New Roman" w:hAnsi="Arial" w:cs="Arial"/>
                <w:color w:val="000000"/>
                <w:lang w:eastAsia="es-EC"/>
              </w:rPr>
              <w:t xml:space="preserve"> </w:t>
            </w:r>
            <w:proofErr w:type="spellStart"/>
            <w:r w:rsidRPr="003E25C9">
              <w:rPr>
                <w:rFonts w:ascii="Arial" w:eastAsia="Times New Roman" w:hAnsi="Arial" w:cs="Arial"/>
                <w:color w:val="000000"/>
                <w:lang w:eastAsia="es-EC"/>
              </w:rPr>
              <w:t>LabSpace</w:t>
            </w:r>
            <w:proofErr w:type="spellEnd"/>
          </w:p>
        </w:tc>
        <w:tc>
          <w:tcPr>
            <w:tcW w:w="1800" w:type="dxa"/>
          </w:tcPr>
          <w:p w:rsidR="00FF663B" w:rsidRPr="003E25C9" w:rsidRDefault="00FF663B" w:rsidP="0074264C">
            <w:pPr>
              <w:spacing w:line="360" w:lineRule="auto"/>
              <w:rPr>
                <w:rFonts w:ascii="Arial" w:eastAsia="Times New Roman" w:hAnsi="Arial" w:cs="Arial"/>
                <w:b/>
                <w:lang w:eastAsia="es-EC"/>
              </w:rPr>
            </w:pPr>
            <w:r w:rsidRPr="003E25C9">
              <w:rPr>
                <w:rFonts w:ascii="Arial" w:eastAsia="Times New Roman" w:hAnsi="Arial" w:cs="Arial"/>
                <w:b/>
                <w:lang w:eastAsia="es-EC"/>
              </w:rPr>
              <w:t>30</w:t>
            </w:r>
          </w:p>
        </w:tc>
        <w:tc>
          <w:tcPr>
            <w:tcW w:w="2700" w:type="dxa"/>
            <w:vAlign w:val="bottom"/>
          </w:tcPr>
          <w:p w:rsidR="00FF663B" w:rsidRPr="003E25C9" w:rsidRDefault="00FF663B" w:rsidP="0074264C">
            <w:pPr>
              <w:spacing w:line="360" w:lineRule="auto"/>
              <w:rPr>
                <w:rFonts w:ascii="Arial" w:hAnsi="Arial" w:cs="Arial"/>
                <w:color w:val="000000"/>
              </w:rPr>
            </w:pPr>
            <w:r w:rsidRPr="003E25C9">
              <w:rPr>
                <w:rFonts w:ascii="Arial" w:hAnsi="Arial" w:cs="Arial"/>
                <w:color w:val="000000"/>
              </w:rPr>
              <w:t>Crypt4you</w:t>
            </w:r>
          </w:p>
        </w:tc>
      </w:tr>
      <w:tr w:rsidR="00FF663B" w:rsidRPr="003E25C9" w:rsidTr="0074264C">
        <w:trPr>
          <w:trHeight w:val="290"/>
        </w:trPr>
        <w:tc>
          <w:tcPr>
            <w:tcW w:w="559" w:type="dxa"/>
            <w:noWrap/>
          </w:tcPr>
          <w:p w:rsidR="00FF663B" w:rsidRPr="003E25C9" w:rsidRDefault="00FF663B" w:rsidP="0074264C">
            <w:pPr>
              <w:spacing w:line="360" w:lineRule="auto"/>
              <w:rPr>
                <w:rFonts w:ascii="Arial" w:eastAsia="Times New Roman" w:hAnsi="Arial" w:cs="Arial"/>
                <w:b/>
                <w:color w:val="000000"/>
                <w:lang w:eastAsia="es-EC"/>
              </w:rPr>
            </w:pPr>
            <w:r w:rsidRPr="003E25C9">
              <w:rPr>
                <w:rFonts w:ascii="Arial" w:eastAsia="Times New Roman" w:hAnsi="Arial" w:cs="Arial"/>
                <w:b/>
                <w:color w:val="000000"/>
                <w:lang w:eastAsia="es-EC"/>
              </w:rPr>
              <w:t>14</w:t>
            </w:r>
          </w:p>
        </w:tc>
        <w:tc>
          <w:tcPr>
            <w:tcW w:w="2250" w:type="dxa"/>
          </w:tcPr>
          <w:p w:rsidR="00FF663B" w:rsidRPr="003E25C9" w:rsidRDefault="00FF663B" w:rsidP="0074264C">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 xml:space="preserve">Open </w:t>
            </w:r>
            <w:proofErr w:type="spellStart"/>
            <w:r w:rsidRPr="003E25C9">
              <w:rPr>
                <w:rFonts w:ascii="Arial" w:eastAsia="Times New Roman" w:hAnsi="Arial" w:cs="Arial"/>
                <w:color w:val="000000"/>
                <w:lang w:eastAsia="es-EC"/>
              </w:rPr>
              <w:t>Learning</w:t>
            </w:r>
            <w:proofErr w:type="spellEnd"/>
            <w:r w:rsidRPr="003E25C9">
              <w:rPr>
                <w:rFonts w:ascii="Arial" w:eastAsia="Times New Roman" w:hAnsi="Arial" w:cs="Arial"/>
                <w:color w:val="000000"/>
                <w:lang w:eastAsia="es-EC"/>
              </w:rPr>
              <w:t xml:space="preserve"> </w:t>
            </w:r>
            <w:proofErr w:type="spellStart"/>
            <w:r w:rsidRPr="003E25C9">
              <w:rPr>
                <w:rFonts w:ascii="Arial" w:eastAsia="Times New Roman" w:hAnsi="Arial" w:cs="Arial"/>
                <w:color w:val="000000"/>
                <w:lang w:eastAsia="es-EC"/>
              </w:rPr>
              <w:t>Initiative</w:t>
            </w:r>
            <w:proofErr w:type="spellEnd"/>
            <w:r w:rsidRPr="003E25C9">
              <w:rPr>
                <w:rFonts w:ascii="Arial" w:eastAsia="Times New Roman" w:hAnsi="Arial" w:cs="Arial"/>
                <w:color w:val="000000"/>
                <w:lang w:eastAsia="es-EC"/>
              </w:rPr>
              <w:t xml:space="preserve">-Carnegie </w:t>
            </w:r>
            <w:proofErr w:type="spellStart"/>
            <w:r w:rsidRPr="003E25C9">
              <w:rPr>
                <w:rFonts w:ascii="Arial" w:eastAsia="Times New Roman" w:hAnsi="Arial" w:cs="Arial"/>
                <w:color w:val="000000"/>
                <w:lang w:eastAsia="es-EC"/>
              </w:rPr>
              <w:t>Mellon</w:t>
            </w:r>
            <w:proofErr w:type="spellEnd"/>
            <w:r w:rsidRPr="003E25C9">
              <w:rPr>
                <w:rFonts w:ascii="Arial" w:eastAsia="Times New Roman" w:hAnsi="Arial" w:cs="Arial"/>
                <w:color w:val="000000"/>
                <w:lang w:eastAsia="es-EC"/>
              </w:rPr>
              <w:t xml:space="preserve"> Univ.</w:t>
            </w:r>
          </w:p>
        </w:tc>
        <w:tc>
          <w:tcPr>
            <w:tcW w:w="1800" w:type="dxa"/>
          </w:tcPr>
          <w:p w:rsidR="00FF663B" w:rsidRPr="003E25C9" w:rsidRDefault="00FF663B" w:rsidP="0074264C">
            <w:pPr>
              <w:spacing w:line="360" w:lineRule="auto"/>
              <w:rPr>
                <w:rFonts w:ascii="Arial" w:eastAsia="Times New Roman" w:hAnsi="Arial" w:cs="Arial"/>
                <w:b/>
                <w:lang w:eastAsia="es-EC"/>
              </w:rPr>
            </w:pPr>
            <w:r w:rsidRPr="003E25C9">
              <w:rPr>
                <w:rFonts w:ascii="Arial" w:eastAsia="Times New Roman" w:hAnsi="Arial" w:cs="Arial"/>
                <w:b/>
                <w:lang w:eastAsia="es-EC"/>
              </w:rPr>
              <w:t>31</w:t>
            </w:r>
          </w:p>
        </w:tc>
        <w:tc>
          <w:tcPr>
            <w:tcW w:w="2700" w:type="dxa"/>
            <w:vAlign w:val="bottom"/>
          </w:tcPr>
          <w:p w:rsidR="00FF663B" w:rsidRPr="003E25C9" w:rsidRDefault="00FF663B" w:rsidP="0074264C">
            <w:pPr>
              <w:spacing w:line="360" w:lineRule="auto"/>
              <w:rPr>
                <w:rFonts w:ascii="Arial" w:hAnsi="Arial" w:cs="Arial"/>
                <w:color w:val="000000"/>
              </w:rPr>
            </w:pPr>
            <w:proofErr w:type="spellStart"/>
            <w:r w:rsidRPr="003E25C9">
              <w:rPr>
                <w:rFonts w:ascii="Arial" w:hAnsi="Arial" w:cs="Arial"/>
                <w:color w:val="000000"/>
              </w:rPr>
              <w:t>MiriadaX</w:t>
            </w:r>
            <w:proofErr w:type="spellEnd"/>
          </w:p>
        </w:tc>
      </w:tr>
      <w:tr w:rsidR="00FF663B" w:rsidRPr="003E25C9" w:rsidTr="0074264C">
        <w:trPr>
          <w:trHeight w:val="290"/>
        </w:trPr>
        <w:tc>
          <w:tcPr>
            <w:tcW w:w="559" w:type="dxa"/>
            <w:noWrap/>
          </w:tcPr>
          <w:p w:rsidR="00FF663B" w:rsidRPr="003E25C9" w:rsidRDefault="00FF663B" w:rsidP="0074264C">
            <w:pPr>
              <w:spacing w:line="360" w:lineRule="auto"/>
              <w:rPr>
                <w:rFonts w:ascii="Arial" w:eastAsia="Times New Roman" w:hAnsi="Arial" w:cs="Arial"/>
                <w:b/>
                <w:color w:val="000000"/>
                <w:lang w:eastAsia="es-EC"/>
              </w:rPr>
            </w:pPr>
            <w:r w:rsidRPr="003E25C9">
              <w:rPr>
                <w:rFonts w:ascii="Arial" w:eastAsia="Times New Roman" w:hAnsi="Arial" w:cs="Arial"/>
                <w:b/>
                <w:color w:val="000000"/>
                <w:lang w:eastAsia="es-EC"/>
              </w:rPr>
              <w:t>15</w:t>
            </w:r>
          </w:p>
        </w:tc>
        <w:tc>
          <w:tcPr>
            <w:tcW w:w="2250" w:type="dxa"/>
          </w:tcPr>
          <w:p w:rsidR="00FF663B" w:rsidRPr="003E25C9" w:rsidRDefault="00FF663B" w:rsidP="0074264C">
            <w:pPr>
              <w:spacing w:line="360" w:lineRule="auto"/>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Leuphana</w:t>
            </w:r>
            <w:proofErr w:type="spellEnd"/>
            <w:r w:rsidRPr="003E25C9">
              <w:rPr>
                <w:rFonts w:ascii="Arial" w:eastAsia="Times New Roman" w:hAnsi="Arial" w:cs="Arial"/>
                <w:color w:val="000000"/>
                <w:lang w:eastAsia="es-EC"/>
              </w:rPr>
              <w:t xml:space="preserve"> Digital </w:t>
            </w:r>
            <w:proofErr w:type="spellStart"/>
            <w:r w:rsidRPr="003E25C9">
              <w:rPr>
                <w:rFonts w:ascii="Arial" w:eastAsia="Times New Roman" w:hAnsi="Arial" w:cs="Arial"/>
                <w:color w:val="000000"/>
                <w:lang w:eastAsia="es-EC"/>
              </w:rPr>
              <w:t>School</w:t>
            </w:r>
            <w:proofErr w:type="spellEnd"/>
          </w:p>
        </w:tc>
        <w:tc>
          <w:tcPr>
            <w:tcW w:w="1800" w:type="dxa"/>
          </w:tcPr>
          <w:p w:rsidR="00FF663B" w:rsidRPr="003E25C9" w:rsidRDefault="00FF663B" w:rsidP="0074264C">
            <w:pPr>
              <w:spacing w:line="360" w:lineRule="auto"/>
              <w:rPr>
                <w:rFonts w:ascii="Arial" w:eastAsia="Times New Roman" w:hAnsi="Arial" w:cs="Arial"/>
                <w:b/>
                <w:lang w:eastAsia="es-EC"/>
              </w:rPr>
            </w:pPr>
            <w:r w:rsidRPr="003E25C9">
              <w:rPr>
                <w:rFonts w:ascii="Arial" w:eastAsia="Times New Roman" w:hAnsi="Arial" w:cs="Arial"/>
                <w:b/>
                <w:lang w:eastAsia="es-EC"/>
              </w:rPr>
              <w:t>32</w:t>
            </w:r>
          </w:p>
        </w:tc>
        <w:tc>
          <w:tcPr>
            <w:tcW w:w="2700" w:type="dxa"/>
            <w:vAlign w:val="bottom"/>
          </w:tcPr>
          <w:p w:rsidR="00FF663B" w:rsidRPr="003E25C9" w:rsidRDefault="00FF663B" w:rsidP="0074264C">
            <w:pPr>
              <w:spacing w:line="360" w:lineRule="auto"/>
              <w:rPr>
                <w:rFonts w:ascii="Arial" w:hAnsi="Arial" w:cs="Arial"/>
                <w:color w:val="000000"/>
              </w:rPr>
            </w:pPr>
            <w:r w:rsidRPr="003E25C9">
              <w:rPr>
                <w:rFonts w:ascii="Arial" w:hAnsi="Arial" w:cs="Arial"/>
                <w:color w:val="000000"/>
              </w:rPr>
              <w:t>UPVX Universidad Politécnica de Valencia</w:t>
            </w:r>
          </w:p>
        </w:tc>
      </w:tr>
      <w:tr w:rsidR="00FF663B" w:rsidRPr="003E25C9" w:rsidTr="0074264C">
        <w:trPr>
          <w:trHeight w:val="290"/>
        </w:trPr>
        <w:tc>
          <w:tcPr>
            <w:tcW w:w="559" w:type="dxa"/>
            <w:noWrap/>
          </w:tcPr>
          <w:p w:rsidR="00FF663B" w:rsidRPr="003E25C9" w:rsidRDefault="00FF663B" w:rsidP="0074264C">
            <w:pPr>
              <w:spacing w:line="360" w:lineRule="auto"/>
              <w:rPr>
                <w:rFonts w:ascii="Arial" w:eastAsia="Times New Roman" w:hAnsi="Arial" w:cs="Arial"/>
                <w:b/>
                <w:color w:val="000000"/>
                <w:lang w:eastAsia="es-EC"/>
              </w:rPr>
            </w:pPr>
            <w:r w:rsidRPr="003E25C9">
              <w:rPr>
                <w:rFonts w:ascii="Arial" w:eastAsia="Times New Roman" w:hAnsi="Arial" w:cs="Arial"/>
                <w:b/>
                <w:color w:val="000000"/>
                <w:lang w:eastAsia="es-EC"/>
              </w:rPr>
              <w:t>16</w:t>
            </w:r>
          </w:p>
        </w:tc>
        <w:tc>
          <w:tcPr>
            <w:tcW w:w="2250" w:type="dxa"/>
          </w:tcPr>
          <w:p w:rsidR="00FF663B" w:rsidRPr="003E25C9" w:rsidRDefault="00FF663B" w:rsidP="0074264C">
            <w:pPr>
              <w:spacing w:line="360" w:lineRule="auto"/>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Knight</w:t>
            </w:r>
            <w:proofErr w:type="spellEnd"/>
            <w:r w:rsidRPr="003E25C9">
              <w:rPr>
                <w:rFonts w:ascii="Arial" w:eastAsia="Times New Roman" w:hAnsi="Arial" w:cs="Arial"/>
                <w:color w:val="000000"/>
                <w:lang w:eastAsia="es-EC"/>
              </w:rPr>
              <w:t xml:space="preserve"> Center</w:t>
            </w:r>
          </w:p>
        </w:tc>
        <w:tc>
          <w:tcPr>
            <w:tcW w:w="1800" w:type="dxa"/>
          </w:tcPr>
          <w:p w:rsidR="00FF663B" w:rsidRPr="003E25C9" w:rsidRDefault="00FF663B" w:rsidP="0074264C">
            <w:pPr>
              <w:spacing w:line="360" w:lineRule="auto"/>
              <w:rPr>
                <w:rFonts w:ascii="Arial" w:eastAsia="Times New Roman" w:hAnsi="Arial" w:cs="Arial"/>
                <w:b/>
                <w:lang w:eastAsia="es-EC"/>
              </w:rPr>
            </w:pPr>
            <w:r w:rsidRPr="003E25C9">
              <w:rPr>
                <w:rFonts w:ascii="Arial" w:eastAsia="Times New Roman" w:hAnsi="Arial" w:cs="Arial"/>
                <w:b/>
                <w:lang w:eastAsia="es-EC"/>
              </w:rPr>
              <w:t>33</w:t>
            </w:r>
          </w:p>
        </w:tc>
        <w:tc>
          <w:tcPr>
            <w:tcW w:w="2700" w:type="dxa"/>
            <w:vAlign w:val="bottom"/>
          </w:tcPr>
          <w:p w:rsidR="00FF663B" w:rsidRPr="003E25C9" w:rsidRDefault="00FF663B" w:rsidP="0074264C">
            <w:pPr>
              <w:spacing w:line="360" w:lineRule="auto"/>
              <w:rPr>
                <w:rFonts w:ascii="Arial" w:hAnsi="Arial" w:cs="Arial"/>
                <w:color w:val="000000"/>
              </w:rPr>
            </w:pPr>
            <w:r w:rsidRPr="003E25C9">
              <w:rPr>
                <w:rFonts w:ascii="Arial" w:hAnsi="Arial" w:cs="Arial"/>
                <w:color w:val="000000"/>
              </w:rPr>
              <w:t xml:space="preserve">Bureau Veritas Business </w:t>
            </w:r>
            <w:proofErr w:type="spellStart"/>
            <w:r w:rsidRPr="003E25C9">
              <w:rPr>
                <w:rFonts w:ascii="Arial" w:hAnsi="Arial" w:cs="Arial"/>
                <w:color w:val="000000"/>
              </w:rPr>
              <w:t>School</w:t>
            </w:r>
            <w:proofErr w:type="spellEnd"/>
            <w:r w:rsidRPr="003E25C9">
              <w:rPr>
                <w:rFonts w:ascii="Arial" w:hAnsi="Arial" w:cs="Arial"/>
                <w:color w:val="000000"/>
              </w:rPr>
              <w:t xml:space="preserve"> MOOC -España</w:t>
            </w:r>
          </w:p>
        </w:tc>
      </w:tr>
      <w:tr w:rsidR="00FF663B" w:rsidRPr="003E25C9" w:rsidTr="0074264C">
        <w:trPr>
          <w:trHeight w:val="290"/>
        </w:trPr>
        <w:tc>
          <w:tcPr>
            <w:tcW w:w="559" w:type="dxa"/>
            <w:noWrap/>
          </w:tcPr>
          <w:p w:rsidR="00FF663B" w:rsidRPr="003E25C9" w:rsidRDefault="00FF663B" w:rsidP="0074264C">
            <w:pPr>
              <w:spacing w:line="360" w:lineRule="auto"/>
              <w:rPr>
                <w:rFonts w:ascii="Arial" w:eastAsia="Times New Roman" w:hAnsi="Arial" w:cs="Arial"/>
                <w:b/>
                <w:color w:val="000000"/>
                <w:lang w:eastAsia="es-EC"/>
              </w:rPr>
            </w:pPr>
            <w:r w:rsidRPr="003E25C9">
              <w:rPr>
                <w:rFonts w:ascii="Arial" w:eastAsia="Times New Roman" w:hAnsi="Arial" w:cs="Arial"/>
                <w:b/>
                <w:color w:val="000000"/>
                <w:lang w:eastAsia="es-EC"/>
              </w:rPr>
              <w:t>17</w:t>
            </w:r>
          </w:p>
        </w:tc>
        <w:tc>
          <w:tcPr>
            <w:tcW w:w="2250" w:type="dxa"/>
          </w:tcPr>
          <w:p w:rsidR="00FF663B" w:rsidRPr="003E25C9" w:rsidRDefault="00FF663B" w:rsidP="0074264C">
            <w:pPr>
              <w:spacing w:line="360" w:lineRule="auto"/>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OpenHPI</w:t>
            </w:r>
            <w:proofErr w:type="spellEnd"/>
            <w:r w:rsidRPr="003E25C9">
              <w:rPr>
                <w:rFonts w:ascii="Arial" w:eastAsia="Times New Roman" w:hAnsi="Arial" w:cs="Arial"/>
                <w:color w:val="000000"/>
                <w:lang w:eastAsia="es-EC"/>
              </w:rPr>
              <w:t xml:space="preserve"> </w:t>
            </w:r>
          </w:p>
        </w:tc>
        <w:tc>
          <w:tcPr>
            <w:tcW w:w="1800" w:type="dxa"/>
          </w:tcPr>
          <w:p w:rsidR="00FF663B" w:rsidRPr="003E25C9" w:rsidRDefault="00FF663B" w:rsidP="0074264C">
            <w:pPr>
              <w:spacing w:line="360" w:lineRule="auto"/>
              <w:rPr>
                <w:rFonts w:ascii="Arial" w:eastAsia="Times New Roman" w:hAnsi="Arial" w:cs="Arial"/>
                <w:lang w:eastAsia="es-EC"/>
              </w:rPr>
            </w:pPr>
          </w:p>
        </w:tc>
        <w:tc>
          <w:tcPr>
            <w:tcW w:w="2700" w:type="dxa"/>
            <w:vAlign w:val="bottom"/>
          </w:tcPr>
          <w:p w:rsidR="00FF663B" w:rsidRPr="003E25C9" w:rsidRDefault="00FF663B" w:rsidP="0074264C">
            <w:pPr>
              <w:spacing w:line="360" w:lineRule="auto"/>
              <w:rPr>
                <w:rFonts w:ascii="Arial" w:hAnsi="Arial" w:cs="Arial"/>
                <w:color w:val="000000"/>
              </w:rPr>
            </w:pPr>
          </w:p>
        </w:tc>
      </w:tr>
    </w:tbl>
    <w:p w:rsidR="00FF663B" w:rsidRPr="003E25C9" w:rsidRDefault="00FF663B" w:rsidP="00FF663B">
      <w:pPr>
        <w:spacing w:line="360" w:lineRule="auto"/>
        <w:ind w:left="1416"/>
        <w:jc w:val="both"/>
        <w:rPr>
          <w:rFonts w:ascii="Arial" w:hAnsi="Arial" w:cs="Arial"/>
        </w:rPr>
      </w:pPr>
    </w:p>
    <w:p w:rsidR="00FF663B" w:rsidRPr="003E25C9" w:rsidRDefault="00FF663B" w:rsidP="00FF663B">
      <w:pPr>
        <w:spacing w:line="360" w:lineRule="auto"/>
        <w:ind w:left="1416"/>
        <w:jc w:val="both"/>
        <w:rPr>
          <w:rFonts w:ascii="Arial" w:hAnsi="Arial" w:cs="Arial"/>
        </w:rPr>
      </w:pPr>
      <w:r w:rsidRPr="003E25C9">
        <w:rPr>
          <w:rFonts w:ascii="Arial" w:hAnsi="Arial" w:cs="Arial"/>
        </w:rPr>
        <w:t>De las 33 plataformas mencionadas por motivos de disponibilidad se ha descartado las siguientes:</w:t>
      </w:r>
    </w:p>
    <w:tbl>
      <w:tblPr>
        <w:tblStyle w:val="Tablaconcuadrcula"/>
        <w:tblW w:w="0" w:type="auto"/>
        <w:tblInd w:w="1416" w:type="dxa"/>
        <w:tblLayout w:type="fixed"/>
        <w:tblLook w:val="04A0" w:firstRow="1" w:lastRow="0" w:firstColumn="1" w:lastColumn="0" w:noHBand="0" w:noVBand="1"/>
      </w:tblPr>
      <w:tblGrid>
        <w:gridCol w:w="1459"/>
        <w:gridCol w:w="1260"/>
        <w:gridCol w:w="4926"/>
      </w:tblGrid>
      <w:tr w:rsidR="00FF663B" w:rsidRPr="003E25C9" w:rsidTr="0074264C">
        <w:tc>
          <w:tcPr>
            <w:tcW w:w="1459" w:type="dxa"/>
          </w:tcPr>
          <w:p w:rsidR="00FF663B" w:rsidRPr="003E25C9" w:rsidRDefault="00FF663B" w:rsidP="0074264C">
            <w:pPr>
              <w:spacing w:line="360" w:lineRule="auto"/>
              <w:jc w:val="both"/>
              <w:rPr>
                <w:rFonts w:ascii="Arial" w:hAnsi="Arial" w:cs="Arial"/>
                <w:b/>
              </w:rPr>
            </w:pPr>
            <w:r w:rsidRPr="003E25C9">
              <w:rPr>
                <w:rFonts w:ascii="Arial" w:hAnsi="Arial" w:cs="Arial"/>
                <w:b/>
              </w:rPr>
              <w:t>Plataforma</w:t>
            </w:r>
          </w:p>
        </w:tc>
        <w:tc>
          <w:tcPr>
            <w:tcW w:w="1260" w:type="dxa"/>
          </w:tcPr>
          <w:p w:rsidR="00FF663B" w:rsidRPr="003E25C9" w:rsidRDefault="00FF663B" w:rsidP="0074264C">
            <w:pPr>
              <w:spacing w:line="360" w:lineRule="auto"/>
              <w:jc w:val="both"/>
              <w:rPr>
                <w:rFonts w:ascii="Arial" w:hAnsi="Arial" w:cs="Arial"/>
                <w:b/>
              </w:rPr>
            </w:pPr>
            <w:r w:rsidRPr="003E25C9">
              <w:rPr>
                <w:rFonts w:ascii="Arial" w:hAnsi="Arial" w:cs="Arial"/>
                <w:b/>
              </w:rPr>
              <w:t>País</w:t>
            </w:r>
          </w:p>
        </w:tc>
        <w:tc>
          <w:tcPr>
            <w:tcW w:w="4926" w:type="dxa"/>
          </w:tcPr>
          <w:p w:rsidR="00FF663B" w:rsidRPr="003E25C9" w:rsidRDefault="00FF663B" w:rsidP="0074264C">
            <w:pPr>
              <w:spacing w:line="360" w:lineRule="auto"/>
              <w:jc w:val="both"/>
              <w:rPr>
                <w:rFonts w:ascii="Arial" w:hAnsi="Arial" w:cs="Arial"/>
                <w:b/>
              </w:rPr>
            </w:pPr>
            <w:r w:rsidRPr="003E25C9">
              <w:rPr>
                <w:rFonts w:ascii="Arial" w:hAnsi="Arial" w:cs="Arial"/>
                <w:b/>
              </w:rPr>
              <w:t xml:space="preserve">Motivo de descarte </w:t>
            </w:r>
          </w:p>
        </w:tc>
      </w:tr>
      <w:tr w:rsidR="00FF663B" w:rsidRPr="003E25C9" w:rsidTr="0074264C">
        <w:tc>
          <w:tcPr>
            <w:tcW w:w="1459" w:type="dxa"/>
            <w:vAlign w:val="bottom"/>
          </w:tcPr>
          <w:p w:rsidR="00FF663B" w:rsidRPr="003E25C9" w:rsidRDefault="00FF663B" w:rsidP="0074264C">
            <w:pPr>
              <w:spacing w:line="360" w:lineRule="auto"/>
              <w:rPr>
                <w:rFonts w:ascii="Arial" w:hAnsi="Arial" w:cs="Arial"/>
                <w:color w:val="000000"/>
              </w:rPr>
            </w:pPr>
            <w:r w:rsidRPr="003E25C9">
              <w:rPr>
                <w:rFonts w:ascii="Arial" w:hAnsi="Arial" w:cs="Arial"/>
                <w:color w:val="000000"/>
              </w:rPr>
              <w:t xml:space="preserve">Bureau Veritas Business </w:t>
            </w:r>
            <w:proofErr w:type="spellStart"/>
            <w:r w:rsidRPr="003E25C9">
              <w:rPr>
                <w:rFonts w:ascii="Arial" w:hAnsi="Arial" w:cs="Arial"/>
                <w:color w:val="000000"/>
              </w:rPr>
              <w:t>School</w:t>
            </w:r>
            <w:proofErr w:type="spellEnd"/>
            <w:r w:rsidRPr="003E25C9">
              <w:rPr>
                <w:rFonts w:ascii="Arial" w:hAnsi="Arial" w:cs="Arial"/>
                <w:color w:val="000000"/>
              </w:rPr>
              <w:t xml:space="preserve"> MOOC -España</w:t>
            </w:r>
          </w:p>
        </w:tc>
        <w:tc>
          <w:tcPr>
            <w:tcW w:w="1260" w:type="dxa"/>
          </w:tcPr>
          <w:p w:rsidR="00FF663B" w:rsidRPr="003E25C9" w:rsidRDefault="00FF663B" w:rsidP="0074264C">
            <w:pPr>
              <w:spacing w:line="360" w:lineRule="auto"/>
              <w:jc w:val="both"/>
              <w:rPr>
                <w:rFonts w:ascii="Arial" w:hAnsi="Arial" w:cs="Arial"/>
              </w:rPr>
            </w:pPr>
            <w:r w:rsidRPr="003E25C9">
              <w:rPr>
                <w:rFonts w:ascii="Arial" w:hAnsi="Arial" w:cs="Arial"/>
              </w:rPr>
              <w:t>España</w:t>
            </w:r>
          </w:p>
        </w:tc>
        <w:tc>
          <w:tcPr>
            <w:tcW w:w="4926" w:type="dxa"/>
          </w:tcPr>
          <w:p w:rsidR="00FF663B" w:rsidRPr="003E25C9" w:rsidRDefault="00FF663B" w:rsidP="0074264C">
            <w:pPr>
              <w:spacing w:line="360" w:lineRule="auto"/>
              <w:jc w:val="both"/>
              <w:rPr>
                <w:rFonts w:ascii="Arial" w:hAnsi="Arial" w:cs="Arial"/>
              </w:rPr>
            </w:pPr>
            <w:r w:rsidRPr="003E25C9">
              <w:rPr>
                <w:rFonts w:ascii="Arial" w:hAnsi="Arial" w:cs="Arial"/>
              </w:rPr>
              <w:t>Abandono   del   proyecto   por   parte de la  organización ofertante.</w:t>
            </w:r>
          </w:p>
        </w:tc>
      </w:tr>
      <w:tr w:rsidR="00FF663B" w:rsidRPr="003E25C9" w:rsidTr="0074264C">
        <w:tc>
          <w:tcPr>
            <w:tcW w:w="1459" w:type="dxa"/>
            <w:vAlign w:val="bottom"/>
          </w:tcPr>
          <w:p w:rsidR="00FF663B" w:rsidRPr="003E25C9" w:rsidRDefault="00FF663B" w:rsidP="0074264C">
            <w:pPr>
              <w:spacing w:line="360" w:lineRule="auto"/>
              <w:rPr>
                <w:rFonts w:ascii="Arial" w:hAnsi="Arial" w:cs="Arial"/>
                <w:color w:val="000000"/>
              </w:rPr>
            </w:pPr>
            <w:proofErr w:type="spellStart"/>
            <w:r w:rsidRPr="003E25C9">
              <w:rPr>
                <w:rFonts w:ascii="Arial" w:hAnsi="Arial" w:cs="Arial"/>
                <w:color w:val="000000"/>
              </w:rPr>
              <w:t>UnedComa</w:t>
            </w:r>
            <w:proofErr w:type="spellEnd"/>
          </w:p>
        </w:tc>
        <w:tc>
          <w:tcPr>
            <w:tcW w:w="1260" w:type="dxa"/>
          </w:tcPr>
          <w:p w:rsidR="00FF663B" w:rsidRPr="003E25C9" w:rsidRDefault="00FF663B" w:rsidP="0074264C">
            <w:pPr>
              <w:spacing w:line="360" w:lineRule="auto"/>
              <w:jc w:val="both"/>
              <w:rPr>
                <w:rFonts w:ascii="Arial" w:hAnsi="Arial" w:cs="Arial"/>
              </w:rPr>
            </w:pPr>
            <w:r w:rsidRPr="003E25C9">
              <w:rPr>
                <w:rFonts w:ascii="Arial" w:hAnsi="Arial" w:cs="Arial"/>
              </w:rPr>
              <w:t>España</w:t>
            </w:r>
          </w:p>
        </w:tc>
        <w:tc>
          <w:tcPr>
            <w:tcW w:w="4926" w:type="dxa"/>
          </w:tcPr>
          <w:p w:rsidR="00FF663B" w:rsidRPr="003E25C9" w:rsidRDefault="00FF663B" w:rsidP="0074264C">
            <w:pPr>
              <w:spacing w:line="360" w:lineRule="auto"/>
              <w:jc w:val="both"/>
              <w:rPr>
                <w:rFonts w:ascii="Arial" w:hAnsi="Arial" w:cs="Arial"/>
              </w:rPr>
            </w:pPr>
            <w:r w:rsidRPr="003E25C9">
              <w:rPr>
                <w:rFonts w:ascii="Arial" w:hAnsi="Arial" w:cs="Arial"/>
              </w:rPr>
              <w:t>Cambio  de contexto  de  la  página  web  del servicio, convertida en un foro de noticias.</w:t>
            </w:r>
          </w:p>
        </w:tc>
      </w:tr>
      <w:tr w:rsidR="00FF663B" w:rsidRPr="003E25C9" w:rsidTr="0074264C">
        <w:tc>
          <w:tcPr>
            <w:tcW w:w="1459" w:type="dxa"/>
          </w:tcPr>
          <w:p w:rsidR="00FF663B" w:rsidRPr="003E25C9" w:rsidRDefault="00FF663B" w:rsidP="0074264C">
            <w:pPr>
              <w:spacing w:line="360" w:lineRule="auto"/>
              <w:jc w:val="both"/>
              <w:rPr>
                <w:rFonts w:ascii="Arial" w:hAnsi="Arial" w:cs="Arial"/>
              </w:rPr>
            </w:pPr>
            <w:proofErr w:type="spellStart"/>
            <w:r w:rsidRPr="003E25C9">
              <w:rPr>
                <w:rFonts w:ascii="Arial" w:hAnsi="Arial" w:cs="Arial"/>
              </w:rPr>
              <w:t>SantaFe</w:t>
            </w:r>
            <w:proofErr w:type="spellEnd"/>
            <w:r w:rsidRPr="003E25C9">
              <w:rPr>
                <w:rFonts w:ascii="Arial" w:hAnsi="Arial" w:cs="Arial"/>
              </w:rPr>
              <w:t xml:space="preserve"> </w:t>
            </w:r>
            <w:proofErr w:type="spellStart"/>
            <w:r w:rsidRPr="003E25C9">
              <w:rPr>
                <w:rFonts w:ascii="Arial" w:hAnsi="Arial" w:cs="Arial"/>
              </w:rPr>
              <w:t>MOOCs</w:t>
            </w:r>
            <w:proofErr w:type="spellEnd"/>
          </w:p>
        </w:tc>
        <w:tc>
          <w:tcPr>
            <w:tcW w:w="1260" w:type="dxa"/>
          </w:tcPr>
          <w:p w:rsidR="00FF663B" w:rsidRPr="003E25C9" w:rsidRDefault="00FF663B" w:rsidP="0074264C">
            <w:pPr>
              <w:spacing w:line="360" w:lineRule="auto"/>
              <w:jc w:val="both"/>
              <w:rPr>
                <w:rFonts w:ascii="Arial" w:hAnsi="Arial" w:cs="Arial"/>
              </w:rPr>
            </w:pPr>
            <w:r w:rsidRPr="003E25C9">
              <w:rPr>
                <w:rFonts w:ascii="Arial" w:hAnsi="Arial" w:cs="Arial"/>
              </w:rPr>
              <w:t xml:space="preserve">Estados Unidos </w:t>
            </w:r>
          </w:p>
        </w:tc>
        <w:tc>
          <w:tcPr>
            <w:tcW w:w="4926" w:type="dxa"/>
          </w:tcPr>
          <w:p w:rsidR="00FF663B" w:rsidRPr="003E25C9" w:rsidRDefault="00FF663B" w:rsidP="0074264C">
            <w:pPr>
              <w:spacing w:line="360" w:lineRule="auto"/>
              <w:jc w:val="both"/>
              <w:rPr>
                <w:rFonts w:ascii="Arial" w:hAnsi="Arial" w:cs="Arial"/>
              </w:rPr>
            </w:pPr>
            <w:r w:rsidRPr="003E25C9">
              <w:rPr>
                <w:rFonts w:ascii="Arial" w:hAnsi="Arial" w:cs="Arial"/>
              </w:rPr>
              <w:t>Abandono   del   proyecto   por   parte de la  organización ofertante.</w:t>
            </w:r>
          </w:p>
        </w:tc>
      </w:tr>
      <w:tr w:rsidR="00FF663B" w:rsidRPr="003E25C9" w:rsidTr="0074264C">
        <w:tc>
          <w:tcPr>
            <w:tcW w:w="1459" w:type="dxa"/>
          </w:tcPr>
          <w:p w:rsidR="00FF663B" w:rsidRPr="003E25C9" w:rsidRDefault="00FF663B" w:rsidP="0074264C">
            <w:pPr>
              <w:spacing w:line="360" w:lineRule="auto"/>
              <w:jc w:val="both"/>
              <w:rPr>
                <w:rFonts w:ascii="Arial" w:hAnsi="Arial" w:cs="Arial"/>
              </w:rPr>
            </w:pPr>
            <w:proofErr w:type="spellStart"/>
            <w:r w:rsidRPr="003E25C9">
              <w:rPr>
                <w:rFonts w:ascii="Arial" w:hAnsi="Arial" w:cs="Arial"/>
              </w:rPr>
              <w:t>Nixty</w:t>
            </w:r>
            <w:proofErr w:type="spellEnd"/>
          </w:p>
        </w:tc>
        <w:tc>
          <w:tcPr>
            <w:tcW w:w="1260" w:type="dxa"/>
          </w:tcPr>
          <w:p w:rsidR="00FF663B" w:rsidRPr="003E25C9" w:rsidRDefault="00FF663B" w:rsidP="0074264C">
            <w:pPr>
              <w:spacing w:line="360" w:lineRule="auto"/>
              <w:jc w:val="both"/>
              <w:rPr>
                <w:rFonts w:ascii="Arial" w:hAnsi="Arial" w:cs="Arial"/>
              </w:rPr>
            </w:pPr>
            <w:r w:rsidRPr="003E25C9">
              <w:rPr>
                <w:rFonts w:ascii="Arial" w:hAnsi="Arial" w:cs="Arial"/>
              </w:rPr>
              <w:t>Estados Unidos</w:t>
            </w:r>
          </w:p>
        </w:tc>
        <w:tc>
          <w:tcPr>
            <w:tcW w:w="4926" w:type="dxa"/>
          </w:tcPr>
          <w:p w:rsidR="00FF663B" w:rsidRPr="003E25C9" w:rsidRDefault="00FF663B" w:rsidP="0074264C">
            <w:pPr>
              <w:spacing w:line="360" w:lineRule="auto"/>
              <w:jc w:val="both"/>
              <w:rPr>
                <w:rFonts w:ascii="Arial" w:hAnsi="Arial" w:cs="Arial"/>
              </w:rPr>
            </w:pPr>
            <w:r w:rsidRPr="003E25C9">
              <w:rPr>
                <w:rFonts w:ascii="Arial" w:hAnsi="Arial" w:cs="Arial"/>
              </w:rPr>
              <w:t>Abandono   del   proyecto   por   parte de la  organización ofertante.</w:t>
            </w:r>
          </w:p>
        </w:tc>
      </w:tr>
      <w:tr w:rsidR="00FF663B" w:rsidRPr="003E25C9" w:rsidTr="0074264C">
        <w:tc>
          <w:tcPr>
            <w:tcW w:w="1459" w:type="dxa"/>
            <w:vAlign w:val="bottom"/>
          </w:tcPr>
          <w:p w:rsidR="00FF663B" w:rsidRPr="003E25C9" w:rsidRDefault="00FF663B" w:rsidP="0074264C">
            <w:pPr>
              <w:spacing w:line="360" w:lineRule="auto"/>
              <w:rPr>
                <w:rFonts w:ascii="Arial" w:hAnsi="Arial" w:cs="Arial"/>
                <w:color w:val="000000"/>
              </w:rPr>
            </w:pPr>
            <w:proofErr w:type="spellStart"/>
            <w:r w:rsidRPr="003E25C9">
              <w:rPr>
                <w:rFonts w:ascii="Arial" w:hAnsi="Arial" w:cs="Arial"/>
                <w:color w:val="000000"/>
              </w:rPr>
              <w:t>Symynd</w:t>
            </w:r>
            <w:proofErr w:type="spellEnd"/>
            <w:r w:rsidRPr="003E25C9">
              <w:rPr>
                <w:rFonts w:ascii="Arial" w:hAnsi="Arial" w:cs="Arial"/>
                <w:color w:val="000000"/>
              </w:rPr>
              <w:t xml:space="preserve"> (Share </w:t>
            </w:r>
            <w:proofErr w:type="spellStart"/>
            <w:r w:rsidRPr="003E25C9">
              <w:rPr>
                <w:rFonts w:ascii="Arial" w:hAnsi="Arial" w:cs="Arial"/>
                <w:color w:val="000000"/>
              </w:rPr>
              <w:t>your</w:t>
            </w:r>
            <w:proofErr w:type="spellEnd"/>
            <w:r w:rsidRPr="003E25C9">
              <w:rPr>
                <w:rFonts w:ascii="Arial" w:hAnsi="Arial" w:cs="Arial"/>
                <w:color w:val="000000"/>
              </w:rPr>
              <w:t xml:space="preserve"> </w:t>
            </w:r>
            <w:proofErr w:type="spellStart"/>
            <w:r w:rsidRPr="003E25C9">
              <w:rPr>
                <w:rFonts w:ascii="Arial" w:hAnsi="Arial" w:cs="Arial"/>
                <w:color w:val="000000"/>
              </w:rPr>
              <w:t>mind</w:t>
            </w:r>
            <w:proofErr w:type="spellEnd"/>
            <w:r w:rsidRPr="003E25C9">
              <w:rPr>
                <w:rFonts w:ascii="Arial" w:hAnsi="Arial" w:cs="Arial"/>
                <w:color w:val="000000"/>
              </w:rPr>
              <w:t>)</w:t>
            </w:r>
          </w:p>
        </w:tc>
        <w:tc>
          <w:tcPr>
            <w:tcW w:w="1260" w:type="dxa"/>
          </w:tcPr>
          <w:p w:rsidR="00FF663B" w:rsidRPr="003E25C9" w:rsidRDefault="00FF663B" w:rsidP="0074264C">
            <w:pPr>
              <w:spacing w:line="360" w:lineRule="auto"/>
              <w:jc w:val="both"/>
              <w:rPr>
                <w:rFonts w:ascii="Arial" w:hAnsi="Arial" w:cs="Arial"/>
              </w:rPr>
            </w:pPr>
            <w:r w:rsidRPr="003E25C9">
              <w:rPr>
                <w:rFonts w:ascii="Arial" w:hAnsi="Arial" w:cs="Arial"/>
              </w:rPr>
              <w:t>Estados Unidos</w:t>
            </w:r>
          </w:p>
        </w:tc>
        <w:tc>
          <w:tcPr>
            <w:tcW w:w="4926" w:type="dxa"/>
          </w:tcPr>
          <w:p w:rsidR="00FF663B" w:rsidRPr="003E25C9" w:rsidRDefault="00FF663B" w:rsidP="0074264C">
            <w:pPr>
              <w:spacing w:line="360" w:lineRule="auto"/>
              <w:jc w:val="both"/>
              <w:rPr>
                <w:rFonts w:ascii="Arial" w:hAnsi="Arial" w:cs="Arial"/>
              </w:rPr>
            </w:pPr>
            <w:r w:rsidRPr="003E25C9">
              <w:rPr>
                <w:rFonts w:ascii="Arial" w:hAnsi="Arial" w:cs="Arial"/>
              </w:rPr>
              <w:t>Página principal dada de baja.</w:t>
            </w:r>
          </w:p>
        </w:tc>
      </w:tr>
      <w:tr w:rsidR="00FF663B" w:rsidRPr="003E25C9" w:rsidTr="0074264C">
        <w:tc>
          <w:tcPr>
            <w:tcW w:w="1459" w:type="dxa"/>
          </w:tcPr>
          <w:p w:rsidR="00FF663B" w:rsidRPr="003E25C9" w:rsidRDefault="00FF663B" w:rsidP="0074264C">
            <w:pPr>
              <w:spacing w:line="360" w:lineRule="auto"/>
              <w:jc w:val="both"/>
              <w:rPr>
                <w:rFonts w:ascii="Arial" w:hAnsi="Arial" w:cs="Arial"/>
              </w:rPr>
            </w:pPr>
            <w:r w:rsidRPr="003E25C9">
              <w:rPr>
                <w:rFonts w:ascii="Arial" w:hAnsi="Arial" w:cs="Arial"/>
              </w:rPr>
              <w:t xml:space="preserve">Google </w:t>
            </w:r>
            <w:proofErr w:type="spellStart"/>
            <w:r w:rsidRPr="003E25C9">
              <w:rPr>
                <w:rFonts w:ascii="Arial" w:hAnsi="Arial" w:cs="Arial"/>
              </w:rPr>
              <w:t>Course</w:t>
            </w:r>
            <w:proofErr w:type="spellEnd"/>
            <w:r w:rsidRPr="003E25C9">
              <w:rPr>
                <w:rFonts w:ascii="Arial" w:hAnsi="Arial" w:cs="Arial"/>
              </w:rPr>
              <w:t xml:space="preserve"> </w:t>
            </w:r>
            <w:proofErr w:type="spellStart"/>
            <w:r w:rsidRPr="003E25C9">
              <w:rPr>
                <w:rFonts w:ascii="Arial" w:hAnsi="Arial" w:cs="Arial"/>
              </w:rPr>
              <w:t>Builder</w:t>
            </w:r>
            <w:proofErr w:type="spellEnd"/>
          </w:p>
        </w:tc>
        <w:tc>
          <w:tcPr>
            <w:tcW w:w="1260" w:type="dxa"/>
          </w:tcPr>
          <w:p w:rsidR="00FF663B" w:rsidRPr="003E25C9" w:rsidRDefault="00FF663B" w:rsidP="0074264C">
            <w:pPr>
              <w:spacing w:line="360" w:lineRule="auto"/>
              <w:jc w:val="both"/>
              <w:rPr>
                <w:rFonts w:ascii="Arial" w:hAnsi="Arial" w:cs="Arial"/>
              </w:rPr>
            </w:pPr>
            <w:r w:rsidRPr="003E25C9">
              <w:rPr>
                <w:rFonts w:ascii="Arial" w:hAnsi="Arial" w:cs="Arial"/>
              </w:rPr>
              <w:t>Estados Unidos</w:t>
            </w:r>
          </w:p>
        </w:tc>
        <w:tc>
          <w:tcPr>
            <w:tcW w:w="4926" w:type="dxa"/>
          </w:tcPr>
          <w:p w:rsidR="00FF663B" w:rsidRPr="003E25C9" w:rsidRDefault="00FF663B" w:rsidP="0074264C">
            <w:pPr>
              <w:spacing w:line="360" w:lineRule="auto"/>
              <w:jc w:val="both"/>
              <w:rPr>
                <w:rFonts w:ascii="Arial" w:hAnsi="Arial" w:cs="Arial"/>
              </w:rPr>
            </w:pPr>
            <w:r w:rsidRPr="003E25C9">
              <w:rPr>
                <w:rFonts w:ascii="Arial" w:hAnsi="Arial" w:cs="Arial"/>
              </w:rPr>
              <w:t xml:space="preserve">Código fuente disponible en GITHUB, pero, abandono  del  proyecto  por  parte  de  Google para integrarse con el proyecto </w:t>
            </w:r>
          </w:p>
          <w:p w:rsidR="00FF663B" w:rsidRPr="003E25C9" w:rsidRDefault="001C0B77" w:rsidP="0074264C">
            <w:pPr>
              <w:spacing w:line="360" w:lineRule="auto"/>
              <w:jc w:val="both"/>
              <w:rPr>
                <w:rFonts w:ascii="Arial" w:hAnsi="Arial" w:cs="Arial"/>
              </w:rPr>
            </w:pPr>
            <w:r>
              <w:rPr>
                <w:rFonts w:ascii="Arial" w:hAnsi="Arial" w:cs="Arial"/>
              </w:rPr>
              <w:t>EDX</w:t>
            </w:r>
            <w:r w:rsidR="00FF663B" w:rsidRPr="003E25C9">
              <w:rPr>
                <w:rFonts w:ascii="Arial" w:hAnsi="Arial" w:cs="Arial"/>
              </w:rPr>
              <w:t>.</w:t>
            </w:r>
          </w:p>
        </w:tc>
      </w:tr>
      <w:tr w:rsidR="00FF663B" w:rsidRPr="003E25C9" w:rsidTr="0074264C">
        <w:tc>
          <w:tcPr>
            <w:tcW w:w="1459" w:type="dxa"/>
          </w:tcPr>
          <w:p w:rsidR="00FF663B" w:rsidRPr="003E25C9" w:rsidRDefault="00FF663B" w:rsidP="0074264C">
            <w:pPr>
              <w:spacing w:line="360" w:lineRule="auto"/>
              <w:jc w:val="both"/>
              <w:rPr>
                <w:rFonts w:ascii="Arial" w:hAnsi="Arial" w:cs="Arial"/>
              </w:rPr>
            </w:pPr>
            <w:proofErr w:type="spellStart"/>
            <w:r w:rsidRPr="003E25C9">
              <w:rPr>
                <w:rFonts w:ascii="Arial" w:eastAsia="Times New Roman" w:hAnsi="Arial" w:cs="Arial"/>
                <w:color w:val="000000"/>
                <w:lang w:eastAsia="es-EC"/>
              </w:rPr>
              <w:t>Coursesites</w:t>
            </w:r>
            <w:proofErr w:type="spellEnd"/>
          </w:p>
        </w:tc>
        <w:tc>
          <w:tcPr>
            <w:tcW w:w="1260" w:type="dxa"/>
          </w:tcPr>
          <w:p w:rsidR="00FF663B" w:rsidRPr="003E25C9" w:rsidRDefault="00FF663B" w:rsidP="0074264C">
            <w:pPr>
              <w:spacing w:line="360" w:lineRule="auto"/>
              <w:jc w:val="both"/>
              <w:rPr>
                <w:rFonts w:ascii="Arial" w:hAnsi="Arial" w:cs="Arial"/>
              </w:rPr>
            </w:pPr>
            <w:r w:rsidRPr="003E25C9">
              <w:rPr>
                <w:rFonts w:ascii="Arial" w:hAnsi="Arial" w:cs="Arial"/>
              </w:rPr>
              <w:t>Estados Unidos</w:t>
            </w:r>
          </w:p>
        </w:tc>
        <w:tc>
          <w:tcPr>
            <w:tcW w:w="4926" w:type="dxa"/>
          </w:tcPr>
          <w:p w:rsidR="00FF663B" w:rsidRPr="003E25C9" w:rsidRDefault="00FF663B" w:rsidP="0074264C">
            <w:pPr>
              <w:spacing w:line="360" w:lineRule="auto"/>
              <w:jc w:val="both"/>
              <w:rPr>
                <w:rFonts w:ascii="Arial" w:hAnsi="Arial" w:cs="Arial"/>
              </w:rPr>
            </w:pPr>
            <w:r w:rsidRPr="003E25C9">
              <w:rPr>
                <w:rFonts w:ascii="Arial" w:hAnsi="Arial" w:cs="Arial"/>
              </w:rPr>
              <w:t>Actualmente considerado más un LMS que un MOOC.</w:t>
            </w:r>
          </w:p>
        </w:tc>
      </w:tr>
      <w:tr w:rsidR="00FF663B" w:rsidRPr="003E25C9" w:rsidTr="0074264C">
        <w:tc>
          <w:tcPr>
            <w:tcW w:w="1459" w:type="dxa"/>
          </w:tcPr>
          <w:p w:rsidR="00FF663B" w:rsidRPr="003E25C9" w:rsidRDefault="00FF663B" w:rsidP="0074264C">
            <w:pPr>
              <w:spacing w:line="360" w:lineRule="auto"/>
              <w:jc w:val="both"/>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OpenCourseWare</w:t>
            </w:r>
            <w:proofErr w:type="spellEnd"/>
          </w:p>
        </w:tc>
        <w:tc>
          <w:tcPr>
            <w:tcW w:w="1260" w:type="dxa"/>
          </w:tcPr>
          <w:p w:rsidR="00FF663B" w:rsidRPr="003E25C9" w:rsidRDefault="00FF663B" w:rsidP="0074264C">
            <w:pPr>
              <w:spacing w:line="360" w:lineRule="auto"/>
              <w:jc w:val="both"/>
              <w:rPr>
                <w:rFonts w:ascii="Arial" w:hAnsi="Arial" w:cs="Arial"/>
              </w:rPr>
            </w:pPr>
            <w:r w:rsidRPr="003E25C9">
              <w:rPr>
                <w:rFonts w:ascii="Arial" w:hAnsi="Arial" w:cs="Arial"/>
              </w:rPr>
              <w:t>Estados Unidos</w:t>
            </w:r>
          </w:p>
        </w:tc>
        <w:tc>
          <w:tcPr>
            <w:tcW w:w="4926" w:type="dxa"/>
          </w:tcPr>
          <w:p w:rsidR="00FF663B" w:rsidRPr="003E25C9" w:rsidRDefault="00FF663B" w:rsidP="0074264C">
            <w:pPr>
              <w:spacing w:line="360" w:lineRule="auto"/>
              <w:jc w:val="both"/>
              <w:rPr>
                <w:rFonts w:ascii="Arial" w:hAnsi="Arial" w:cs="Arial"/>
              </w:rPr>
            </w:pPr>
            <w:r w:rsidRPr="003E25C9">
              <w:rPr>
                <w:rFonts w:ascii="Arial" w:hAnsi="Arial" w:cs="Arial"/>
              </w:rPr>
              <w:t>Actualmente   no   es   considerado   como   un  MOOC    sino    como    una    plataforma    de  intercambio de material docente.</w:t>
            </w:r>
          </w:p>
        </w:tc>
      </w:tr>
      <w:tr w:rsidR="00FF663B" w:rsidRPr="003E25C9" w:rsidTr="0074264C">
        <w:tc>
          <w:tcPr>
            <w:tcW w:w="1459" w:type="dxa"/>
          </w:tcPr>
          <w:p w:rsidR="00FF663B" w:rsidRPr="003E25C9" w:rsidRDefault="00FF663B" w:rsidP="0074264C">
            <w:pPr>
              <w:spacing w:line="360" w:lineRule="auto"/>
              <w:jc w:val="both"/>
              <w:rPr>
                <w:rFonts w:ascii="Arial" w:eastAsia="Times New Roman" w:hAnsi="Arial" w:cs="Arial"/>
                <w:color w:val="000000"/>
                <w:lang w:eastAsia="es-EC"/>
              </w:rPr>
            </w:pPr>
            <w:r w:rsidRPr="003E25C9">
              <w:rPr>
                <w:rFonts w:ascii="Arial" w:eastAsia="Times New Roman" w:hAnsi="Arial" w:cs="Arial"/>
                <w:color w:val="000000"/>
                <w:lang w:eastAsia="es-EC"/>
              </w:rPr>
              <w:t>P2PU</w:t>
            </w:r>
          </w:p>
        </w:tc>
        <w:tc>
          <w:tcPr>
            <w:tcW w:w="1260" w:type="dxa"/>
          </w:tcPr>
          <w:p w:rsidR="00FF663B" w:rsidRPr="003E25C9" w:rsidRDefault="00FF663B" w:rsidP="0074264C">
            <w:pPr>
              <w:spacing w:line="360" w:lineRule="auto"/>
              <w:jc w:val="both"/>
              <w:rPr>
                <w:rFonts w:ascii="Arial" w:hAnsi="Arial" w:cs="Arial"/>
              </w:rPr>
            </w:pPr>
            <w:r w:rsidRPr="003E25C9">
              <w:rPr>
                <w:rFonts w:ascii="Arial" w:hAnsi="Arial" w:cs="Arial"/>
              </w:rPr>
              <w:t>Estados Unidos</w:t>
            </w:r>
          </w:p>
        </w:tc>
        <w:tc>
          <w:tcPr>
            <w:tcW w:w="4926" w:type="dxa"/>
          </w:tcPr>
          <w:p w:rsidR="00FF663B" w:rsidRPr="003E25C9" w:rsidRDefault="00FF663B" w:rsidP="0074264C">
            <w:pPr>
              <w:spacing w:line="360" w:lineRule="auto"/>
              <w:jc w:val="both"/>
              <w:rPr>
                <w:rFonts w:ascii="Arial" w:hAnsi="Arial" w:cs="Arial"/>
              </w:rPr>
            </w:pPr>
            <w:r w:rsidRPr="003E25C9">
              <w:rPr>
                <w:rFonts w:ascii="Arial" w:hAnsi="Arial" w:cs="Arial"/>
              </w:rPr>
              <w:t xml:space="preserve">A pesar de compartir ciertas </w:t>
            </w:r>
          </w:p>
          <w:p w:rsidR="00FF663B" w:rsidRPr="003E25C9" w:rsidRDefault="00FF663B" w:rsidP="0074264C">
            <w:pPr>
              <w:spacing w:line="360" w:lineRule="auto"/>
              <w:jc w:val="both"/>
              <w:rPr>
                <w:rFonts w:ascii="Arial" w:hAnsi="Arial" w:cs="Arial"/>
              </w:rPr>
            </w:pPr>
            <w:r w:rsidRPr="003E25C9">
              <w:rPr>
                <w:rFonts w:ascii="Arial" w:hAnsi="Arial" w:cs="Arial"/>
              </w:rPr>
              <w:t xml:space="preserve">características de  los  MOOCS  su  metodología  se  basa  en  la  técnica  de “Hágalo  usted  mismo” por  lo  que </w:t>
            </w:r>
          </w:p>
          <w:p w:rsidR="00FF663B" w:rsidRPr="003E25C9" w:rsidRDefault="00FF663B" w:rsidP="0074264C">
            <w:pPr>
              <w:spacing w:line="360" w:lineRule="auto"/>
              <w:jc w:val="both"/>
              <w:rPr>
                <w:rFonts w:ascii="Arial" w:hAnsi="Arial" w:cs="Arial"/>
              </w:rPr>
            </w:pPr>
            <w:r w:rsidRPr="003E25C9">
              <w:rPr>
                <w:rFonts w:ascii="Arial" w:hAnsi="Arial" w:cs="Arial"/>
              </w:rPr>
              <w:t>pierde su contexto original</w:t>
            </w:r>
          </w:p>
        </w:tc>
      </w:tr>
      <w:tr w:rsidR="00FF663B" w:rsidRPr="003E25C9" w:rsidTr="0074264C">
        <w:tc>
          <w:tcPr>
            <w:tcW w:w="1459" w:type="dxa"/>
          </w:tcPr>
          <w:p w:rsidR="00FF663B" w:rsidRPr="003E25C9" w:rsidRDefault="00FF663B" w:rsidP="0074264C">
            <w:pPr>
              <w:spacing w:line="360" w:lineRule="auto"/>
              <w:jc w:val="both"/>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lastRenderedPageBreak/>
              <w:t>University</w:t>
            </w:r>
            <w:proofErr w:type="spellEnd"/>
            <w:r w:rsidRPr="003E25C9">
              <w:rPr>
                <w:rFonts w:ascii="Arial" w:eastAsia="Times New Roman" w:hAnsi="Arial" w:cs="Arial"/>
                <w:color w:val="000000"/>
                <w:lang w:eastAsia="es-EC"/>
              </w:rPr>
              <w:t xml:space="preserve"> of </w:t>
            </w:r>
            <w:proofErr w:type="spellStart"/>
            <w:r w:rsidRPr="003E25C9">
              <w:rPr>
                <w:rFonts w:ascii="Arial" w:eastAsia="Times New Roman" w:hAnsi="Arial" w:cs="Arial"/>
                <w:color w:val="000000"/>
                <w:lang w:eastAsia="es-EC"/>
              </w:rPr>
              <w:t>the</w:t>
            </w:r>
            <w:proofErr w:type="spellEnd"/>
            <w:r w:rsidRPr="003E25C9">
              <w:rPr>
                <w:rFonts w:ascii="Arial" w:eastAsia="Times New Roman" w:hAnsi="Arial" w:cs="Arial"/>
                <w:color w:val="000000"/>
                <w:lang w:eastAsia="es-EC"/>
              </w:rPr>
              <w:t xml:space="preserve"> </w:t>
            </w:r>
            <w:proofErr w:type="spellStart"/>
            <w:r w:rsidRPr="003E25C9">
              <w:rPr>
                <w:rFonts w:ascii="Arial" w:eastAsia="Times New Roman" w:hAnsi="Arial" w:cs="Arial"/>
                <w:color w:val="000000"/>
                <w:lang w:eastAsia="es-EC"/>
              </w:rPr>
              <w:t>people</w:t>
            </w:r>
            <w:proofErr w:type="spellEnd"/>
          </w:p>
        </w:tc>
        <w:tc>
          <w:tcPr>
            <w:tcW w:w="1260" w:type="dxa"/>
          </w:tcPr>
          <w:p w:rsidR="00FF663B" w:rsidRPr="003E25C9" w:rsidRDefault="00FF663B" w:rsidP="0074264C">
            <w:pPr>
              <w:spacing w:line="360" w:lineRule="auto"/>
              <w:jc w:val="both"/>
              <w:rPr>
                <w:rFonts w:ascii="Arial" w:hAnsi="Arial" w:cs="Arial"/>
              </w:rPr>
            </w:pPr>
            <w:r w:rsidRPr="003E25C9">
              <w:rPr>
                <w:rFonts w:ascii="Arial" w:hAnsi="Arial" w:cs="Arial"/>
              </w:rPr>
              <w:t>Estados Unidos</w:t>
            </w:r>
          </w:p>
        </w:tc>
        <w:tc>
          <w:tcPr>
            <w:tcW w:w="4926" w:type="dxa"/>
          </w:tcPr>
          <w:p w:rsidR="00FF663B" w:rsidRPr="003E25C9" w:rsidRDefault="00FF663B" w:rsidP="0074264C">
            <w:pPr>
              <w:spacing w:line="360" w:lineRule="auto"/>
              <w:jc w:val="both"/>
              <w:rPr>
                <w:rFonts w:ascii="Arial" w:hAnsi="Arial" w:cs="Arial"/>
              </w:rPr>
            </w:pPr>
            <w:r w:rsidRPr="003E25C9">
              <w:rPr>
                <w:rFonts w:ascii="Arial" w:hAnsi="Arial" w:cs="Arial"/>
              </w:rPr>
              <w:t>Requiere  un  proceso  de  admisión,  por  lo  que  no  se  trata  de  un  recurso totalmente  abierto  y  no puede  ser considerado como un MOOC.</w:t>
            </w:r>
          </w:p>
        </w:tc>
      </w:tr>
      <w:tr w:rsidR="00FF663B" w:rsidRPr="003E25C9" w:rsidTr="0074264C">
        <w:tc>
          <w:tcPr>
            <w:tcW w:w="1459" w:type="dxa"/>
          </w:tcPr>
          <w:p w:rsidR="00FF663B" w:rsidRPr="003E25C9" w:rsidRDefault="00FF663B" w:rsidP="0074264C">
            <w:pPr>
              <w:spacing w:line="360" w:lineRule="auto"/>
              <w:jc w:val="both"/>
              <w:rPr>
                <w:rFonts w:ascii="Arial" w:eastAsia="Times New Roman" w:hAnsi="Arial" w:cs="Arial"/>
                <w:color w:val="000000"/>
                <w:lang w:eastAsia="es-EC"/>
              </w:rPr>
            </w:pPr>
            <w:r w:rsidRPr="003E25C9">
              <w:rPr>
                <w:rFonts w:ascii="Arial" w:eastAsia="Times New Roman" w:hAnsi="Arial" w:cs="Arial"/>
                <w:color w:val="000000"/>
                <w:lang w:eastAsia="es-EC"/>
              </w:rPr>
              <w:t>UNX</w:t>
            </w:r>
          </w:p>
        </w:tc>
        <w:tc>
          <w:tcPr>
            <w:tcW w:w="1260" w:type="dxa"/>
          </w:tcPr>
          <w:p w:rsidR="00FF663B" w:rsidRPr="003E25C9" w:rsidRDefault="00FF663B" w:rsidP="0074264C">
            <w:pPr>
              <w:spacing w:line="360" w:lineRule="auto"/>
              <w:jc w:val="both"/>
              <w:rPr>
                <w:rFonts w:ascii="Arial" w:hAnsi="Arial" w:cs="Arial"/>
              </w:rPr>
            </w:pPr>
            <w:r w:rsidRPr="003E25C9">
              <w:rPr>
                <w:rFonts w:ascii="Arial" w:hAnsi="Arial" w:cs="Arial"/>
              </w:rPr>
              <w:t>España</w:t>
            </w:r>
          </w:p>
        </w:tc>
        <w:tc>
          <w:tcPr>
            <w:tcW w:w="4926" w:type="dxa"/>
          </w:tcPr>
          <w:p w:rsidR="00FF663B" w:rsidRPr="003E25C9" w:rsidRDefault="00FF663B" w:rsidP="0074264C">
            <w:pPr>
              <w:spacing w:line="360" w:lineRule="auto"/>
              <w:jc w:val="both"/>
              <w:rPr>
                <w:rFonts w:ascii="Arial" w:hAnsi="Arial" w:cs="Arial"/>
              </w:rPr>
            </w:pPr>
            <w:r w:rsidRPr="003E25C9">
              <w:rPr>
                <w:rFonts w:ascii="Arial" w:hAnsi="Arial" w:cs="Arial"/>
              </w:rPr>
              <w:t>Sitio web dado de baja.</w:t>
            </w:r>
          </w:p>
        </w:tc>
      </w:tr>
      <w:tr w:rsidR="00FF663B" w:rsidRPr="003E25C9" w:rsidTr="0074264C">
        <w:tc>
          <w:tcPr>
            <w:tcW w:w="1459" w:type="dxa"/>
          </w:tcPr>
          <w:p w:rsidR="00FF663B" w:rsidRPr="003E25C9" w:rsidRDefault="00FF663B" w:rsidP="0074264C">
            <w:pPr>
              <w:spacing w:line="360" w:lineRule="auto"/>
              <w:jc w:val="both"/>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Udemy</w:t>
            </w:r>
            <w:proofErr w:type="spellEnd"/>
          </w:p>
        </w:tc>
        <w:tc>
          <w:tcPr>
            <w:tcW w:w="1260" w:type="dxa"/>
          </w:tcPr>
          <w:p w:rsidR="00FF663B" w:rsidRPr="003E25C9" w:rsidRDefault="00FF663B" w:rsidP="0074264C">
            <w:pPr>
              <w:spacing w:line="360" w:lineRule="auto"/>
              <w:jc w:val="both"/>
              <w:rPr>
                <w:rFonts w:ascii="Arial" w:hAnsi="Arial" w:cs="Arial"/>
              </w:rPr>
            </w:pPr>
            <w:r w:rsidRPr="003E25C9">
              <w:rPr>
                <w:rFonts w:ascii="Arial" w:hAnsi="Arial" w:cs="Arial"/>
              </w:rPr>
              <w:t>Estados Unidos</w:t>
            </w:r>
          </w:p>
        </w:tc>
        <w:tc>
          <w:tcPr>
            <w:tcW w:w="4926" w:type="dxa"/>
          </w:tcPr>
          <w:p w:rsidR="00FF663B" w:rsidRPr="003E25C9" w:rsidRDefault="00FF663B" w:rsidP="0074264C">
            <w:pPr>
              <w:spacing w:line="360" w:lineRule="auto"/>
              <w:jc w:val="both"/>
              <w:rPr>
                <w:rFonts w:ascii="Arial" w:hAnsi="Arial" w:cs="Arial"/>
              </w:rPr>
            </w:pPr>
            <w:r w:rsidRPr="003E25C9">
              <w:rPr>
                <w:rFonts w:ascii="Arial" w:hAnsi="Arial" w:cs="Arial"/>
              </w:rPr>
              <w:t>En  su  mayoría  los  cursos  son  de  pago,  por  lo  que  no  se  pueden  considerar  como  MOOC  debido   a   que   pierden   su   característica   de  masivos y de abiertos.</w:t>
            </w:r>
          </w:p>
        </w:tc>
      </w:tr>
      <w:tr w:rsidR="00FF663B" w:rsidRPr="003E25C9" w:rsidTr="0074264C">
        <w:tc>
          <w:tcPr>
            <w:tcW w:w="1459" w:type="dxa"/>
          </w:tcPr>
          <w:p w:rsidR="00FF663B" w:rsidRPr="003E25C9" w:rsidRDefault="00FF663B" w:rsidP="0074264C">
            <w:pPr>
              <w:spacing w:line="360" w:lineRule="auto"/>
              <w:jc w:val="both"/>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Udacity</w:t>
            </w:r>
            <w:proofErr w:type="spellEnd"/>
          </w:p>
        </w:tc>
        <w:tc>
          <w:tcPr>
            <w:tcW w:w="1260" w:type="dxa"/>
          </w:tcPr>
          <w:p w:rsidR="00FF663B" w:rsidRPr="003E25C9" w:rsidRDefault="00FF663B" w:rsidP="0074264C">
            <w:pPr>
              <w:spacing w:line="360" w:lineRule="auto"/>
              <w:jc w:val="both"/>
              <w:rPr>
                <w:rFonts w:ascii="Arial" w:hAnsi="Arial" w:cs="Arial"/>
              </w:rPr>
            </w:pPr>
            <w:r w:rsidRPr="003E25C9">
              <w:rPr>
                <w:rFonts w:ascii="Arial" w:hAnsi="Arial" w:cs="Arial"/>
              </w:rPr>
              <w:t>Estados Unidos</w:t>
            </w:r>
          </w:p>
        </w:tc>
        <w:tc>
          <w:tcPr>
            <w:tcW w:w="4926" w:type="dxa"/>
          </w:tcPr>
          <w:p w:rsidR="00FF663B" w:rsidRPr="003E25C9" w:rsidRDefault="00FF663B" w:rsidP="0074264C">
            <w:pPr>
              <w:spacing w:line="360" w:lineRule="auto"/>
              <w:jc w:val="both"/>
              <w:rPr>
                <w:rFonts w:ascii="Arial" w:hAnsi="Arial" w:cs="Arial"/>
              </w:rPr>
            </w:pPr>
            <w:r w:rsidRPr="003E25C9">
              <w:rPr>
                <w:rFonts w:ascii="Arial" w:hAnsi="Arial" w:cs="Arial"/>
              </w:rPr>
              <w:t>En  su  mayoría  los  cursos  son  de  pago, por  lo  que  no  se  pueden  considerar  como  MOOC debido   a   que   pierden   su   característica   de masivos y de abiertos.</w:t>
            </w:r>
          </w:p>
        </w:tc>
      </w:tr>
    </w:tbl>
    <w:p w:rsidR="00FF663B" w:rsidRPr="003E25C9" w:rsidRDefault="00FF663B" w:rsidP="00FF663B">
      <w:pPr>
        <w:spacing w:line="360" w:lineRule="auto"/>
        <w:ind w:left="1416"/>
        <w:jc w:val="both"/>
        <w:rPr>
          <w:rFonts w:ascii="Arial" w:hAnsi="Arial" w:cs="Arial"/>
        </w:rPr>
      </w:pPr>
    </w:p>
    <w:p w:rsidR="00FF663B" w:rsidRPr="003E25C9" w:rsidRDefault="00FF663B" w:rsidP="00FF663B">
      <w:pPr>
        <w:spacing w:line="360" w:lineRule="auto"/>
        <w:ind w:left="1416"/>
        <w:jc w:val="both"/>
        <w:rPr>
          <w:rFonts w:ascii="Arial" w:hAnsi="Arial" w:cs="Arial"/>
        </w:rPr>
      </w:pPr>
      <w:r w:rsidRPr="003E25C9">
        <w:rPr>
          <w:rFonts w:ascii="Arial" w:hAnsi="Arial" w:cs="Arial"/>
        </w:rPr>
        <w:t xml:space="preserve">Según la información recolecta de MOOC </w:t>
      </w:r>
      <w:proofErr w:type="spellStart"/>
      <w:r w:rsidRPr="003E25C9">
        <w:rPr>
          <w:rFonts w:ascii="Arial" w:hAnsi="Arial" w:cs="Arial"/>
        </w:rPr>
        <w:t>List</w:t>
      </w:r>
      <w:proofErr w:type="spellEnd"/>
      <w:r w:rsidRPr="003E25C9">
        <w:rPr>
          <w:rFonts w:ascii="Arial" w:hAnsi="Arial" w:cs="Arial"/>
        </w:rPr>
        <w:t xml:space="preserve"> las plataformas más</w:t>
      </w:r>
      <w:r>
        <w:rPr>
          <w:rFonts w:ascii="Arial" w:hAnsi="Arial" w:cs="Arial"/>
        </w:rPr>
        <w:t xml:space="preserve"> usadas en el</w:t>
      </w:r>
      <w:r w:rsidRPr="003E25C9">
        <w:rPr>
          <w:rFonts w:ascii="Arial" w:hAnsi="Arial" w:cs="Arial"/>
        </w:rPr>
        <w:t xml:space="preserve"> año</w:t>
      </w:r>
      <w:r>
        <w:rPr>
          <w:rFonts w:ascii="Arial" w:hAnsi="Arial" w:cs="Arial"/>
        </w:rPr>
        <w:t xml:space="preserve"> 2016</w:t>
      </w:r>
      <w:r w:rsidRPr="003E25C9">
        <w:rPr>
          <w:rFonts w:ascii="Arial" w:hAnsi="Arial" w:cs="Arial"/>
        </w:rPr>
        <w:t xml:space="preserve"> son:</w:t>
      </w:r>
    </w:p>
    <w:tbl>
      <w:tblPr>
        <w:tblStyle w:val="Tablaconcuadrcula"/>
        <w:tblW w:w="0" w:type="auto"/>
        <w:tblInd w:w="1416" w:type="dxa"/>
        <w:tblLook w:val="04A0" w:firstRow="1" w:lastRow="0" w:firstColumn="1" w:lastColumn="0" w:noHBand="0" w:noVBand="1"/>
      </w:tblPr>
      <w:tblGrid>
        <w:gridCol w:w="559"/>
        <w:gridCol w:w="1620"/>
        <w:gridCol w:w="1620"/>
      </w:tblGrid>
      <w:tr w:rsidR="00626EE2" w:rsidRPr="003E25C9" w:rsidTr="0074264C">
        <w:tc>
          <w:tcPr>
            <w:tcW w:w="559" w:type="dxa"/>
          </w:tcPr>
          <w:p w:rsidR="00626EE2" w:rsidRPr="003E25C9" w:rsidRDefault="00626EE2" w:rsidP="0074264C">
            <w:pPr>
              <w:spacing w:line="360" w:lineRule="auto"/>
              <w:rPr>
                <w:rFonts w:ascii="Arial" w:hAnsi="Arial" w:cs="Arial"/>
                <w:b/>
              </w:rPr>
            </w:pPr>
            <w:r w:rsidRPr="003E25C9">
              <w:rPr>
                <w:rFonts w:ascii="Arial" w:hAnsi="Arial" w:cs="Arial"/>
                <w:b/>
              </w:rPr>
              <w:t>N°</w:t>
            </w:r>
          </w:p>
        </w:tc>
        <w:tc>
          <w:tcPr>
            <w:tcW w:w="1620" w:type="dxa"/>
          </w:tcPr>
          <w:p w:rsidR="00626EE2" w:rsidRPr="003E25C9" w:rsidRDefault="00626EE2" w:rsidP="0074264C">
            <w:pPr>
              <w:spacing w:line="360" w:lineRule="auto"/>
              <w:rPr>
                <w:rFonts w:ascii="Arial" w:hAnsi="Arial" w:cs="Arial"/>
                <w:b/>
              </w:rPr>
            </w:pPr>
            <w:r w:rsidRPr="003E25C9">
              <w:rPr>
                <w:rFonts w:ascii="Arial" w:hAnsi="Arial" w:cs="Arial"/>
                <w:b/>
              </w:rPr>
              <w:t>Plataforma</w:t>
            </w:r>
          </w:p>
        </w:tc>
        <w:tc>
          <w:tcPr>
            <w:tcW w:w="1620" w:type="dxa"/>
          </w:tcPr>
          <w:p w:rsidR="00626EE2" w:rsidRPr="003E25C9" w:rsidRDefault="00626EE2" w:rsidP="0074264C">
            <w:pPr>
              <w:spacing w:line="360" w:lineRule="auto"/>
              <w:rPr>
                <w:rFonts w:ascii="Arial" w:hAnsi="Arial" w:cs="Arial"/>
                <w:b/>
              </w:rPr>
            </w:pPr>
            <w:r>
              <w:rPr>
                <w:rFonts w:ascii="Arial" w:hAnsi="Arial" w:cs="Arial"/>
                <w:b/>
              </w:rPr>
              <w:t>N</w:t>
            </w:r>
            <w:r w:rsidRPr="003E25C9">
              <w:rPr>
                <w:rFonts w:ascii="Arial" w:hAnsi="Arial" w:cs="Arial"/>
                <w:b/>
              </w:rPr>
              <w:t>°</w:t>
            </w:r>
            <w:r>
              <w:rPr>
                <w:rFonts w:ascii="Arial" w:hAnsi="Arial" w:cs="Arial"/>
                <w:b/>
              </w:rPr>
              <w:t xml:space="preserve"> Cursos</w:t>
            </w:r>
          </w:p>
        </w:tc>
      </w:tr>
      <w:tr w:rsidR="00626EE2" w:rsidRPr="003E25C9" w:rsidTr="0074264C">
        <w:trPr>
          <w:trHeight w:val="290"/>
        </w:trPr>
        <w:tc>
          <w:tcPr>
            <w:tcW w:w="559" w:type="dxa"/>
            <w:noWrap/>
          </w:tcPr>
          <w:p w:rsidR="00626EE2" w:rsidRPr="003E25C9" w:rsidRDefault="00626EE2" w:rsidP="0074264C">
            <w:pPr>
              <w:spacing w:line="360" w:lineRule="auto"/>
              <w:jc w:val="both"/>
              <w:rPr>
                <w:rFonts w:ascii="Arial" w:hAnsi="Arial" w:cs="Arial"/>
              </w:rPr>
            </w:pPr>
            <w:r w:rsidRPr="003E25C9">
              <w:rPr>
                <w:rFonts w:ascii="Arial" w:hAnsi="Arial" w:cs="Arial"/>
              </w:rPr>
              <w:t>1</w:t>
            </w:r>
          </w:p>
        </w:tc>
        <w:tc>
          <w:tcPr>
            <w:tcW w:w="1620" w:type="dxa"/>
            <w:noWrap/>
          </w:tcPr>
          <w:p w:rsidR="00626EE2" w:rsidRPr="003E25C9" w:rsidRDefault="00626EE2" w:rsidP="0074264C">
            <w:pPr>
              <w:spacing w:line="360" w:lineRule="auto"/>
              <w:jc w:val="both"/>
              <w:rPr>
                <w:rFonts w:ascii="Arial" w:hAnsi="Arial" w:cs="Arial"/>
              </w:rPr>
            </w:pPr>
            <w:proofErr w:type="spellStart"/>
            <w:r w:rsidRPr="003E25C9">
              <w:rPr>
                <w:rFonts w:ascii="Arial" w:hAnsi="Arial" w:cs="Arial"/>
              </w:rPr>
              <w:t>Coursera</w:t>
            </w:r>
            <w:proofErr w:type="spellEnd"/>
          </w:p>
        </w:tc>
        <w:tc>
          <w:tcPr>
            <w:tcW w:w="1620" w:type="dxa"/>
          </w:tcPr>
          <w:p w:rsidR="00626EE2" w:rsidRPr="003E25C9" w:rsidRDefault="00626EE2" w:rsidP="0074264C">
            <w:pPr>
              <w:spacing w:line="360" w:lineRule="auto"/>
              <w:jc w:val="both"/>
              <w:rPr>
                <w:rFonts w:ascii="Arial" w:hAnsi="Arial" w:cs="Arial"/>
              </w:rPr>
            </w:pPr>
            <w:r>
              <w:rPr>
                <w:rFonts w:ascii="Arial" w:hAnsi="Arial" w:cs="Arial"/>
              </w:rPr>
              <w:t>1450</w:t>
            </w:r>
          </w:p>
        </w:tc>
      </w:tr>
      <w:tr w:rsidR="00626EE2" w:rsidRPr="003E25C9" w:rsidTr="0074264C">
        <w:trPr>
          <w:trHeight w:val="290"/>
        </w:trPr>
        <w:tc>
          <w:tcPr>
            <w:tcW w:w="559" w:type="dxa"/>
            <w:noWrap/>
          </w:tcPr>
          <w:p w:rsidR="00626EE2" w:rsidRPr="003E25C9" w:rsidRDefault="00626EE2" w:rsidP="0074264C">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2</w:t>
            </w:r>
          </w:p>
        </w:tc>
        <w:tc>
          <w:tcPr>
            <w:tcW w:w="1620" w:type="dxa"/>
            <w:noWrap/>
          </w:tcPr>
          <w:p w:rsidR="00626EE2" w:rsidRPr="003E25C9" w:rsidRDefault="001C0B77" w:rsidP="0074264C">
            <w:pPr>
              <w:spacing w:line="360" w:lineRule="auto"/>
              <w:rPr>
                <w:rFonts w:ascii="Arial" w:eastAsia="Times New Roman" w:hAnsi="Arial" w:cs="Arial"/>
                <w:color w:val="000000"/>
                <w:lang w:eastAsia="es-EC"/>
              </w:rPr>
            </w:pPr>
            <w:proofErr w:type="spellStart"/>
            <w:r>
              <w:rPr>
                <w:rFonts w:ascii="Arial" w:eastAsia="Times New Roman" w:hAnsi="Arial" w:cs="Arial"/>
                <w:color w:val="000000"/>
                <w:lang w:eastAsia="es-EC"/>
              </w:rPr>
              <w:t>EdX</w:t>
            </w:r>
            <w:proofErr w:type="spellEnd"/>
          </w:p>
        </w:tc>
        <w:tc>
          <w:tcPr>
            <w:tcW w:w="1620" w:type="dxa"/>
          </w:tcPr>
          <w:p w:rsidR="00626EE2" w:rsidRPr="003E25C9" w:rsidRDefault="00626EE2" w:rsidP="0074264C">
            <w:pPr>
              <w:spacing w:line="360" w:lineRule="auto"/>
              <w:rPr>
                <w:rFonts w:ascii="Arial" w:eastAsia="Times New Roman" w:hAnsi="Arial" w:cs="Arial"/>
                <w:color w:val="000000"/>
                <w:lang w:eastAsia="es-EC"/>
              </w:rPr>
            </w:pPr>
            <w:r>
              <w:rPr>
                <w:rFonts w:ascii="Arial" w:eastAsia="Times New Roman" w:hAnsi="Arial" w:cs="Arial"/>
                <w:color w:val="000000"/>
                <w:lang w:eastAsia="es-EC"/>
              </w:rPr>
              <w:t>727</w:t>
            </w:r>
          </w:p>
        </w:tc>
      </w:tr>
      <w:tr w:rsidR="00626EE2" w:rsidRPr="003E25C9" w:rsidTr="0074264C">
        <w:trPr>
          <w:trHeight w:val="290"/>
        </w:trPr>
        <w:tc>
          <w:tcPr>
            <w:tcW w:w="559" w:type="dxa"/>
            <w:noWrap/>
          </w:tcPr>
          <w:p w:rsidR="00626EE2" w:rsidRPr="003E25C9" w:rsidRDefault="00626EE2" w:rsidP="0074264C">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3</w:t>
            </w:r>
          </w:p>
        </w:tc>
        <w:tc>
          <w:tcPr>
            <w:tcW w:w="1620" w:type="dxa"/>
            <w:noWrap/>
          </w:tcPr>
          <w:p w:rsidR="00626EE2" w:rsidRPr="003E25C9" w:rsidRDefault="00626EE2" w:rsidP="0074264C">
            <w:pPr>
              <w:spacing w:line="360" w:lineRule="auto"/>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FutureLearn</w:t>
            </w:r>
            <w:proofErr w:type="spellEnd"/>
          </w:p>
        </w:tc>
        <w:tc>
          <w:tcPr>
            <w:tcW w:w="1620" w:type="dxa"/>
          </w:tcPr>
          <w:p w:rsidR="00626EE2" w:rsidRPr="003E25C9" w:rsidRDefault="00626EE2" w:rsidP="0074264C">
            <w:pPr>
              <w:spacing w:line="360" w:lineRule="auto"/>
              <w:rPr>
                <w:rFonts w:ascii="Arial" w:eastAsia="Times New Roman" w:hAnsi="Arial" w:cs="Arial"/>
                <w:color w:val="000000"/>
                <w:lang w:eastAsia="es-EC"/>
              </w:rPr>
            </w:pPr>
            <w:r>
              <w:rPr>
                <w:rFonts w:ascii="Arial" w:eastAsia="Times New Roman" w:hAnsi="Arial" w:cs="Arial"/>
                <w:color w:val="000000"/>
                <w:lang w:eastAsia="es-EC"/>
              </w:rPr>
              <w:t>374</w:t>
            </w:r>
          </w:p>
        </w:tc>
      </w:tr>
      <w:tr w:rsidR="00626EE2" w:rsidRPr="003E25C9" w:rsidTr="0074264C">
        <w:trPr>
          <w:trHeight w:val="290"/>
        </w:trPr>
        <w:tc>
          <w:tcPr>
            <w:tcW w:w="559" w:type="dxa"/>
            <w:noWrap/>
          </w:tcPr>
          <w:p w:rsidR="00626EE2" w:rsidRPr="003E25C9" w:rsidRDefault="00626EE2" w:rsidP="0074264C">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4</w:t>
            </w:r>
          </w:p>
        </w:tc>
        <w:tc>
          <w:tcPr>
            <w:tcW w:w="1620" w:type="dxa"/>
            <w:noWrap/>
          </w:tcPr>
          <w:p w:rsidR="00626EE2" w:rsidRPr="003E25C9" w:rsidRDefault="00626EE2" w:rsidP="0074264C">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FUN</w:t>
            </w:r>
          </w:p>
        </w:tc>
        <w:tc>
          <w:tcPr>
            <w:tcW w:w="1620" w:type="dxa"/>
          </w:tcPr>
          <w:p w:rsidR="00626EE2" w:rsidRPr="003E25C9" w:rsidRDefault="00626EE2" w:rsidP="0074264C">
            <w:pPr>
              <w:spacing w:line="360" w:lineRule="auto"/>
              <w:rPr>
                <w:rFonts w:ascii="Arial" w:eastAsia="Times New Roman" w:hAnsi="Arial" w:cs="Arial"/>
                <w:color w:val="000000"/>
                <w:lang w:eastAsia="es-EC"/>
              </w:rPr>
            </w:pPr>
            <w:r>
              <w:rPr>
                <w:rFonts w:ascii="Arial" w:eastAsia="Times New Roman" w:hAnsi="Arial" w:cs="Arial"/>
                <w:color w:val="000000"/>
                <w:lang w:eastAsia="es-EC"/>
              </w:rPr>
              <w:t>146</w:t>
            </w:r>
          </w:p>
        </w:tc>
      </w:tr>
      <w:tr w:rsidR="00626EE2" w:rsidRPr="003E25C9" w:rsidTr="0074264C">
        <w:trPr>
          <w:trHeight w:val="290"/>
        </w:trPr>
        <w:tc>
          <w:tcPr>
            <w:tcW w:w="559" w:type="dxa"/>
            <w:noWrap/>
          </w:tcPr>
          <w:p w:rsidR="00626EE2" w:rsidRPr="003E25C9" w:rsidRDefault="00626EE2" w:rsidP="0074264C">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5</w:t>
            </w:r>
          </w:p>
        </w:tc>
        <w:tc>
          <w:tcPr>
            <w:tcW w:w="1620" w:type="dxa"/>
            <w:noWrap/>
          </w:tcPr>
          <w:p w:rsidR="00626EE2" w:rsidRPr="003E25C9" w:rsidRDefault="00827F9C" w:rsidP="0074264C">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Miríada X</w:t>
            </w:r>
          </w:p>
        </w:tc>
        <w:tc>
          <w:tcPr>
            <w:tcW w:w="1620" w:type="dxa"/>
          </w:tcPr>
          <w:p w:rsidR="00626EE2" w:rsidRPr="003E25C9" w:rsidRDefault="00827F9C" w:rsidP="0074264C">
            <w:pPr>
              <w:spacing w:line="360" w:lineRule="auto"/>
              <w:rPr>
                <w:rFonts w:ascii="Arial" w:eastAsia="Times New Roman" w:hAnsi="Arial" w:cs="Arial"/>
                <w:color w:val="000000"/>
                <w:lang w:eastAsia="es-EC"/>
              </w:rPr>
            </w:pPr>
            <w:r>
              <w:rPr>
                <w:rFonts w:ascii="Arial" w:eastAsia="Times New Roman" w:hAnsi="Arial" w:cs="Arial"/>
                <w:color w:val="000000"/>
                <w:lang w:eastAsia="es-EC"/>
              </w:rPr>
              <w:t>107</w:t>
            </w:r>
          </w:p>
        </w:tc>
      </w:tr>
      <w:tr w:rsidR="00626EE2" w:rsidRPr="003E25C9" w:rsidTr="0074264C">
        <w:trPr>
          <w:trHeight w:val="290"/>
        </w:trPr>
        <w:tc>
          <w:tcPr>
            <w:tcW w:w="559" w:type="dxa"/>
            <w:noWrap/>
          </w:tcPr>
          <w:p w:rsidR="00626EE2" w:rsidRPr="003E25C9" w:rsidRDefault="00626EE2" w:rsidP="0074264C">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6</w:t>
            </w:r>
          </w:p>
        </w:tc>
        <w:tc>
          <w:tcPr>
            <w:tcW w:w="1620" w:type="dxa"/>
            <w:noWrap/>
          </w:tcPr>
          <w:p w:rsidR="00626EE2" w:rsidRPr="003E25C9" w:rsidRDefault="00827F9C" w:rsidP="0074264C">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Canvas.net</w:t>
            </w:r>
          </w:p>
        </w:tc>
        <w:tc>
          <w:tcPr>
            <w:tcW w:w="1620" w:type="dxa"/>
          </w:tcPr>
          <w:p w:rsidR="00626EE2" w:rsidRPr="003E25C9" w:rsidRDefault="00827F9C" w:rsidP="00827F9C">
            <w:pPr>
              <w:spacing w:line="360" w:lineRule="auto"/>
              <w:rPr>
                <w:rFonts w:ascii="Arial" w:eastAsia="Times New Roman" w:hAnsi="Arial" w:cs="Arial"/>
                <w:color w:val="000000"/>
                <w:lang w:eastAsia="es-EC"/>
              </w:rPr>
            </w:pPr>
            <w:r>
              <w:rPr>
                <w:rFonts w:ascii="Arial" w:eastAsia="Times New Roman" w:hAnsi="Arial" w:cs="Arial"/>
                <w:color w:val="000000"/>
                <w:lang w:eastAsia="es-EC"/>
              </w:rPr>
              <w:t>102</w:t>
            </w:r>
          </w:p>
        </w:tc>
      </w:tr>
      <w:tr w:rsidR="00626EE2" w:rsidRPr="003E25C9" w:rsidTr="0074264C">
        <w:trPr>
          <w:trHeight w:val="290"/>
        </w:trPr>
        <w:tc>
          <w:tcPr>
            <w:tcW w:w="559" w:type="dxa"/>
            <w:noWrap/>
          </w:tcPr>
          <w:p w:rsidR="00626EE2" w:rsidRPr="003E25C9" w:rsidRDefault="00626EE2" w:rsidP="0074264C">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7</w:t>
            </w:r>
          </w:p>
        </w:tc>
        <w:tc>
          <w:tcPr>
            <w:tcW w:w="1620" w:type="dxa"/>
            <w:noWrap/>
          </w:tcPr>
          <w:p w:rsidR="00626EE2" w:rsidRPr="003E25C9" w:rsidRDefault="00626EE2" w:rsidP="0074264C">
            <w:pPr>
              <w:spacing w:line="360" w:lineRule="auto"/>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OpenSAP</w:t>
            </w:r>
            <w:proofErr w:type="spellEnd"/>
          </w:p>
        </w:tc>
        <w:tc>
          <w:tcPr>
            <w:tcW w:w="1620" w:type="dxa"/>
          </w:tcPr>
          <w:p w:rsidR="00626EE2" w:rsidRPr="003E25C9" w:rsidRDefault="00827F9C" w:rsidP="0074264C">
            <w:pPr>
              <w:spacing w:line="360" w:lineRule="auto"/>
              <w:rPr>
                <w:rFonts w:ascii="Arial" w:eastAsia="Times New Roman" w:hAnsi="Arial" w:cs="Arial"/>
                <w:color w:val="000000"/>
                <w:lang w:eastAsia="es-EC"/>
              </w:rPr>
            </w:pPr>
            <w:r>
              <w:rPr>
                <w:rFonts w:ascii="Arial" w:eastAsia="Times New Roman" w:hAnsi="Arial" w:cs="Arial"/>
                <w:color w:val="000000"/>
                <w:lang w:eastAsia="es-EC"/>
              </w:rPr>
              <w:t>34</w:t>
            </w:r>
          </w:p>
        </w:tc>
      </w:tr>
      <w:tr w:rsidR="00626EE2" w:rsidRPr="003E25C9" w:rsidTr="0074264C">
        <w:trPr>
          <w:trHeight w:val="290"/>
        </w:trPr>
        <w:tc>
          <w:tcPr>
            <w:tcW w:w="559" w:type="dxa"/>
            <w:noWrap/>
          </w:tcPr>
          <w:p w:rsidR="00626EE2" w:rsidRPr="003E25C9" w:rsidRDefault="00626EE2" w:rsidP="0074264C">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8</w:t>
            </w:r>
          </w:p>
        </w:tc>
        <w:tc>
          <w:tcPr>
            <w:tcW w:w="1620" w:type="dxa"/>
            <w:noWrap/>
          </w:tcPr>
          <w:p w:rsidR="00626EE2" w:rsidRPr="003E25C9" w:rsidRDefault="00A576D1" w:rsidP="0074264C">
            <w:pPr>
              <w:spacing w:line="360" w:lineRule="auto"/>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Iversity</w:t>
            </w:r>
            <w:proofErr w:type="spellEnd"/>
          </w:p>
        </w:tc>
        <w:tc>
          <w:tcPr>
            <w:tcW w:w="1620" w:type="dxa"/>
          </w:tcPr>
          <w:p w:rsidR="00626EE2" w:rsidRPr="003E25C9" w:rsidRDefault="00A576D1" w:rsidP="0074264C">
            <w:pPr>
              <w:spacing w:line="360" w:lineRule="auto"/>
              <w:rPr>
                <w:rFonts w:ascii="Arial" w:eastAsia="Times New Roman" w:hAnsi="Arial" w:cs="Arial"/>
                <w:color w:val="000000"/>
                <w:lang w:eastAsia="es-EC"/>
              </w:rPr>
            </w:pPr>
            <w:r>
              <w:rPr>
                <w:rFonts w:ascii="Arial" w:eastAsia="Times New Roman" w:hAnsi="Arial" w:cs="Arial"/>
                <w:color w:val="000000"/>
                <w:lang w:eastAsia="es-EC"/>
              </w:rPr>
              <w:t>28</w:t>
            </w:r>
          </w:p>
        </w:tc>
      </w:tr>
      <w:tr w:rsidR="00626EE2" w:rsidRPr="003E25C9" w:rsidTr="0074264C">
        <w:trPr>
          <w:trHeight w:val="290"/>
        </w:trPr>
        <w:tc>
          <w:tcPr>
            <w:tcW w:w="559" w:type="dxa"/>
            <w:noWrap/>
          </w:tcPr>
          <w:p w:rsidR="00626EE2" w:rsidRPr="003E25C9" w:rsidRDefault="00626EE2" w:rsidP="0074264C">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9</w:t>
            </w:r>
          </w:p>
        </w:tc>
        <w:tc>
          <w:tcPr>
            <w:tcW w:w="1620" w:type="dxa"/>
            <w:noWrap/>
          </w:tcPr>
          <w:p w:rsidR="00626EE2" w:rsidRPr="003E25C9" w:rsidRDefault="00A576D1" w:rsidP="0074264C">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 xml:space="preserve">IAI </w:t>
            </w:r>
            <w:proofErr w:type="spellStart"/>
            <w:r w:rsidRPr="003E25C9">
              <w:rPr>
                <w:rFonts w:ascii="Arial" w:eastAsia="Times New Roman" w:hAnsi="Arial" w:cs="Arial"/>
                <w:color w:val="000000"/>
                <w:lang w:eastAsia="es-EC"/>
              </w:rPr>
              <w:t>Academy</w:t>
            </w:r>
            <w:proofErr w:type="spellEnd"/>
          </w:p>
        </w:tc>
        <w:tc>
          <w:tcPr>
            <w:tcW w:w="1620" w:type="dxa"/>
          </w:tcPr>
          <w:p w:rsidR="00626EE2" w:rsidRPr="003E25C9" w:rsidRDefault="00A576D1" w:rsidP="0074264C">
            <w:pPr>
              <w:spacing w:line="360" w:lineRule="auto"/>
              <w:rPr>
                <w:rFonts w:ascii="Arial" w:eastAsia="Times New Roman" w:hAnsi="Arial" w:cs="Arial"/>
                <w:color w:val="000000"/>
                <w:lang w:eastAsia="es-EC"/>
              </w:rPr>
            </w:pPr>
            <w:r>
              <w:rPr>
                <w:rFonts w:ascii="Arial" w:eastAsia="Times New Roman" w:hAnsi="Arial" w:cs="Arial"/>
                <w:color w:val="000000"/>
                <w:lang w:eastAsia="es-EC"/>
              </w:rPr>
              <w:t>26</w:t>
            </w:r>
          </w:p>
        </w:tc>
      </w:tr>
      <w:tr w:rsidR="00626EE2" w:rsidRPr="003E25C9" w:rsidTr="0074264C">
        <w:trPr>
          <w:trHeight w:val="290"/>
        </w:trPr>
        <w:tc>
          <w:tcPr>
            <w:tcW w:w="559" w:type="dxa"/>
            <w:noWrap/>
          </w:tcPr>
          <w:p w:rsidR="00626EE2" w:rsidRPr="003E25C9" w:rsidRDefault="00626EE2" w:rsidP="0074264C">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10</w:t>
            </w:r>
          </w:p>
        </w:tc>
        <w:tc>
          <w:tcPr>
            <w:tcW w:w="1620" w:type="dxa"/>
            <w:noWrap/>
          </w:tcPr>
          <w:p w:rsidR="00626EE2" w:rsidRPr="003E25C9" w:rsidRDefault="00A576D1" w:rsidP="0074264C">
            <w:pPr>
              <w:spacing w:line="360" w:lineRule="auto"/>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NovoEd</w:t>
            </w:r>
            <w:proofErr w:type="spellEnd"/>
          </w:p>
        </w:tc>
        <w:tc>
          <w:tcPr>
            <w:tcW w:w="1620" w:type="dxa"/>
          </w:tcPr>
          <w:p w:rsidR="00626EE2" w:rsidRPr="003E25C9" w:rsidRDefault="00A576D1" w:rsidP="0074264C">
            <w:pPr>
              <w:spacing w:line="360" w:lineRule="auto"/>
              <w:rPr>
                <w:rFonts w:ascii="Arial" w:eastAsia="Times New Roman" w:hAnsi="Arial" w:cs="Arial"/>
                <w:color w:val="000000"/>
                <w:lang w:eastAsia="es-EC"/>
              </w:rPr>
            </w:pPr>
            <w:r>
              <w:rPr>
                <w:rFonts w:ascii="Arial" w:eastAsia="Times New Roman" w:hAnsi="Arial" w:cs="Arial"/>
                <w:color w:val="000000"/>
                <w:lang w:eastAsia="es-EC"/>
              </w:rPr>
              <w:t>25</w:t>
            </w:r>
          </w:p>
        </w:tc>
      </w:tr>
      <w:tr w:rsidR="00626EE2" w:rsidRPr="003E25C9" w:rsidTr="0074264C">
        <w:trPr>
          <w:trHeight w:val="290"/>
        </w:trPr>
        <w:tc>
          <w:tcPr>
            <w:tcW w:w="559" w:type="dxa"/>
            <w:noWrap/>
          </w:tcPr>
          <w:p w:rsidR="00626EE2" w:rsidRPr="003E25C9" w:rsidRDefault="00626EE2" w:rsidP="0074264C">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11</w:t>
            </w:r>
          </w:p>
        </w:tc>
        <w:tc>
          <w:tcPr>
            <w:tcW w:w="1620" w:type="dxa"/>
            <w:noWrap/>
          </w:tcPr>
          <w:p w:rsidR="00626EE2" w:rsidRPr="003E25C9" w:rsidRDefault="00626EE2" w:rsidP="0074264C">
            <w:pPr>
              <w:spacing w:line="360" w:lineRule="auto"/>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OpenHPI</w:t>
            </w:r>
            <w:proofErr w:type="spellEnd"/>
          </w:p>
        </w:tc>
        <w:tc>
          <w:tcPr>
            <w:tcW w:w="1620" w:type="dxa"/>
          </w:tcPr>
          <w:p w:rsidR="00626EE2" w:rsidRPr="003E25C9" w:rsidRDefault="00A576D1" w:rsidP="0074264C">
            <w:pPr>
              <w:spacing w:line="360" w:lineRule="auto"/>
              <w:rPr>
                <w:rFonts w:ascii="Arial" w:eastAsia="Times New Roman" w:hAnsi="Arial" w:cs="Arial"/>
                <w:color w:val="000000"/>
                <w:lang w:eastAsia="es-EC"/>
              </w:rPr>
            </w:pPr>
            <w:r>
              <w:rPr>
                <w:rFonts w:ascii="Arial" w:eastAsia="Times New Roman" w:hAnsi="Arial" w:cs="Arial"/>
                <w:color w:val="000000"/>
                <w:lang w:eastAsia="es-EC"/>
              </w:rPr>
              <w:t>9</w:t>
            </w:r>
          </w:p>
        </w:tc>
      </w:tr>
      <w:tr w:rsidR="00626EE2" w:rsidRPr="003E25C9" w:rsidTr="0074264C">
        <w:trPr>
          <w:trHeight w:val="290"/>
        </w:trPr>
        <w:tc>
          <w:tcPr>
            <w:tcW w:w="559" w:type="dxa"/>
            <w:noWrap/>
          </w:tcPr>
          <w:p w:rsidR="00626EE2" w:rsidRPr="003E25C9" w:rsidRDefault="00626EE2" w:rsidP="0074264C">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12</w:t>
            </w:r>
          </w:p>
        </w:tc>
        <w:tc>
          <w:tcPr>
            <w:tcW w:w="1620" w:type="dxa"/>
            <w:noWrap/>
          </w:tcPr>
          <w:p w:rsidR="00626EE2" w:rsidRPr="003E25C9" w:rsidRDefault="00626EE2" w:rsidP="0074264C">
            <w:pPr>
              <w:spacing w:line="360" w:lineRule="auto"/>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OpenLearning</w:t>
            </w:r>
            <w:proofErr w:type="spellEnd"/>
          </w:p>
        </w:tc>
        <w:tc>
          <w:tcPr>
            <w:tcW w:w="1620" w:type="dxa"/>
          </w:tcPr>
          <w:p w:rsidR="00626EE2" w:rsidRPr="003E25C9" w:rsidRDefault="00A576D1" w:rsidP="0074264C">
            <w:pPr>
              <w:spacing w:line="360" w:lineRule="auto"/>
              <w:rPr>
                <w:rFonts w:ascii="Arial" w:eastAsia="Times New Roman" w:hAnsi="Arial" w:cs="Arial"/>
                <w:color w:val="000000"/>
                <w:lang w:eastAsia="es-EC"/>
              </w:rPr>
            </w:pPr>
            <w:r>
              <w:rPr>
                <w:rFonts w:ascii="Arial" w:eastAsia="Times New Roman" w:hAnsi="Arial" w:cs="Arial"/>
                <w:color w:val="000000"/>
                <w:lang w:eastAsia="es-EC"/>
              </w:rPr>
              <w:t>4</w:t>
            </w:r>
          </w:p>
        </w:tc>
      </w:tr>
      <w:tr w:rsidR="00626EE2" w:rsidRPr="003E25C9" w:rsidTr="0074264C">
        <w:trPr>
          <w:trHeight w:val="290"/>
        </w:trPr>
        <w:tc>
          <w:tcPr>
            <w:tcW w:w="559" w:type="dxa"/>
            <w:noWrap/>
          </w:tcPr>
          <w:p w:rsidR="00626EE2" w:rsidRPr="003E25C9" w:rsidRDefault="00626EE2" w:rsidP="0074264C">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13</w:t>
            </w:r>
          </w:p>
        </w:tc>
        <w:tc>
          <w:tcPr>
            <w:tcW w:w="1620" w:type="dxa"/>
            <w:noWrap/>
          </w:tcPr>
          <w:p w:rsidR="00626EE2" w:rsidRPr="003E25C9" w:rsidRDefault="00626EE2" w:rsidP="0074264C">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Open2Study</w:t>
            </w:r>
          </w:p>
        </w:tc>
        <w:tc>
          <w:tcPr>
            <w:tcW w:w="1620" w:type="dxa"/>
          </w:tcPr>
          <w:p w:rsidR="00626EE2" w:rsidRPr="003E25C9" w:rsidRDefault="00A576D1" w:rsidP="0074264C">
            <w:pPr>
              <w:spacing w:line="360" w:lineRule="auto"/>
              <w:rPr>
                <w:rFonts w:ascii="Arial" w:eastAsia="Times New Roman" w:hAnsi="Arial" w:cs="Arial"/>
                <w:color w:val="000000"/>
                <w:lang w:eastAsia="es-EC"/>
              </w:rPr>
            </w:pPr>
            <w:r>
              <w:rPr>
                <w:rFonts w:ascii="Arial" w:eastAsia="Times New Roman" w:hAnsi="Arial" w:cs="Arial"/>
                <w:color w:val="000000"/>
                <w:lang w:eastAsia="es-EC"/>
              </w:rPr>
              <w:t>4</w:t>
            </w:r>
          </w:p>
        </w:tc>
      </w:tr>
      <w:tr w:rsidR="00626EE2" w:rsidRPr="003E25C9" w:rsidTr="0074264C">
        <w:trPr>
          <w:trHeight w:val="290"/>
        </w:trPr>
        <w:tc>
          <w:tcPr>
            <w:tcW w:w="559" w:type="dxa"/>
            <w:noWrap/>
          </w:tcPr>
          <w:p w:rsidR="00626EE2" w:rsidRPr="003E25C9" w:rsidRDefault="00626EE2" w:rsidP="0074264C">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14</w:t>
            </w:r>
          </w:p>
        </w:tc>
        <w:tc>
          <w:tcPr>
            <w:tcW w:w="1620" w:type="dxa"/>
            <w:noWrap/>
          </w:tcPr>
          <w:p w:rsidR="00626EE2" w:rsidRPr="003E25C9" w:rsidRDefault="00626EE2" w:rsidP="0074264C">
            <w:pPr>
              <w:spacing w:line="360" w:lineRule="auto"/>
              <w:rPr>
                <w:rFonts w:ascii="Arial" w:eastAsia="Times New Roman" w:hAnsi="Arial" w:cs="Arial"/>
                <w:color w:val="000000"/>
                <w:lang w:eastAsia="es-EC"/>
              </w:rPr>
            </w:pPr>
            <w:proofErr w:type="spellStart"/>
            <w:r w:rsidRPr="003E25C9">
              <w:rPr>
                <w:rFonts w:ascii="Arial" w:eastAsia="Times New Roman" w:hAnsi="Arial" w:cs="Arial"/>
                <w:color w:val="000000"/>
                <w:lang w:eastAsia="es-EC"/>
              </w:rPr>
              <w:t>Udemy</w:t>
            </w:r>
            <w:proofErr w:type="spellEnd"/>
          </w:p>
        </w:tc>
        <w:tc>
          <w:tcPr>
            <w:tcW w:w="1620" w:type="dxa"/>
          </w:tcPr>
          <w:p w:rsidR="00626EE2" w:rsidRPr="003E25C9" w:rsidRDefault="00A576D1" w:rsidP="0074264C">
            <w:pPr>
              <w:spacing w:line="360" w:lineRule="auto"/>
              <w:rPr>
                <w:rFonts w:ascii="Arial" w:eastAsia="Times New Roman" w:hAnsi="Arial" w:cs="Arial"/>
                <w:color w:val="000000"/>
                <w:lang w:eastAsia="es-EC"/>
              </w:rPr>
            </w:pPr>
            <w:r>
              <w:rPr>
                <w:rFonts w:ascii="Arial" w:eastAsia="Times New Roman" w:hAnsi="Arial" w:cs="Arial"/>
                <w:color w:val="000000"/>
                <w:lang w:eastAsia="es-EC"/>
              </w:rPr>
              <w:t>4</w:t>
            </w:r>
          </w:p>
        </w:tc>
      </w:tr>
      <w:tr w:rsidR="00626EE2" w:rsidRPr="003E25C9" w:rsidTr="0074264C">
        <w:trPr>
          <w:trHeight w:val="290"/>
        </w:trPr>
        <w:tc>
          <w:tcPr>
            <w:tcW w:w="559" w:type="dxa"/>
            <w:noWrap/>
          </w:tcPr>
          <w:p w:rsidR="00626EE2" w:rsidRPr="003E25C9" w:rsidRDefault="00626EE2" w:rsidP="0074264C">
            <w:pPr>
              <w:spacing w:line="360" w:lineRule="auto"/>
              <w:jc w:val="both"/>
              <w:rPr>
                <w:rFonts w:ascii="Arial" w:hAnsi="Arial" w:cs="Arial"/>
              </w:rPr>
            </w:pPr>
            <w:r w:rsidRPr="003E25C9">
              <w:rPr>
                <w:rFonts w:ascii="Arial" w:hAnsi="Arial" w:cs="Arial"/>
              </w:rPr>
              <w:t>15</w:t>
            </w:r>
          </w:p>
        </w:tc>
        <w:tc>
          <w:tcPr>
            <w:tcW w:w="1620" w:type="dxa"/>
            <w:noWrap/>
          </w:tcPr>
          <w:p w:rsidR="00626EE2" w:rsidRPr="003E25C9" w:rsidRDefault="00626EE2" w:rsidP="0074264C">
            <w:pPr>
              <w:spacing w:line="360" w:lineRule="auto"/>
              <w:jc w:val="both"/>
              <w:rPr>
                <w:rFonts w:ascii="Arial" w:hAnsi="Arial" w:cs="Arial"/>
              </w:rPr>
            </w:pPr>
            <w:r w:rsidRPr="003E25C9">
              <w:rPr>
                <w:rFonts w:ascii="Arial" w:eastAsia="Times New Roman" w:hAnsi="Arial" w:cs="Arial"/>
                <w:color w:val="000000"/>
                <w:lang w:eastAsia="es-EC"/>
              </w:rPr>
              <w:t>Lagunita</w:t>
            </w:r>
          </w:p>
        </w:tc>
        <w:tc>
          <w:tcPr>
            <w:tcW w:w="1620" w:type="dxa"/>
          </w:tcPr>
          <w:p w:rsidR="00626EE2" w:rsidRPr="003E25C9" w:rsidRDefault="00A576D1" w:rsidP="0074264C">
            <w:pPr>
              <w:spacing w:line="360" w:lineRule="auto"/>
              <w:jc w:val="both"/>
              <w:rPr>
                <w:rFonts w:ascii="Arial" w:eastAsia="Times New Roman" w:hAnsi="Arial" w:cs="Arial"/>
                <w:color w:val="000000"/>
                <w:lang w:eastAsia="es-EC"/>
              </w:rPr>
            </w:pPr>
            <w:r>
              <w:rPr>
                <w:rFonts w:ascii="Arial" w:eastAsia="Times New Roman" w:hAnsi="Arial" w:cs="Arial"/>
                <w:color w:val="000000"/>
                <w:lang w:eastAsia="es-EC"/>
              </w:rPr>
              <w:t>3</w:t>
            </w:r>
          </w:p>
        </w:tc>
      </w:tr>
      <w:tr w:rsidR="00626EE2" w:rsidRPr="003E25C9" w:rsidTr="0074264C">
        <w:tc>
          <w:tcPr>
            <w:tcW w:w="559" w:type="dxa"/>
          </w:tcPr>
          <w:p w:rsidR="00626EE2" w:rsidRPr="003E25C9" w:rsidRDefault="00626EE2" w:rsidP="0074264C">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16</w:t>
            </w:r>
          </w:p>
        </w:tc>
        <w:tc>
          <w:tcPr>
            <w:tcW w:w="1620" w:type="dxa"/>
          </w:tcPr>
          <w:p w:rsidR="00626EE2" w:rsidRPr="003E25C9" w:rsidRDefault="00626EE2" w:rsidP="0074264C">
            <w:pPr>
              <w:spacing w:line="360" w:lineRule="auto"/>
              <w:rPr>
                <w:rFonts w:ascii="Arial" w:eastAsia="Times New Roman" w:hAnsi="Arial" w:cs="Arial"/>
                <w:color w:val="000000"/>
                <w:lang w:eastAsia="es-EC"/>
              </w:rPr>
            </w:pPr>
            <w:r w:rsidRPr="003E25C9">
              <w:rPr>
                <w:rFonts w:ascii="Arial" w:eastAsia="Times New Roman" w:hAnsi="Arial" w:cs="Arial"/>
                <w:color w:val="000000"/>
                <w:lang w:eastAsia="es-EC"/>
              </w:rPr>
              <w:t>Alison</w:t>
            </w:r>
          </w:p>
        </w:tc>
        <w:tc>
          <w:tcPr>
            <w:tcW w:w="1620" w:type="dxa"/>
          </w:tcPr>
          <w:p w:rsidR="00626EE2" w:rsidRPr="003E25C9" w:rsidRDefault="0074264C" w:rsidP="0074264C">
            <w:pPr>
              <w:spacing w:line="360" w:lineRule="auto"/>
              <w:rPr>
                <w:rFonts w:ascii="Arial" w:eastAsia="Times New Roman" w:hAnsi="Arial" w:cs="Arial"/>
                <w:color w:val="000000"/>
                <w:lang w:eastAsia="es-EC"/>
              </w:rPr>
            </w:pPr>
            <w:r>
              <w:rPr>
                <w:rFonts w:ascii="Arial" w:eastAsia="Times New Roman" w:hAnsi="Arial" w:cs="Arial"/>
                <w:color w:val="000000"/>
                <w:lang w:eastAsia="es-EC"/>
              </w:rPr>
              <w:t>3</w:t>
            </w:r>
          </w:p>
        </w:tc>
      </w:tr>
      <w:tr w:rsidR="00626EE2" w:rsidRPr="003E25C9" w:rsidTr="0074264C">
        <w:tc>
          <w:tcPr>
            <w:tcW w:w="559" w:type="dxa"/>
          </w:tcPr>
          <w:p w:rsidR="00626EE2" w:rsidRPr="003E25C9" w:rsidRDefault="00626EE2" w:rsidP="0074264C">
            <w:pPr>
              <w:spacing w:line="360" w:lineRule="auto"/>
              <w:jc w:val="both"/>
              <w:rPr>
                <w:rFonts w:ascii="Arial" w:hAnsi="Arial" w:cs="Arial"/>
              </w:rPr>
            </w:pPr>
            <w:r w:rsidRPr="003E25C9">
              <w:rPr>
                <w:rFonts w:ascii="Arial" w:hAnsi="Arial" w:cs="Arial"/>
              </w:rPr>
              <w:t>17</w:t>
            </w:r>
          </w:p>
        </w:tc>
        <w:tc>
          <w:tcPr>
            <w:tcW w:w="1620" w:type="dxa"/>
          </w:tcPr>
          <w:p w:rsidR="00626EE2" w:rsidRPr="003E25C9" w:rsidRDefault="00626EE2" w:rsidP="0074264C">
            <w:pPr>
              <w:spacing w:line="360" w:lineRule="auto"/>
              <w:jc w:val="both"/>
              <w:rPr>
                <w:rFonts w:ascii="Arial" w:hAnsi="Arial" w:cs="Arial"/>
              </w:rPr>
            </w:pPr>
            <w:proofErr w:type="spellStart"/>
            <w:r w:rsidRPr="003E25C9">
              <w:rPr>
                <w:rFonts w:ascii="Arial" w:hAnsi="Arial" w:cs="Arial"/>
              </w:rPr>
              <w:t>Canvas</w:t>
            </w:r>
            <w:proofErr w:type="spellEnd"/>
          </w:p>
        </w:tc>
        <w:tc>
          <w:tcPr>
            <w:tcW w:w="1620" w:type="dxa"/>
          </w:tcPr>
          <w:p w:rsidR="00626EE2" w:rsidRPr="003E25C9" w:rsidRDefault="0074264C" w:rsidP="0074264C">
            <w:pPr>
              <w:spacing w:line="360" w:lineRule="auto"/>
              <w:jc w:val="both"/>
              <w:rPr>
                <w:rFonts w:ascii="Arial" w:hAnsi="Arial" w:cs="Arial"/>
              </w:rPr>
            </w:pPr>
            <w:r>
              <w:rPr>
                <w:rFonts w:ascii="Arial" w:hAnsi="Arial" w:cs="Arial"/>
              </w:rPr>
              <w:t>2</w:t>
            </w:r>
          </w:p>
        </w:tc>
      </w:tr>
    </w:tbl>
    <w:p w:rsidR="00FF663B" w:rsidRPr="003E25C9" w:rsidRDefault="00FF663B" w:rsidP="00FF663B">
      <w:pPr>
        <w:spacing w:line="360" w:lineRule="auto"/>
        <w:ind w:left="1416"/>
        <w:jc w:val="both"/>
        <w:rPr>
          <w:rFonts w:ascii="Arial" w:hAnsi="Arial" w:cs="Arial"/>
        </w:rPr>
      </w:pPr>
    </w:p>
    <w:p w:rsidR="00FF663B" w:rsidRPr="003E25C9" w:rsidRDefault="00FF663B" w:rsidP="00287234">
      <w:pPr>
        <w:pStyle w:val="Ttulo2"/>
        <w:numPr>
          <w:ilvl w:val="1"/>
          <w:numId w:val="1"/>
        </w:numPr>
        <w:spacing w:line="360" w:lineRule="auto"/>
        <w:rPr>
          <w:rFonts w:ascii="Arial" w:hAnsi="Arial" w:cs="Arial"/>
          <w:b/>
          <w:color w:val="000000" w:themeColor="text1"/>
          <w:sz w:val="22"/>
          <w:szCs w:val="22"/>
        </w:rPr>
      </w:pPr>
      <w:r w:rsidRPr="003E25C9">
        <w:rPr>
          <w:rFonts w:ascii="Arial" w:hAnsi="Arial" w:cs="Arial"/>
          <w:b/>
          <w:color w:val="000000" w:themeColor="text1"/>
          <w:sz w:val="22"/>
          <w:szCs w:val="22"/>
        </w:rPr>
        <w:lastRenderedPageBreak/>
        <w:t xml:space="preserve">Open </w:t>
      </w:r>
      <w:proofErr w:type="spellStart"/>
      <w:r w:rsidR="001C0B77">
        <w:rPr>
          <w:rFonts w:ascii="Arial" w:hAnsi="Arial" w:cs="Arial"/>
          <w:b/>
          <w:color w:val="000000" w:themeColor="text1"/>
          <w:sz w:val="22"/>
          <w:szCs w:val="22"/>
        </w:rPr>
        <w:t>EdX</w:t>
      </w:r>
      <w:proofErr w:type="spellEnd"/>
      <w:r w:rsidRPr="003E25C9">
        <w:rPr>
          <w:rFonts w:ascii="Arial" w:hAnsi="Arial" w:cs="Arial"/>
          <w:b/>
          <w:color w:val="000000" w:themeColor="text1"/>
          <w:sz w:val="22"/>
          <w:szCs w:val="22"/>
        </w:rPr>
        <w:t xml:space="preserve"> </w:t>
      </w:r>
    </w:p>
    <w:p w:rsidR="00FF663B" w:rsidRPr="003E25C9" w:rsidRDefault="001C0B77" w:rsidP="00FF663B">
      <w:pPr>
        <w:spacing w:line="360" w:lineRule="auto"/>
        <w:ind w:left="792"/>
        <w:jc w:val="both"/>
        <w:rPr>
          <w:rFonts w:ascii="Arial" w:hAnsi="Arial" w:cs="Arial"/>
        </w:rPr>
      </w:pPr>
      <w:proofErr w:type="spellStart"/>
      <w:r>
        <w:rPr>
          <w:rFonts w:ascii="Arial" w:hAnsi="Arial" w:cs="Arial"/>
        </w:rPr>
        <w:t>EdX</w:t>
      </w:r>
      <w:proofErr w:type="spellEnd"/>
      <w:r w:rsidR="00FF663B" w:rsidRPr="003E25C9">
        <w:rPr>
          <w:rFonts w:ascii="Arial" w:hAnsi="Arial" w:cs="Arial"/>
        </w:rPr>
        <w:t xml:space="preserve"> fundada por la Universidad de Harvard y el MIT en 2012, es un destino de aprendizaje en línea y proveedor de MOOC, que ofrece cursos de alta calidad de las mejores universidades e instituciones del mundo a los estudiantes de todo el mundo. </w:t>
      </w:r>
      <w:proofErr w:type="spellStart"/>
      <w:r>
        <w:rPr>
          <w:rFonts w:ascii="Arial" w:hAnsi="Arial" w:cs="Arial"/>
        </w:rPr>
        <w:t>EdX</w:t>
      </w:r>
      <w:proofErr w:type="spellEnd"/>
      <w:r w:rsidR="00FF663B" w:rsidRPr="003E25C9">
        <w:rPr>
          <w:rFonts w:ascii="Arial" w:hAnsi="Arial" w:cs="Arial"/>
        </w:rPr>
        <w:t xml:space="preserve"> incluye la plataforma Open </w:t>
      </w:r>
      <w:proofErr w:type="spellStart"/>
      <w:r>
        <w:rPr>
          <w:rFonts w:ascii="Arial" w:hAnsi="Arial" w:cs="Arial"/>
        </w:rPr>
        <w:t>EdX</w:t>
      </w:r>
      <w:proofErr w:type="spellEnd"/>
      <w:r w:rsidR="00FF663B" w:rsidRPr="003E25C9">
        <w:rPr>
          <w:rFonts w:ascii="Arial" w:hAnsi="Arial" w:cs="Arial"/>
        </w:rPr>
        <w:t xml:space="preserve"> que según sus desarrolladores es una iniciativa en línea sin fines de lucro creada por los socios fundadores de Harvard y el MIT y compuesto por decenas de instituciones líderes mundiales, la </w:t>
      </w:r>
      <w:proofErr w:type="spellStart"/>
      <w:r w:rsidR="00FF663B" w:rsidRPr="003E25C9">
        <w:rPr>
          <w:rFonts w:ascii="Arial" w:hAnsi="Arial" w:cs="Arial"/>
        </w:rPr>
        <w:t>xConsortium</w:t>
      </w:r>
      <w:proofErr w:type="spellEnd"/>
      <w:r w:rsidR="00FF663B" w:rsidRPr="003E25C9">
        <w:rPr>
          <w:rFonts w:ascii="Arial" w:hAnsi="Arial" w:cs="Arial"/>
        </w:rPr>
        <w:t>. </w:t>
      </w:r>
      <w:proofErr w:type="spellStart"/>
      <w:r>
        <w:rPr>
          <w:rFonts w:ascii="Arial" w:hAnsi="Arial" w:cs="Arial"/>
        </w:rPr>
        <w:t>EdX</w:t>
      </w:r>
      <w:proofErr w:type="spellEnd"/>
      <w:r w:rsidR="00FF663B" w:rsidRPr="003E25C9">
        <w:rPr>
          <w:rFonts w:ascii="Arial" w:hAnsi="Arial" w:cs="Arial"/>
        </w:rPr>
        <w:t xml:space="preserve"> ofrece cursos interactivos en línea y </w:t>
      </w:r>
      <w:proofErr w:type="spellStart"/>
      <w:r w:rsidR="00FF663B" w:rsidRPr="003E25C9">
        <w:rPr>
          <w:rFonts w:ascii="Arial" w:hAnsi="Arial" w:cs="Arial"/>
        </w:rPr>
        <w:t>MOOCs</w:t>
      </w:r>
      <w:proofErr w:type="spellEnd"/>
      <w:r w:rsidR="00FF663B" w:rsidRPr="003E25C9">
        <w:rPr>
          <w:rFonts w:ascii="Arial" w:hAnsi="Arial" w:cs="Arial"/>
        </w:rPr>
        <w:t xml:space="preserve"> de las mejores universidades e instituciones de todo el mundo y es de código abierto. Las instituciones pueden alojar sus propias instancias de </w:t>
      </w:r>
      <w:proofErr w:type="spellStart"/>
      <w:r>
        <w:rPr>
          <w:rFonts w:ascii="Arial" w:hAnsi="Arial" w:cs="Arial"/>
        </w:rPr>
        <w:t>EdX</w:t>
      </w:r>
      <w:proofErr w:type="spellEnd"/>
      <w:r w:rsidR="00FF663B" w:rsidRPr="003E25C9">
        <w:rPr>
          <w:rFonts w:ascii="Arial" w:hAnsi="Arial" w:cs="Arial"/>
        </w:rPr>
        <w:t xml:space="preserve"> y ofrecer sus propias clases. Los educadores pueden ampliar la plataforma para construir herramientas de aprendizaje que satisfagan sus necesidades con precisión. Y los desarrolladores pueden aportar nuevas características a la plataforma Open </w:t>
      </w:r>
      <w:proofErr w:type="spellStart"/>
      <w:r>
        <w:rPr>
          <w:rFonts w:ascii="Arial" w:hAnsi="Arial" w:cs="Arial"/>
        </w:rPr>
        <w:t>EdX</w:t>
      </w:r>
      <w:proofErr w:type="spellEnd"/>
      <w:r w:rsidR="00FF663B" w:rsidRPr="003E25C9">
        <w:rPr>
          <w:rFonts w:ascii="Arial" w:hAnsi="Arial" w:cs="Arial"/>
        </w:rPr>
        <w:t>.</w:t>
      </w:r>
    </w:p>
    <w:p w:rsidR="00FF663B" w:rsidRDefault="001C0B77" w:rsidP="00FF663B">
      <w:pPr>
        <w:spacing w:line="360" w:lineRule="auto"/>
        <w:ind w:left="792"/>
        <w:jc w:val="both"/>
        <w:rPr>
          <w:rFonts w:ascii="Arial" w:hAnsi="Arial" w:cs="Arial"/>
        </w:rPr>
      </w:pPr>
      <w:proofErr w:type="spellStart"/>
      <w:r>
        <w:rPr>
          <w:rFonts w:ascii="Arial" w:hAnsi="Arial" w:cs="Arial"/>
        </w:rPr>
        <w:t>EdX</w:t>
      </w:r>
      <w:proofErr w:type="spellEnd"/>
      <w:r w:rsidR="00FF663B" w:rsidRPr="003E25C9">
        <w:rPr>
          <w:rFonts w:ascii="Arial" w:hAnsi="Arial" w:cs="Arial"/>
        </w:rPr>
        <w:t xml:space="preserve"> tiene como objetivo construir una próspera comunidad mundial de educadores y tecnólogos que comparten soluciones innovadoras para beneficiar a los estudiantes de todo el mundo.</w:t>
      </w:r>
    </w:p>
    <w:p w:rsidR="009B178B" w:rsidRPr="003E25C9" w:rsidRDefault="009B178B" w:rsidP="00FF663B">
      <w:pPr>
        <w:spacing w:line="360" w:lineRule="auto"/>
        <w:ind w:left="792"/>
        <w:jc w:val="both"/>
        <w:rPr>
          <w:rFonts w:ascii="Arial" w:hAnsi="Arial" w:cs="Arial"/>
        </w:rPr>
      </w:pPr>
      <w:r>
        <w:rPr>
          <w:rFonts w:ascii="Arial" w:hAnsi="Arial" w:cs="Arial"/>
        </w:rPr>
        <w:t xml:space="preserve">Open </w:t>
      </w:r>
      <w:proofErr w:type="spellStart"/>
      <w:r>
        <w:rPr>
          <w:rFonts w:ascii="Arial" w:hAnsi="Arial" w:cs="Arial"/>
        </w:rPr>
        <w:t>EdX</w:t>
      </w:r>
      <w:proofErr w:type="spellEnd"/>
      <w:r>
        <w:rPr>
          <w:rFonts w:ascii="Arial" w:hAnsi="Arial" w:cs="Arial"/>
        </w:rPr>
        <w:t xml:space="preserve"> es de código abierto, diseñada para la creación y distribución de cursos en línea, ofrece diferentes cursos </w:t>
      </w:r>
      <w:proofErr w:type="spellStart"/>
      <w:r>
        <w:rPr>
          <w:rFonts w:ascii="Arial" w:hAnsi="Arial" w:cs="Arial"/>
        </w:rPr>
        <w:t>MOOCs</w:t>
      </w:r>
      <w:proofErr w:type="spellEnd"/>
      <w:r>
        <w:rPr>
          <w:rFonts w:ascii="Arial" w:hAnsi="Arial" w:cs="Arial"/>
        </w:rPr>
        <w:t xml:space="preserve"> a través de su página web www.edx.org. Permite a la organización levantar su propia plataforma de distribución de </w:t>
      </w:r>
      <w:proofErr w:type="spellStart"/>
      <w:r>
        <w:rPr>
          <w:rFonts w:ascii="Arial" w:hAnsi="Arial" w:cs="Arial"/>
        </w:rPr>
        <w:t>MOOCs</w:t>
      </w:r>
      <w:proofErr w:type="spellEnd"/>
      <w:r>
        <w:rPr>
          <w:rFonts w:ascii="Arial" w:hAnsi="Arial" w:cs="Arial"/>
        </w:rPr>
        <w:t xml:space="preserve"> mediante la instalación en un servidor, lo cual brinda la posibilidad de crear nuevas herramientas de aprendizaje por parte de los docentes y el equipo de producción de la organización.</w:t>
      </w:r>
    </w:p>
    <w:p w:rsidR="00FF663B" w:rsidRPr="003E25C9" w:rsidRDefault="00FF663B" w:rsidP="00287234">
      <w:pPr>
        <w:pStyle w:val="Ttulo2"/>
        <w:numPr>
          <w:ilvl w:val="2"/>
          <w:numId w:val="1"/>
        </w:numPr>
        <w:spacing w:line="360" w:lineRule="auto"/>
        <w:rPr>
          <w:rFonts w:ascii="Arial" w:hAnsi="Arial" w:cs="Arial"/>
          <w:b/>
          <w:color w:val="000000" w:themeColor="text1"/>
          <w:sz w:val="22"/>
          <w:szCs w:val="22"/>
        </w:rPr>
      </w:pPr>
      <w:r w:rsidRPr="003E25C9">
        <w:rPr>
          <w:rFonts w:ascii="Arial" w:hAnsi="Arial" w:cs="Arial"/>
          <w:b/>
          <w:color w:val="000000" w:themeColor="text1"/>
          <w:sz w:val="22"/>
          <w:szCs w:val="22"/>
        </w:rPr>
        <w:t xml:space="preserve">Características </w:t>
      </w:r>
    </w:p>
    <w:p w:rsidR="00FF663B" w:rsidRPr="003E25C9" w:rsidRDefault="00FF663B" w:rsidP="00FF663B">
      <w:pPr>
        <w:spacing w:line="360" w:lineRule="auto"/>
        <w:ind w:left="792"/>
        <w:jc w:val="both"/>
        <w:rPr>
          <w:rFonts w:ascii="Arial" w:hAnsi="Arial" w:cs="Arial"/>
        </w:rPr>
      </w:pPr>
      <w:r w:rsidRPr="003E25C9">
        <w:rPr>
          <w:rFonts w:ascii="Arial" w:hAnsi="Arial" w:cs="Arial"/>
          <w:b/>
        </w:rPr>
        <w:t xml:space="preserve">Accesibilidad: </w:t>
      </w:r>
      <w:r w:rsidRPr="003E25C9">
        <w:rPr>
          <w:rFonts w:ascii="Arial" w:hAnsi="Arial" w:cs="Arial"/>
        </w:rPr>
        <w:t xml:space="preserve">Open </w:t>
      </w:r>
      <w:proofErr w:type="spellStart"/>
      <w:r w:rsidR="001C0B77">
        <w:rPr>
          <w:rFonts w:ascii="Arial" w:hAnsi="Arial" w:cs="Arial"/>
        </w:rPr>
        <w:t>EdX</w:t>
      </w:r>
      <w:proofErr w:type="spellEnd"/>
      <w:r w:rsidRPr="003E25C9">
        <w:rPr>
          <w:rFonts w:ascii="Arial" w:hAnsi="Arial" w:cs="Arial"/>
        </w:rPr>
        <w:t xml:space="preserve"> define un conjunto de políticas y procedimientos para mejorar su nivel de cumplimiento con las pautas de accesibilidad web establecidas. Se hace hincapié en las interfaces que enfrenta el alumno y, eventualmente expandirse para incluir la administración de contenido. La documentación actual y la capacitación del equipo del curso se ampliarán para incluir más orientación práctica en un esfuerzo por hacer que los equipos del curso sean autosuficientes para producir contenido accesible e identificar los defectos de accesibilidad. Open </w:t>
      </w:r>
      <w:proofErr w:type="spellStart"/>
      <w:r w:rsidR="001C0B77">
        <w:rPr>
          <w:rFonts w:ascii="Arial" w:hAnsi="Arial" w:cs="Arial"/>
        </w:rPr>
        <w:t>EdX</w:t>
      </w:r>
      <w:proofErr w:type="spellEnd"/>
      <w:r w:rsidRPr="003E25C9">
        <w:rPr>
          <w:rFonts w:ascii="Arial" w:hAnsi="Arial" w:cs="Arial"/>
        </w:rPr>
        <w:t xml:space="preserve"> busca oportunidades para introducir puntos de control y requisitos de accesibilidad en los procesos clave del negocio. Todo este trabajo está impulsado por una política bien definida que es consistente con los valores y la misión de </w:t>
      </w:r>
      <w:proofErr w:type="spellStart"/>
      <w:r w:rsidR="001C0B77">
        <w:rPr>
          <w:rFonts w:ascii="Arial" w:hAnsi="Arial" w:cs="Arial"/>
        </w:rPr>
        <w:t>EdX</w:t>
      </w:r>
      <w:proofErr w:type="spellEnd"/>
      <w:r w:rsidRPr="003E25C9">
        <w:rPr>
          <w:rFonts w:ascii="Arial" w:hAnsi="Arial" w:cs="Arial"/>
        </w:rPr>
        <w:t>.</w:t>
      </w:r>
    </w:p>
    <w:p w:rsidR="00FF663B" w:rsidRPr="003E25C9" w:rsidRDefault="00FF663B" w:rsidP="00FF663B">
      <w:pPr>
        <w:spacing w:line="360" w:lineRule="auto"/>
        <w:ind w:left="792"/>
        <w:jc w:val="both"/>
        <w:rPr>
          <w:rFonts w:ascii="Arial" w:hAnsi="Arial" w:cs="Arial"/>
        </w:rPr>
      </w:pPr>
      <w:r w:rsidRPr="003E25C9">
        <w:rPr>
          <w:rFonts w:ascii="Arial" w:hAnsi="Arial" w:cs="Arial"/>
          <w:b/>
        </w:rPr>
        <w:t>Datos y análisis:</w:t>
      </w:r>
      <w:r w:rsidRPr="003E25C9">
        <w:rPr>
          <w:rFonts w:ascii="Arial" w:hAnsi="Arial" w:cs="Arial"/>
        </w:rPr>
        <w:t xml:space="preserve"> Open </w:t>
      </w:r>
      <w:proofErr w:type="spellStart"/>
      <w:r w:rsidR="001C0B77">
        <w:rPr>
          <w:rFonts w:ascii="Arial" w:hAnsi="Arial" w:cs="Arial"/>
        </w:rPr>
        <w:t>EdX</w:t>
      </w:r>
      <w:proofErr w:type="spellEnd"/>
      <w:r w:rsidRPr="003E25C9">
        <w:rPr>
          <w:rFonts w:ascii="Arial" w:hAnsi="Arial" w:cs="Arial"/>
        </w:rPr>
        <w:t xml:space="preserve"> permite la visibilidad de los datos y la capacidad de análisis para sus usuarios. Para los equipos e instructores del curso, se utilizará la </w:t>
      </w:r>
      <w:r w:rsidRPr="003E25C9">
        <w:rPr>
          <w:rFonts w:ascii="Arial" w:hAnsi="Arial" w:cs="Arial"/>
        </w:rPr>
        <w:lastRenderedPageBreak/>
        <w:t xml:space="preserve">herramienta </w:t>
      </w:r>
      <w:proofErr w:type="spellStart"/>
      <w:r w:rsidR="001C0B77">
        <w:rPr>
          <w:rFonts w:ascii="Arial" w:hAnsi="Arial" w:cs="Arial"/>
        </w:rPr>
        <w:t>EdX</w:t>
      </w:r>
      <w:proofErr w:type="spellEnd"/>
      <w:r w:rsidRPr="003E25C9">
        <w:rPr>
          <w:rFonts w:ascii="Arial" w:hAnsi="Arial" w:cs="Arial"/>
        </w:rPr>
        <w:t xml:space="preserve"> </w:t>
      </w:r>
      <w:proofErr w:type="spellStart"/>
      <w:r w:rsidRPr="003E25C9">
        <w:rPr>
          <w:rFonts w:ascii="Arial" w:hAnsi="Arial" w:cs="Arial"/>
        </w:rPr>
        <w:t>Insights</w:t>
      </w:r>
      <w:proofErr w:type="spellEnd"/>
      <w:r w:rsidRPr="003E25C9">
        <w:rPr>
          <w:rFonts w:ascii="Arial" w:hAnsi="Arial" w:cs="Arial"/>
        </w:rPr>
        <w:t xml:space="preserve"> para aumentar en gr</w:t>
      </w:r>
      <w:r w:rsidRPr="003E25C9">
        <w:rPr>
          <w:rFonts w:ascii="Arial" w:hAnsi="Arial" w:cs="Arial"/>
          <w:shd w:val="clear" w:color="auto" w:fill="FAFAFA"/>
        </w:rPr>
        <w:t>an medida la óptica en la demografía de los estudiantes, el comportamiento y el rendimiento.</w:t>
      </w:r>
      <w:r w:rsidRPr="003E25C9">
        <w:rPr>
          <w:rStyle w:val="apple-converted-space"/>
          <w:rFonts w:ascii="Arial" w:hAnsi="Arial" w:cs="Arial"/>
          <w:color w:val="000000" w:themeColor="text1"/>
          <w:shd w:val="clear" w:color="auto" w:fill="FAFAFA"/>
        </w:rPr>
        <w:t> </w:t>
      </w:r>
      <w:r w:rsidRPr="003E25C9">
        <w:rPr>
          <w:rFonts w:ascii="Arial" w:hAnsi="Arial" w:cs="Arial"/>
          <w:shd w:val="clear" w:color="auto" w:fill="FAFAFA"/>
        </w:rPr>
        <w:t>Para los investigadores, la plataforma de análisis permite rastrear y consultar datos.</w:t>
      </w:r>
      <w:r w:rsidRPr="003E25C9">
        <w:rPr>
          <w:rStyle w:val="apple-converted-space"/>
          <w:rFonts w:ascii="Arial" w:hAnsi="Arial" w:cs="Arial"/>
          <w:color w:val="000000" w:themeColor="text1"/>
          <w:shd w:val="clear" w:color="auto" w:fill="FAFAFA"/>
        </w:rPr>
        <w:t> </w:t>
      </w:r>
      <w:r>
        <w:rPr>
          <w:rFonts w:ascii="Arial" w:hAnsi="Arial" w:cs="Arial"/>
          <w:shd w:val="clear" w:color="auto" w:fill="FAFAFA"/>
        </w:rPr>
        <w:t xml:space="preserve">Para la comunidad Open </w:t>
      </w:r>
      <w:proofErr w:type="spellStart"/>
      <w:r w:rsidR="001C0B77">
        <w:rPr>
          <w:rFonts w:ascii="Arial" w:hAnsi="Arial" w:cs="Arial"/>
          <w:shd w:val="clear" w:color="auto" w:fill="FAFAFA"/>
        </w:rPr>
        <w:t>EdX</w:t>
      </w:r>
      <w:proofErr w:type="spellEnd"/>
      <w:r w:rsidRPr="003E25C9">
        <w:rPr>
          <w:rFonts w:ascii="Arial" w:hAnsi="Arial" w:cs="Arial"/>
          <w:shd w:val="clear" w:color="auto" w:fill="FAFAFA"/>
        </w:rPr>
        <w:t>, el código es abierto.</w:t>
      </w:r>
    </w:p>
    <w:p w:rsidR="00FF663B" w:rsidRPr="003E25C9" w:rsidRDefault="001C0B77" w:rsidP="00FF663B">
      <w:pPr>
        <w:spacing w:line="360" w:lineRule="auto"/>
        <w:ind w:left="792"/>
        <w:jc w:val="both"/>
        <w:rPr>
          <w:rFonts w:ascii="Arial" w:hAnsi="Arial" w:cs="Arial"/>
        </w:rPr>
      </w:pPr>
      <w:r>
        <w:rPr>
          <w:rFonts w:ascii="Arial" w:hAnsi="Arial" w:cs="Arial"/>
          <w:b/>
          <w:color w:val="000000" w:themeColor="text1"/>
        </w:rPr>
        <w:t>EdX</w:t>
      </w:r>
      <w:r w:rsidR="00FF663B" w:rsidRPr="003E25C9">
        <w:rPr>
          <w:rFonts w:ascii="Arial" w:hAnsi="Arial" w:cs="Arial"/>
          <w:b/>
          <w:color w:val="000000" w:themeColor="text1"/>
        </w:rPr>
        <w:t>.org:</w:t>
      </w:r>
      <w:r w:rsidR="00FF663B" w:rsidRPr="003E25C9">
        <w:rPr>
          <w:rFonts w:ascii="Arial" w:hAnsi="Arial" w:cs="Arial"/>
          <w:color w:val="000000" w:themeColor="text1"/>
        </w:rPr>
        <w:t xml:space="preserve"> Se centra en la experiencia del estudiante dentro del sitio, incluyendo un registro más suave y un proceso de descubrimiento de cursos, un flujo de selección de pista más claro, un sitio web amigable para móviles y un proceso de pago más amigable para certificados verificados en todo el mundo. </w:t>
      </w:r>
    </w:p>
    <w:p w:rsidR="00FF663B" w:rsidRPr="003E25C9" w:rsidRDefault="00FF663B" w:rsidP="00FF663B">
      <w:pPr>
        <w:spacing w:line="360" w:lineRule="auto"/>
        <w:ind w:left="792"/>
        <w:jc w:val="both"/>
        <w:rPr>
          <w:rFonts w:ascii="Arial" w:hAnsi="Arial" w:cs="Arial"/>
        </w:rPr>
      </w:pPr>
      <w:r w:rsidRPr="003E25C9">
        <w:rPr>
          <w:rFonts w:ascii="Arial" w:hAnsi="Arial" w:cs="Arial"/>
          <w:b/>
          <w:color w:val="000000" w:themeColor="text1"/>
        </w:rPr>
        <w:t>Móvil:</w:t>
      </w:r>
      <w:r w:rsidRPr="003E25C9">
        <w:rPr>
          <w:rFonts w:ascii="Arial" w:hAnsi="Arial" w:cs="Arial"/>
          <w:color w:val="000000" w:themeColor="text1"/>
        </w:rPr>
        <w:t xml:space="preserve"> La aplicación móvil evolucionó de una aplicación de compañero de vídeo para cursos de Open </w:t>
      </w:r>
      <w:proofErr w:type="spellStart"/>
      <w:r w:rsidR="001C0B77">
        <w:rPr>
          <w:rFonts w:ascii="Arial" w:hAnsi="Arial" w:cs="Arial"/>
          <w:color w:val="000000" w:themeColor="text1"/>
        </w:rPr>
        <w:t>EdX</w:t>
      </w:r>
      <w:proofErr w:type="spellEnd"/>
      <w:r w:rsidRPr="003E25C9">
        <w:rPr>
          <w:rFonts w:ascii="Arial" w:hAnsi="Arial" w:cs="Arial"/>
          <w:color w:val="000000" w:themeColor="text1"/>
        </w:rPr>
        <w:t xml:space="preserve"> a otra forma de completar cursos. La aplicación ahora permite ver la mayoría de los tipos básicos de evaluación, componentes de texto y discusiones del curso. También se ha realizado mejoras que permiten a los alumnos ver los cursos antes de registrarse e incorporar los avatares del perfil del alumno en el foro de discusión. </w:t>
      </w:r>
      <w:r w:rsidRPr="003E25C9">
        <w:rPr>
          <w:rFonts w:ascii="Arial" w:hAnsi="Arial" w:cs="Arial"/>
          <w:color w:val="000000" w:themeColor="text1"/>
        </w:rPr>
        <w:tab/>
      </w:r>
    </w:p>
    <w:p w:rsidR="00FF663B" w:rsidRPr="003E25C9" w:rsidRDefault="00FF663B" w:rsidP="00FF663B">
      <w:pPr>
        <w:spacing w:line="360" w:lineRule="auto"/>
        <w:ind w:left="792"/>
        <w:jc w:val="both"/>
        <w:rPr>
          <w:rFonts w:ascii="Arial" w:hAnsi="Arial" w:cs="Arial"/>
        </w:rPr>
      </w:pPr>
      <w:r w:rsidRPr="003E25C9">
        <w:rPr>
          <w:rFonts w:ascii="Arial" w:hAnsi="Arial" w:cs="Arial"/>
          <w:b/>
          <w:color w:val="000000" w:themeColor="text1"/>
        </w:rPr>
        <w:t xml:space="preserve">Open </w:t>
      </w:r>
      <w:proofErr w:type="spellStart"/>
      <w:r w:rsidR="001C0B77">
        <w:rPr>
          <w:rFonts w:ascii="Arial" w:hAnsi="Arial" w:cs="Arial"/>
          <w:b/>
          <w:color w:val="000000" w:themeColor="text1"/>
        </w:rPr>
        <w:t>EdX</w:t>
      </w:r>
      <w:proofErr w:type="spellEnd"/>
      <w:r w:rsidRPr="003E25C9">
        <w:rPr>
          <w:rFonts w:ascii="Arial" w:hAnsi="Arial" w:cs="Arial"/>
          <w:b/>
          <w:color w:val="000000" w:themeColor="text1"/>
        </w:rPr>
        <w:t xml:space="preserve"> e inversiones de plataformas:</w:t>
      </w:r>
      <w:r w:rsidRPr="003E25C9">
        <w:rPr>
          <w:rFonts w:ascii="Arial" w:hAnsi="Arial" w:cs="Arial"/>
          <w:color w:val="000000" w:themeColor="text1"/>
        </w:rPr>
        <w:t xml:space="preserve"> </w:t>
      </w:r>
      <w:proofErr w:type="spellStart"/>
      <w:r w:rsidR="001C0B77">
        <w:rPr>
          <w:rFonts w:ascii="Arial" w:hAnsi="Arial" w:cs="Arial"/>
          <w:color w:val="000000" w:themeColor="text1"/>
        </w:rPr>
        <w:t>EdX</w:t>
      </w:r>
      <w:proofErr w:type="spellEnd"/>
      <w:r w:rsidRPr="003E25C9">
        <w:rPr>
          <w:rFonts w:ascii="Arial" w:hAnsi="Arial" w:cs="Arial"/>
          <w:color w:val="000000" w:themeColor="text1"/>
        </w:rPr>
        <w:t xml:space="preserve"> fomenta la evolución de la comunidad de colaboradores de la plataforma Open </w:t>
      </w:r>
      <w:proofErr w:type="spellStart"/>
      <w:r w:rsidR="001C0B77">
        <w:rPr>
          <w:rFonts w:ascii="Arial" w:hAnsi="Arial" w:cs="Arial"/>
          <w:color w:val="000000" w:themeColor="text1"/>
        </w:rPr>
        <w:t>EdX</w:t>
      </w:r>
      <w:proofErr w:type="spellEnd"/>
      <w:r w:rsidRPr="003E25C9">
        <w:rPr>
          <w:rFonts w:ascii="Arial" w:hAnsi="Arial" w:cs="Arial"/>
          <w:color w:val="000000" w:themeColor="text1"/>
        </w:rPr>
        <w:t xml:space="preserve"> para impulsar la innovación en la enseñanza y el aprendizaje. Basado un ecosistema de proveedores y consumidores que apoyen a la comunidad, así como canales abiertos de comunicación para brindar transparencia sobre las iniciativas </w:t>
      </w:r>
      <w:proofErr w:type="spellStart"/>
      <w:r w:rsidR="001C0B77">
        <w:rPr>
          <w:rFonts w:ascii="Arial" w:hAnsi="Arial" w:cs="Arial"/>
          <w:color w:val="000000" w:themeColor="text1"/>
        </w:rPr>
        <w:t>EdX</w:t>
      </w:r>
      <w:proofErr w:type="spellEnd"/>
      <w:r w:rsidRPr="003E25C9">
        <w:rPr>
          <w:rFonts w:ascii="Arial" w:hAnsi="Arial" w:cs="Arial"/>
          <w:color w:val="000000" w:themeColor="text1"/>
        </w:rPr>
        <w:t xml:space="preserve"> y la educación sobre puntos de integración y mejores prácticas.</w:t>
      </w:r>
    </w:p>
    <w:p w:rsidR="00FF663B" w:rsidRPr="003E25C9" w:rsidRDefault="00FF663B" w:rsidP="00FF663B">
      <w:pPr>
        <w:spacing w:line="360" w:lineRule="auto"/>
        <w:ind w:left="792"/>
        <w:jc w:val="both"/>
        <w:rPr>
          <w:rFonts w:ascii="Arial" w:hAnsi="Arial" w:cs="Arial"/>
          <w:color w:val="000000" w:themeColor="text1"/>
        </w:rPr>
      </w:pPr>
      <w:r w:rsidRPr="003E25C9">
        <w:rPr>
          <w:rFonts w:ascii="Arial" w:hAnsi="Arial" w:cs="Arial"/>
          <w:b/>
          <w:color w:val="000000" w:themeColor="text1"/>
        </w:rPr>
        <w:t>Educación profesional:</w:t>
      </w:r>
      <w:r w:rsidRPr="003E25C9">
        <w:rPr>
          <w:rFonts w:ascii="Arial" w:hAnsi="Arial" w:cs="Arial"/>
          <w:color w:val="000000" w:themeColor="text1"/>
        </w:rPr>
        <w:t xml:space="preserve"> </w:t>
      </w:r>
      <w:proofErr w:type="spellStart"/>
      <w:r w:rsidR="001C0B77">
        <w:rPr>
          <w:rFonts w:ascii="Arial" w:hAnsi="Arial" w:cs="Arial"/>
          <w:color w:val="000000" w:themeColor="text1"/>
        </w:rPr>
        <w:t>EdX</w:t>
      </w:r>
      <w:proofErr w:type="spellEnd"/>
      <w:r w:rsidRPr="003E25C9">
        <w:rPr>
          <w:rFonts w:ascii="Arial" w:hAnsi="Arial" w:cs="Arial"/>
          <w:color w:val="000000" w:themeColor="text1"/>
        </w:rPr>
        <w:t xml:space="preserve"> permite a sus socios ofrecer cursos para el desarrollo profesional y el avance profesional.</w:t>
      </w:r>
    </w:p>
    <w:p w:rsidR="00FF663B" w:rsidRPr="003E25C9" w:rsidRDefault="00FF663B" w:rsidP="00287234">
      <w:pPr>
        <w:pStyle w:val="Ttulo2"/>
        <w:numPr>
          <w:ilvl w:val="2"/>
          <w:numId w:val="1"/>
        </w:numPr>
        <w:spacing w:line="360" w:lineRule="auto"/>
        <w:rPr>
          <w:rFonts w:ascii="Arial" w:hAnsi="Arial" w:cs="Arial"/>
          <w:b/>
          <w:color w:val="000000" w:themeColor="text1"/>
          <w:sz w:val="22"/>
          <w:szCs w:val="22"/>
        </w:rPr>
      </w:pPr>
      <w:r>
        <w:rPr>
          <w:rFonts w:ascii="Arial" w:hAnsi="Arial" w:cs="Arial"/>
          <w:b/>
          <w:color w:val="000000" w:themeColor="text1"/>
          <w:sz w:val="22"/>
          <w:szCs w:val="22"/>
        </w:rPr>
        <w:t>Componentes</w:t>
      </w:r>
    </w:p>
    <w:p w:rsidR="00FF663B" w:rsidRPr="00620210" w:rsidRDefault="00FF663B" w:rsidP="00FF663B">
      <w:pPr>
        <w:spacing w:line="360" w:lineRule="auto"/>
        <w:ind w:left="792"/>
        <w:jc w:val="both"/>
        <w:rPr>
          <w:rFonts w:ascii="Arial" w:hAnsi="Arial" w:cs="Arial"/>
        </w:rPr>
      </w:pPr>
      <w:r w:rsidRPr="00620210">
        <w:rPr>
          <w:rFonts w:ascii="Arial" w:hAnsi="Arial" w:cs="Arial"/>
        </w:rPr>
        <w:t xml:space="preserve">Open </w:t>
      </w:r>
      <w:proofErr w:type="spellStart"/>
      <w:r w:rsidR="001C0B77">
        <w:rPr>
          <w:rFonts w:ascii="Arial" w:hAnsi="Arial" w:cs="Arial"/>
        </w:rPr>
        <w:t>EdX</w:t>
      </w:r>
      <w:proofErr w:type="spellEnd"/>
      <w:r w:rsidRPr="00620210">
        <w:rPr>
          <w:rFonts w:ascii="Arial" w:hAnsi="Arial" w:cs="Arial"/>
        </w:rPr>
        <w:t xml:space="preserve"> se encuentra disponible bajo una licencia AGPL, está desarrollado en </w:t>
      </w:r>
      <w:proofErr w:type="spellStart"/>
      <w:r w:rsidRPr="00620210">
        <w:rPr>
          <w:rFonts w:ascii="Arial" w:hAnsi="Arial" w:cs="Arial"/>
        </w:rPr>
        <w:t>Python</w:t>
      </w:r>
      <w:proofErr w:type="spellEnd"/>
      <w:r w:rsidRPr="00620210">
        <w:rPr>
          <w:rFonts w:ascii="Arial" w:hAnsi="Arial" w:cs="Arial"/>
        </w:rPr>
        <w:t xml:space="preserve">, </w:t>
      </w:r>
      <w:proofErr w:type="spellStart"/>
      <w:r w:rsidRPr="00620210">
        <w:rPr>
          <w:rFonts w:ascii="Arial" w:hAnsi="Arial" w:cs="Arial"/>
        </w:rPr>
        <w:t>Javascript</w:t>
      </w:r>
      <w:proofErr w:type="spellEnd"/>
      <w:r w:rsidRPr="00620210">
        <w:rPr>
          <w:rFonts w:ascii="Arial" w:hAnsi="Arial" w:cs="Arial"/>
        </w:rPr>
        <w:t>, Ruby y Node.js, e incluye:</w:t>
      </w:r>
    </w:p>
    <w:p w:rsidR="00FF663B" w:rsidRPr="00620210" w:rsidRDefault="001C0B77" w:rsidP="00287234">
      <w:pPr>
        <w:pStyle w:val="Prrafodelista"/>
        <w:numPr>
          <w:ilvl w:val="0"/>
          <w:numId w:val="26"/>
        </w:numPr>
        <w:spacing w:line="360" w:lineRule="auto"/>
        <w:jc w:val="both"/>
        <w:rPr>
          <w:rFonts w:ascii="Arial" w:hAnsi="Arial" w:cs="Arial"/>
        </w:rPr>
      </w:pPr>
      <w:proofErr w:type="spellStart"/>
      <w:r>
        <w:rPr>
          <w:rFonts w:ascii="Arial" w:hAnsi="Arial" w:cs="Arial"/>
          <w:b/>
        </w:rPr>
        <w:t>EdX</w:t>
      </w:r>
      <w:r w:rsidR="00FF663B" w:rsidRPr="00620210">
        <w:rPr>
          <w:rFonts w:ascii="Arial" w:hAnsi="Arial" w:cs="Arial"/>
          <w:b/>
        </w:rPr>
        <w:t>-Platform</w:t>
      </w:r>
      <w:proofErr w:type="spellEnd"/>
      <w:r w:rsidR="00FF663B" w:rsidRPr="00DA1D23">
        <w:rPr>
          <w:rFonts w:ascii="Arial" w:hAnsi="Arial" w:cs="Arial"/>
          <w:b/>
        </w:rPr>
        <w:t>.</w:t>
      </w:r>
      <w:r w:rsidR="00FF663B" w:rsidRPr="00620210">
        <w:rPr>
          <w:rFonts w:ascii="Arial" w:hAnsi="Arial" w:cs="Arial"/>
        </w:rPr>
        <w:t xml:space="preserve"> Un sistema LMS o plataforma de gestión de cursos. </w:t>
      </w:r>
    </w:p>
    <w:p w:rsidR="00FF663B" w:rsidRPr="00620210" w:rsidRDefault="00FF663B" w:rsidP="00287234">
      <w:pPr>
        <w:pStyle w:val="Prrafodelista"/>
        <w:numPr>
          <w:ilvl w:val="0"/>
          <w:numId w:val="26"/>
        </w:numPr>
        <w:spacing w:line="360" w:lineRule="auto"/>
        <w:jc w:val="both"/>
        <w:rPr>
          <w:rFonts w:ascii="Arial" w:hAnsi="Arial" w:cs="Arial"/>
        </w:rPr>
      </w:pPr>
      <w:r w:rsidRPr="00DA1D23">
        <w:rPr>
          <w:rFonts w:ascii="Arial" w:hAnsi="Arial" w:cs="Arial"/>
          <w:b/>
        </w:rPr>
        <w:t>Studio.</w:t>
      </w:r>
      <w:r w:rsidRPr="00620210">
        <w:rPr>
          <w:rFonts w:ascii="Arial" w:hAnsi="Arial" w:cs="Arial"/>
        </w:rPr>
        <w:t xml:space="preserve"> </w:t>
      </w:r>
      <w:r>
        <w:rPr>
          <w:rFonts w:ascii="Arial" w:hAnsi="Arial" w:cs="Arial"/>
        </w:rPr>
        <w:t>L</w:t>
      </w:r>
      <w:r w:rsidRPr="00620210">
        <w:rPr>
          <w:rFonts w:ascii="Arial" w:hAnsi="Arial" w:cs="Arial"/>
        </w:rPr>
        <w:t xml:space="preserve">a herramienta para la creación de cursos y gestión de contenidos </w:t>
      </w:r>
    </w:p>
    <w:p w:rsidR="00FF663B" w:rsidRPr="00620210" w:rsidRDefault="00FF663B" w:rsidP="00287234">
      <w:pPr>
        <w:pStyle w:val="Prrafodelista"/>
        <w:numPr>
          <w:ilvl w:val="0"/>
          <w:numId w:val="26"/>
        </w:numPr>
        <w:spacing w:line="360" w:lineRule="auto"/>
        <w:jc w:val="both"/>
        <w:rPr>
          <w:rFonts w:ascii="Arial" w:hAnsi="Arial" w:cs="Arial"/>
        </w:rPr>
      </w:pPr>
      <w:proofErr w:type="spellStart"/>
      <w:r>
        <w:rPr>
          <w:rFonts w:ascii="Arial" w:hAnsi="Arial" w:cs="Arial"/>
          <w:b/>
        </w:rPr>
        <w:t>Discern</w:t>
      </w:r>
      <w:proofErr w:type="spellEnd"/>
      <w:r>
        <w:rPr>
          <w:rFonts w:ascii="Arial" w:hAnsi="Arial" w:cs="Arial"/>
          <w:b/>
        </w:rPr>
        <w:t>.</w:t>
      </w:r>
      <w:r>
        <w:rPr>
          <w:rFonts w:ascii="Arial" w:hAnsi="Arial" w:cs="Arial"/>
        </w:rPr>
        <w:t xml:space="preserve"> Un</w:t>
      </w:r>
      <w:r w:rsidRPr="00620210">
        <w:rPr>
          <w:rFonts w:ascii="Arial" w:hAnsi="Arial" w:cs="Arial"/>
        </w:rPr>
        <w:t xml:space="preserve"> API de calificación automatizada para respuestas escritas que funciona en combinación con el motor de evaluación con inteligencia artificial EASE (</w:t>
      </w:r>
      <w:proofErr w:type="spellStart"/>
      <w:r w:rsidRPr="00620210">
        <w:rPr>
          <w:rFonts w:ascii="Arial" w:hAnsi="Arial" w:cs="Arial"/>
        </w:rPr>
        <w:t>enhanced</w:t>
      </w:r>
      <w:proofErr w:type="spellEnd"/>
      <w:r w:rsidRPr="00620210">
        <w:rPr>
          <w:rFonts w:ascii="Arial" w:hAnsi="Arial" w:cs="Arial"/>
        </w:rPr>
        <w:t xml:space="preserve"> </w:t>
      </w:r>
      <w:proofErr w:type="spellStart"/>
      <w:r w:rsidRPr="00620210">
        <w:rPr>
          <w:rFonts w:ascii="Arial" w:hAnsi="Arial" w:cs="Arial"/>
        </w:rPr>
        <w:t>AIscoring</w:t>
      </w:r>
      <w:proofErr w:type="spellEnd"/>
      <w:r w:rsidRPr="00620210">
        <w:rPr>
          <w:rFonts w:ascii="Arial" w:hAnsi="Arial" w:cs="Arial"/>
        </w:rPr>
        <w:t xml:space="preserve"> </w:t>
      </w:r>
      <w:proofErr w:type="spellStart"/>
      <w:r w:rsidRPr="00620210">
        <w:rPr>
          <w:rFonts w:ascii="Arial" w:hAnsi="Arial" w:cs="Arial"/>
        </w:rPr>
        <w:t>engine</w:t>
      </w:r>
      <w:proofErr w:type="spellEnd"/>
      <w:r w:rsidRPr="00620210">
        <w:rPr>
          <w:rFonts w:ascii="Arial" w:hAnsi="Arial" w:cs="Arial"/>
        </w:rPr>
        <w:t xml:space="preserve">). </w:t>
      </w:r>
    </w:p>
    <w:p w:rsidR="00FF663B" w:rsidRPr="00620210" w:rsidRDefault="00FF663B" w:rsidP="00287234">
      <w:pPr>
        <w:pStyle w:val="Prrafodelista"/>
        <w:numPr>
          <w:ilvl w:val="0"/>
          <w:numId w:val="26"/>
        </w:numPr>
        <w:spacing w:line="360" w:lineRule="auto"/>
        <w:jc w:val="both"/>
        <w:rPr>
          <w:rFonts w:ascii="Arial" w:hAnsi="Arial" w:cs="Arial"/>
        </w:rPr>
      </w:pPr>
      <w:proofErr w:type="spellStart"/>
      <w:r>
        <w:rPr>
          <w:rFonts w:ascii="Arial" w:hAnsi="Arial" w:cs="Arial"/>
          <w:b/>
        </w:rPr>
        <w:t>Insights</w:t>
      </w:r>
      <w:proofErr w:type="spellEnd"/>
      <w:r>
        <w:rPr>
          <w:rFonts w:ascii="Arial" w:hAnsi="Arial" w:cs="Arial"/>
          <w:b/>
        </w:rPr>
        <w:t>.</w:t>
      </w:r>
      <w:r w:rsidRPr="00620210">
        <w:rPr>
          <w:rFonts w:ascii="Arial" w:hAnsi="Arial" w:cs="Arial"/>
        </w:rPr>
        <w:t xml:space="preserve"> </w:t>
      </w:r>
      <w:r>
        <w:rPr>
          <w:rFonts w:ascii="Arial" w:hAnsi="Arial" w:cs="Arial"/>
        </w:rPr>
        <w:t>U</w:t>
      </w:r>
      <w:r w:rsidRPr="00620210">
        <w:rPr>
          <w:rFonts w:ascii="Arial" w:hAnsi="Arial" w:cs="Arial"/>
        </w:rPr>
        <w:t xml:space="preserve">n </w:t>
      </w:r>
      <w:proofErr w:type="spellStart"/>
      <w:r w:rsidRPr="00620210">
        <w:rPr>
          <w:rFonts w:ascii="Arial" w:hAnsi="Arial" w:cs="Arial"/>
        </w:rPr>
        <w:t>framework</w:t>
      </w:r>
      <w:proofErr w:type="spellEnd"/>
      <w:r w:rsidRPr="00620210">
        <w:rPr>
          <w:rFonts w:ascii="Arial" w:hAnsi="Arial" w:cs="Arial"/>
        </w:rPr>
        <w:t xml:space="preserve"> para el análisis de la información recolectada durante el proceso de aprendizaje. </w:t>
      </w:r>
    </w:p>
    <w:p w:rsidR="00FF663B" w:rsidRPr="00620210" w:rsidRDefault="00FF663B" w:rsidP="00287234">
      <w:pPr>
        <w:pStyle w:val="Prrafodelista"/>
        <w:numPr>
          <w:ilvl w:val="0"/>
          <w:numId w:val="26"/>
        </w:numPr>
        <w:spacing w:line="360" w:lineRule="auto"/>
        <w:jc w:val="both"/>
        <w:rPr>
          <w:rFonts w:ascii="Arial" w:hAnsi="Arial" w:cs="Arial"/>
        </w:rPr>
      </w:pPr>
      <w:r w:rsidRPr="00DA1D23">
        <w:rPr>
          <w:rFonts w:ascii="Arial" w:hAnsi="Arial" w:cs="Arial"/>
          <w:b/>
        </w:rPr>
        <w:t xml:space="preserve">CS </w:t>
      </w:r>
      <w:proofErr w:type="spellStart"/>
      <w:r w:rsidRPr="00DA1D23">
        <w:rPr>
          <w:rFonts w:ascii="Arial" w:hAnsi="Arial" w:cs="Arial"/>
          <w:b/>
        </w:rPr>
        <w:t>comments</w:t>
      </w:r>
      <w:proofErr w:type="spellEnd"/>
      <w:r w:rsidRPr="00DA1D23">
        <w:rPr>
          <w:rFonts w:ascii="Arial" w:hAnsi="Arial" w:cs="Arial"/>
          <w:b/>
        </w:rPr>
        <w:t xml:space="preserve"> </w:t>
      </w:r>
      <w:proofErr w:type="spellStart"/>
      <w:r w:rsidRPr="00DA1D23">
        <w:rPr>
          <w:rFonts w:ascii="Arial" w:hAnsi="Arial" w:cs="Arial"/>
          <w:b/>
        </w:rPr>
        <w:t>service</w:t>
      </w:r>
      <w:proofErr w:type="spellEnd"/>
      <w:r>
        <w:rPr>
          <w:rFonts w:ascii="Arial" w:hAnsi="Arial" w:cs="Arial"/>
          <w:b/>
        </w:rPr>
        <w:t>.</w:t>
      </w:r>
      <w:r>
        <w:rPr>
          <w:rFonts w:ascii="Arial" w:hAnsi="Arial" w:cs="Arial"/>
        </w:rPr>
        <w:t xml:space="preserve"> U</w:t>
      </w:r>
      <w:r w:rsidRPr="00620210">
        <w:rPr>
          <w:rFonts w:ascii="Arial" w:hAnsi="Arial" w:cs="Arial"/>
        </w:rPr>
        <w:t xml:space="preserve">na aplicación de Ruby que soporta los foros discusión con funcionalidad de votaciones y validación de comentarios. </w:t>
      </w:r>
    </w:p>
    <w:p w:rsidR="00FF663B" w:rsidRPr="00620210" w:rsidRDefault="00FF663B" w:rsidP="00287234">
      <w:pPr>
        <w:pStyle w:val="Prrafodelista"/>
        <w:numPr>
          <w:ilvl w:val="0"/>
          <w:numId w:val="26"/>
        </w:numPr>
        <w:spacing w:line="360" w:lineRule="auto"/>
        <w:jc w:val="both"/>
        <w:rPr>
          <w:rFonts w:ascii="Arial" w:hAnsi="Arial" w:cs="Arial"/>
        </w:rPr>
      </w:pPr>
      <w:proofErr w:type="spellStart"/>
      <w:r>
        <w:rPr>
          <w:rFonts w:ascii="Arial" w:hAnsi="Arial" w:cs="Arial"/>
          <w:b/>
        </w:rPr>
        <w:lastRenderedPageBreak/>
        <w:t>XQueue</w:t>
      </w:r>
      <w:proofErr w:type="spellEnd"/>
      <w:r>
        <w:rPr>
          <w:rFonts w:ascii="Arial" w:hAnsi="Arial" w:cs="Arial"/>
          <w:b/>
        </w:rPr>
        <w:t xml:space="preserve">. </w:t>
      </w:r>
      <w:r>
        <w:rPr>
          <w:rFonts w:ascii="Arial" w:hAnsi="Arial" w:cs="Arial"/>
        </w:rPr>
        <w:t>D</w:t>
      </w:r>
      <w:r w:rsidRPr="00620210">
        <w:rPr>
          <w:rFonts w:ascii="Arial" w:hAnsi="Arial" w:cs="Arial"/>
        </w:rPr>
        <w:t xml:space="preserve">efine la interface a través de la cual el LMS puede comunicarse con servicios de calificación externos. </w:t>
      </w:r>
    </w:p>
    <w:p w:rsidR="00FF663B" w:rsidRDefault="00FF663B" w:rsidP="00287234">
      <w:pPr>
        <w:pStyle w:val="Prrafodelista"/>
        <w:numPr>
          <w:ilvl w:val="0"/>
          <w:numId w:val="26"/>
        </w:numPr>
        <w:spacing w:line="360" w:lineRule="auto"/>
        <w:jc w:val="both"/>
        <w:rPr>
          <w:rFonts w:ascii="Arial" w:hAnsi="Arial" w:cs="Arial"/>
        </w:rPr>
      </w:pPr>
      <w:proofErr w:type="spellStart"/>
      <w:r w:rsidRPr="00DA1D23">
        <w:rPr>
          <w:rFonts w:ascii="Arial" w:hAnsi="Arial" w:cs="Arial"/>
          <w:b/>
        </w:rPr>
        <w:t>XServer</w:t>
      </w:r>
      <w:proofErr w:type="spellEnd"/>
      <w:r>
        <w:rPr>
          <w:rFonts w:ascii="Arial" w:hAnsi="Arial" w:cs="Arial"/>
          <w:b/>
        </w:rPr>
        <w:t xml:space="preserve">. </w:t>
      </w:r>
      <w:r w:rsidRPr="00DA1D23">
        <w:rPr>
          <w:rFonts w:ascii="Arial" w:hAnsi="Arial" w:cs="Arial"/>
        </w:rPr>
        <w:t>P</w:t>
      </w:r>
      <w:r w:rsidRPr="00620210">
        <w:rPr>
          <w:rFonts w:ascii="Arial" w:hAnsi="Arial" w:cs="Arial"/>
        </w:rPr>
        <w:t xml:space="preserve">ara la ejecución de secuencias de código enviadas por los estudiantes.  </w:t>
      </w:r>
    </w:p>
    <w:p w:rsidR="00FF663B" w:rsidRPr="00620210" w:rsidRDefault="00FF663B" w:rsidP="00287234">
      <w:pPr>
        <w:pStyle w:val="Prrafodelista"/>
        <w:numPr>
          <w:ilvl w:val="0"/>
          <w:numId w:val="26"/>
        </w:numPr>
        <w:spacing w:line="360" w:lineRule="auto"/>
        <w:jc w:val="both"/>
        <w:rPr>
          <w:rFonts w:ascii="Arial" w:hAnsi="Arial" w:cs="Arial"/>
        </w:rPr>
      </w:pPr>
      <w:proofErr w:type="spellStart"/>
      <w:r w:rsidRPr="001B10E0">
        <w:rPr>
          <w:rFonts w:ascii="Arial" w:hAnsi="Arial" w:cs="Arial"/>
          <w:b/>
        </w:rPr>
        <w:t>XBlock</w:t>
      </w:r>
      <w:proofErr w:type="spellEnd"/>
      <w:r w:rsidRPr="001B10E0">
        <w:rPr>
          <w:rFonts w:ascii="Arial" w:hAnsi="Arial" w:cs="Arial"/>
          <w:b/>
        </w:rPr>
        <w:t>.</w:t>
      </w:r>
      <w:r>
        <w:rPr>
          <w:rFonts w:ascii="Arial" w:hAnsi="Arial" w:cs="Arial"/>
        </w:rPr>
        <w:t xml:space="preserve"> Un</w:t>
      </w:r>
      <w:r w:rsidRPr="00620210">
        <w:rPr>
          <w:rFonts w:ascii="Arial" w:hAnsi="Arial" w:cs="Arial"/>
        </w:rPr>
        <w:t xml:space="preserve"> API adicional para la integración de contenidos en los cu</w:t>
      </w:r>
      <w:r>
        <w:rPr>
          <w:rFonts w:ascii="Arial" w:hAnsi="Arial" w:cs="Arial"/>
        </w:rPr>
        <w:t>r</w:t>
      </w:r>
      <w:r w:rsidRPr="00620210">
        <w:rPr>
          <w:rFonts w:ascii="Arial" w:hAnsi="Arial" w:cs="Arial"/>
        </w:rPr>
        <w:t>sos.</w:t>
      </w:r>
    </w:p>
    <w:p w:rsidR="00FF663B" w:rsidRDefault="00FF663B" w:rsidP="00287234">
      <w:pPr>
        <w:pStyle w:val="Ttulo2"/>
        <w:numPr>
          <w:ilvl w:val="2"/>
          <w:numId w:val="1"/>
        </w:numPr>
        <w:spacing w:line="360" w:lineRule="auto"/>
        <w:rPr>
          <w:rFonts w:ascii="Arial" w:hAnsi="Arial" w:cs="Arial"/>
          <w:b/>
          <w:color w:val="000000" w:themeColor="text1"/>
          <w:sz w:val="22"/>
          <w:szCs w:val="22"/>
        </w:rPr>
      </w:pPr>
      <w:r>
        <w:rPr>
          <w:rFonts w:ascii="Arial" w:hAnsi="Arial" w:cs="Arial"/>
          <w:b/>
          <w:color w:val="000000" w:themeColor="text1"/>
          <w:sz w:val="22"/>
          <w:szCs w:val="22"/>
        </w:rPr>
        <w:t>Arquitectura</w:t>
      </w:r>
    </w:p>
    <w:p w:rsidR="00FF663B" w:rsidRDefault="00FF663B" w:rsidP="00FF663B">
      <w:pPr>
        <w:spacing w:line="360" w:lineRule="auto"/>
        <w:ind w:left="720"/>
        <w:jc w:val="both"/>
        <w:rPr>
          <w:rFonts w:ascii="Arial" w:hAnsi="Arial" w:cs="Arial"/>
        </w:rPr>
      </w:pPr>
      <w:r w:rsidRPr="00C47D9F">
        <w:rPr>
          <w:rFonts w:ascii="Arial" w:hAnsi="Arial" w:cs="Arial"/>
        </w:rPr>
        <w:t xml:space="preserve">El principio de escalabilidad de Open </w:t>
      </w:r>
      <w:proofErr w:type="spellStart"/>
      <w:r w:rsidR="001C0B77">
        <w:rPr>
          <w:rFonts w:ascii="Arial" w:hAnsi="Arial" w:cs="Arial"/>
        </w:rPr>
        <w:t>EdX</w:t>
      </w:r>
      <w:proofErr w:type="spellEnd"/>
      <w:r w:rsidRPr="00C47D9F">
        <w:rPr>
          <w:rFonts w:ascii="Arial" w:hAnsi="Arial" w:cs="Arial"/>
        </w:rPr>
        <w:t xml:space="preserve"> se ve reflejado en que su arquitectura, hay un puñado de componentes principales en el proyecto Open </w:t>
      </w:r>
      <w:proofErr w:type="spellStart"/>
      <w:r w:rsidR="001C0B77">
        <w:rPr>
          <w:rFonts w:ascii="Arial" w:hAnsi="Arial" w:cs="Arial"/>
        </w:rPr>
        <w:t>EdX</w:t>
      </w:r>
      <w:proofErr w:type="spellEnd"/>
      <w:r w:rsidRPr="00C47D9F">
        <w:rPr>
          <w:rFonts w:ascii="Arial" w:hAnsi="Arial" w:cs="Arial"/>
        </w:rPr>
        <w:t xml:space="preserve">. Donde sea posible, se comunican utilizando </w:t>
      </w:r>
      <w:proofErr w:type="spellStart"/>
      <w:r w:rsidRPr="00C47D9F">
        <w:rPr>
          <w:rFonts w:ascii="Arial" w:hAnsi="Arial" w:cs="Arial"/>
        </w:rPr>
        <w:t>APIs</w:t>
      </w:r>
      <w:proofErr w:type="spellEnd"/>
      <w:r w:rsidRPr="00C47D9F">
        <w:rPr>
          <w:rFonts w:ascii="Arial" w:hAnsi="Arial" w:cs="Arial"/>
        </w:rPr>
        <w:t xml:space="preserve"> estables y documentadas. La parte central de la arquitectura Open </w:t>
      </w:r>
      <w:proofErr w:type="spellStart"/>
      <w:r w:rsidR="001C0B77">
        <w:rPr>
          <w:rFonts w:ascii="Arial" w:hAnsi="Arial" w:cs="Arial"/>
        </w:rPr>
        <w:t>EdX</w:t>
      </w:r>
      <w:proofErr w:type="spellEnd"/>
      <w:r w:rsidRPr="00C47D9F">
        <w:rPr>
          <w:rFonts w:ascii="Arial" w:hAnsi="Arial" w:cs="Arial"/>
        </w:rPr>
        <w:t xml:space="preserve"> es </w:t>
      </w:r>
      <w:proofErr w:type="spellStart"/>
      <w:r w:rsidR="001C0B77">
        <w:rPr>
          <w:rFonts w:ascii="Arial" w:hAnsi="Arial" w:cs="Arial"/>
        </w:rPr>
        <w:t>EdX</w:t>
      </w:r>
      <w:r w:rsidRPr="00C47D9F">
        <w:rPr>
          <w:rFonts w:ascii="Arial" w:hAnsi="Arial" w:cs="Arial"/>
        </w:rPr>
        <w:t>-platform</w:t>
      </w:r>
      <w:proofErr w:type="spellEnd"/>
      <w:r w:rsidRPr="00C47D9F">
        <w:rPr>
          <w:rFonts w:ascii="Arial" w:hAnsi="Arial" w:cs="Arial"/>
        </w:rPr>
        <w:t>, que contiene las aplicaciones de gestión de aprendizaje y de creación de cursos (LMS y Studio, respectivamente). Este servicio está soportado por una colección de otros servicios web autónomos llamados aplicaciones desplegadas independientemente (</w:t>
      </w:r>
      <w:proofErr w:type="spellStart"/>
      <w:r w:rsidRPr="00C47D9F">
        <w:rPr>
          <w:rFonts w:ascii="Arial" w:hAnsi="Arial" w:cs="Arial"/>
        </w:rPr>
        <w:t>IDAs</w:t>
      </w:r>
      <w:proofErr w:type="spellEnd"/>
      <w:r w:rsidRPr="00C47D9F">
        <w:rPr>
          <w:rFonts w:ascii="Arial" w:hAnsi="Arial" w:cs="Arial"/>
        </w:rPr>
        <w:t xml:space="preserve">).  </w:t>
      </w:r>
      <w:r w:rsidRPr="00C47D9F">
        <w:rPr>
          <w:rFonts w:ascii="Arial" w:hAnsi="Arial" w:cs="Arial"/>
        </w:rPr>
        <w:tab/>
      </w:r>
    </w:p>
    <w:p w:rsidR="00FF663B" w:rsidRDefault="00FF663B" w:rsidP="00FF663B">
      <w:pPr>
        <w:spacing w:line="360" w:lineRule="auto"/>
        <w:ind w:left="720"/>
        <w:jc w:val="both"/>
        <w:rPr>
          <w:rFonts w:ascii="Arial" w:hAnsi="Arial" w:cs="Arial"/>
        </w:rPr>
      </w:pPr>
      <w:r>
        <w:rPr>
          <w:noProof/>
          <w:lang w:eastAsia="es-EC"/>
        </w:rPr>
        <w:drawing>
          <wp:inline distT="0" distB="0" distL="0" distR="0" wp14:anchorId="02671305" wp14:editId="47516322">
            <wp:extent cx="5518068" cy="2476500"/>
            <wp:effectExtent l="0" t="0" r="6985" b="0"/>
            <wp:docPr id="1" name="Imagen 1" descr="http://edx.readthedocs.io/projects/edx-developer-guide/en/latest/_images/edx-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dx.readthedocs.io/projects/edx-developer-guide/en/latest/_images/edx-architectur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19482" cy="2477135"/>
                    </a:xfrm>
                    <a:prstGeom prst="rect">
                      <a:avLst/>
                    </a:prstGeom>
                    <a:noFill/>
                    <a:ln>
                      <a:noFill/>
                    </a:ln>
                  </pic:spPr>
                </pic:pic>
              </a:graphicData>
            </a:graphic>
          </wp:inline>
        </w:drawing>
      </w:r>
    </w:p>
    <w:p w:rsidR="00FF663B" w:rsidRPr="00C47D9F" w:rsidRDefault="00FF663B" w:rsidP="00FF663B">
      <w:pPr>
        <w:spacing w:line="360" w:lineRule="auto"/>
        <w:ind w:left="720"/>
        <w:jc w:val="both"/>
        <w:rPr>
          <w:rFonts w:ascii="Arial" w:hAnsi="Arial" w:cs="Arial"/>
        </w:rPr>
      </w:pPr>
      <w:r w:rsidRPr="00746A40">
        <w:rPr>
          <w:rFonts w:ascii="Arial" w:hAnsi="Arial" w:cs="Arial"/>
        </w:rPr>
        <w:t xml:space="preserve">Casi todo el código del lado del servidor en el proyecto Open </w:t>
      </w:r>
      <w:proofErr w:type="spellStart"/>
      <w:r w:rsidR="001C0B77">
        <w:rPr>
          <w:rFonts w:ascii="Arial" w:hAnsi="Arial" w:cs="Arial"/>
        </w:rPr>
        <w:t>EdX</w:t>
      </w:r>
      <w:proofErr w:type="spellEnd"/>
      <w:r w:rsidRPr="00746A40">
        <w:rPr>
          <w:rFonts w:ascii="Arial" w:hAnsi="Arial" w:cs="Arial"/>
        </w:rPr>
        <w:t xml:space="preserve"> está en </w:t>
      </w:r>
      <w:proofErr w:type="spellStart"/>
      <w:r w:rsidRPr="00746A40">
        <w:rPr>
          <w:rFonts w:ascii="Arial" w:hAnsi="Arial" w:cs="Arial"/>
        </w:rPr>
        <w:t>Python</w:t>
      </w:r>
      <w:proofErr w:type="spellEnd"/>
      <w:r w:rsidRPr="00746A40">
        <w:rPr>
          <w:rFonts w:ascii="Arial" w:hAnsi="Arial" w:cs="Arial"/>
        </w:rPr>
        <w:t>, con Django como marco de aplicación web.</w:t>
      </w:r>
    </w:p>
    <w:p w:rsidR="00FF663B" w:rsidRDefault="00FF663B" w:rsidP="00FF663B">
      <w:pPr>
        <w:spacing w:line="360" w:lineRule="auto"/>
        <w:ind w:left="792"/>
        <w:jc w:val="both"/>
        <w:rPr>
          <w:rFonts w:ascii="Arial" w:hAnsi="Arial" w:cs="Arial"/>
        </w:rPr>
      </w:pPr>
      <w:r>
        <w:rPr>
          <w:rFonts w:ascii="Arial" w:hAnsi="Arial" w:cs="Arial"/>
        </w:rPr>
        <w:t xml:space="preserve">Componente claves de la arquitectura de Open </w:t>
      </w:r>
      <w:proofErr w:type="spellStart"/>
      <w:r w:rsidR="001C0B77">
        <w:rPr>
          <w:rFonts w:ascii="Arial" w:hAnsi="Arial" w:cs="Arial"/>
        </w:rPr>
        <w:t>EdX</w:t>
      </w:r>
      <w:proofErr w:type="spellEnd"/>
      <w:r>
        <w:rPr>
          <w:rFonts w:ascii="Arial" w:hAnsi="Arial" w:cs="Arial"/>
        </w:rPr>
        <w:t>:</w:t>
      </w:r>
    </w:p>
    <w:p w:rsidR="00FF663B" w:rsidRPr="009B467A" w:rsidRDefault="00FF663B" w:rsidP="00287234">
      <w:pPr>
        <w:pStyle w:val="Prrafodelista"/>
        <w:numPr>
          <w:ilvl w:val="0"/>
          <w:numId w:val="27"/>
        </w:numPr>
        <w:spacing w:line="360" w:lineRule="auto"/>
        <w:jc w:val="both"/>
        <w:rPr>
          <w:rFonts w:ascii="Arial" w:hAnsi="Arial" w:cs="Arial"/>
        </w:rPr>
      </w:pPr>
      <w:r w:rsidRPr="009B467A">
        <w:rPr>
          <w:rFonts w:ascii="Arial" w:hAnsi="Arial" w:cs="Arial"/>
          <w:b/>
        </w:rPr>
        <w:t>CMS:</w:t>
      </w:r>
      <w:r w:rsidRPr="009B467A">
        <w:rPr>
          <w:rFonts w:ascii="Arial" w:hAnsi="Arial" w:cs="Arial"/>
        </w:rPr>
        <w:t xml:space="preserve">  Content Management </w:t>
      </w:r>
      <w:proofErr w:type="spellStart"/>
      <w:r w:rsidRPr="009B467A">
        <w:rPr>
          <w:rFonts w:ascii="Arial" w:hAnsi="Arial" w:cs="Arial"/>
        </w:rPr>
        <w:t>System</w:t>
      </w:r>
      <w:proofErr w:type="spellEnd"/>
      <w:r w:rsidRPr="009B467A">
        <w:rPr>
          <w:rFonts w:ascii="Arial" w:hAnsi="Arial" w:cs="Arial"/>
        </w:rPr>
        <w:t xml:space="preserve"> también llamado </w:t>
      </w:r>
      <w:proofErr w:type="spellStart"/>
      <w:r w:rsidR="001C0B77">
        <w:rPr>
          <w:rFonts w:ascii="Arial" w:hAnsi="Arial" w:cs="Arial"/>
        </w:rPr>
        <w:t>EdX</w:t>
      </w:r>
      <w:proofErr w:type="spellEnd"/>
      <w:r w:rsidRPr="009B467A">
        <w:rPr>
          <w:rFonts w:ascii="Arial" w:hAnsi="Arial" w:cs="Arial"/>
        </w:rPr>
        <w:t xml:space="preserve"> Studio, es la  herramienta que se utiliza Open </w:t>
      </w:r>
      <w:proofErr w:type="spellStart"/>
      <w:r w:rsidR="001C0B77">
        <w:rPr>
          <w:rFonts w:ascii="Arial" w:hAnsi="Arial" w:cs="Arial"/>
        </w:rPr>
        <w:t>EdX</w:t>
      </w:r>
      <w:proofErr w:type="spellEnd"/>
      <w:r w:rsidRPr="009B467A">
        <w:rPr>
          <w:rFonts w:ascii="Arial" w:hAnsi="Arial" w:cs="Arial"/>
        </w:rPr>
        <w:t xml:space="preserve"> para la construcción de los cursos,  permite la creación de la arquitectura del curso, así como la inclusión de su  contenido y la administración del mismo, para usar esta herramienta no es  necesario ningún software adicional ya que se ejecuta directamente sobre el  navegador</w:t>
      </w:r>
    </w:p>
    <w:p w:rsidR="00FF663B" w:rsidRPr="009B467A" w:rsidRDefault="00FF663B" w:rsidP="00287234">
      <w:pPr>
        <w:pStyle w:val="Prrafodelista"/>
        <w:numPr>
          <w:ilvl w:val="0"/>
          <w:numId w:val="27"/>
        </w:numPr>
        <w:spacing w:line="360" w:lineRule="auto"/>
        <w:jc w:val="both"/>
        <w:rPr>
          <w:rFonts w:ascii="Arial" w:hAnsi="Arial" w:cs="Arial"/>
        </w:rPr>
      </w:pPr>
      <w:r w:rsidRPr="009B467A">
        <w:rPr>
          <w:rFonts w:ascii="Arial" w:hAnsi="Arial" w:cs="Arial"/>
          <w:b/>
        </w:rPr>
        <w:t>LMS:</w:t>
      </w:r>
      <w:r w:rsidRPr="009B467A">
        <w:rPr>
          <w:rFonts w:ascii="Arial" w:hAnsi="Arial" w:cs="Arial"/>
        </w:rPr>
        <w:t xml:space="preserve"> El LMS es la parte más visible del proyecto Open </w:t>
      </w:r>
      <w:proofErr w:type="spellStart"/>
      <w:r w:rsidR="001C0B77">
        <w:rPr>
          <w:rFonts w:ascii="Arial" w:hAnsi="Arial" w:cs="Arial"/>
        </w:rPr>
        <w:t>EdX</w:t>
      </w:r>
      <w:proofErr w:type="spellEnd"/>
      <w:r w:rsidRPr="009B467A">
        <w:rPr>
          <w:rFonts w:ascii="Arial" w:hAnsi="Arial" w:cs="Arial"/>
        </w:rPr>
        <w:t xml:space="preserve"> proporciona un panel de control instructor para los usuarios que tienen la función de </w:t>
      </w:r>
      <w:r w:rsidRPr="009B467A">
        <w:rPr>
          <w:rFonts w:ascii="Arial" w:hAnsi="Arial" w:cs="Arial"/>
        </w:rPr>
        <w:lastRenderedPageBreak/>
        <w:t xml:space="preserve">administración o el personal puede acceder mediante la selección de instructor. Utiliza una serie de almacenes de datos. Los cursos se almacenan en </w:t>
      </w:r>
      <w:proofErr w:type="spellStart"/>
      <w:proofErr w:type="gramStart"/>
      <w:r w:rsidRPr="009B467A">
        <w:rPr>
          <w:rFonts w:ascii="Arial" w:hAnsi="Arial" w:cs="Arial"/>
        </w:rPr>
        <w:t>MongoDB</w:t>
      </w:r>
      <w:proofErr w:type="spellEnd"/>
      <w:r w:rsidRPr="009B467A">
        <w:rPr>
          <w:rFonts w:ascii="Arial" w:hAnsi="Arial" w:cs="Arial"/>
        </w:rPr>
        <w:t xml:space="preserve"> ,</w:t>
      </w:r>
      <w:proofErr w:type="gramEnd"/>
      <w:r w:rsidRPr="009B467A">
        <w:rPr>
          <w:rFonts w:ascii="Arial" w:hAnsi="Arial" w:cs="Arial"/>
        </w:rPr>
        <w:t xml:space="preserve"> con vídeos servidos desde YouTube o Amazon S3. De datos por alumno se almacena en </w:t>
      </w:r>
      <w:proofErr w:type="spellStart"/>
      <w:r w:rsidRPr="009B467A">
        <w:rPr>
          <w:rFonts w:ascii="Arial" w:hAnsi="Arial" w:cs="Arial"/>
        </w:rPr>
        <w:t>MySQL</w:t>
      </w:r>
      <w:proofErr w:type="spellEnd"/>
      <w:r w:rsidRPr="009B467A">
        <w:rPr>
          <w:rFonts w:ascii="Arial" w:hAnsi="Arial" w:cs="Arial"/>
        </w:rPr>
        <w:t>.</w:t>
      </w:r>
    </w:p>
    <w:p w:rsidR="00FF663B" w:rsidRPr="009B467A" w:rsidRDefault="00FF663B" w:rsidP="00287234">
      <w:pPr>
        <w:pStyle w:val="Prrafodelista"/>
        <w:numPr>
          <w:ilvl w:val="0"/>
          <w:numId w:val="27"/>
        </w:numPr>
        <w:spacing w:line="360" w:lineRule="auto"/>
        <w:jc w:val="both"/>
        <w:rPr>
          <w:rFonts w:ascii="Arial" w:hAnsi="Arial" w:cs="Arial"/>
        </w:rPr>
      </w:pPr>
      <w:r w:rsidRPr="009B467A">
        <w:rPr>
          <w:rFonts w:ascii="Arial" w:hAnsi="Arial" w:cs="Arial"/>
          <w:b/>
        </w:rPr>
        <w:t xml:space="preserve">Cs   </w:t>
      </w:r>
      <w:proofErr w:type="spellStart"/>
      <w:r w:rsidRPr="009B467A">
        <w:rPr>
          <w:rFonts w:ascii="Arial" w:hAnsi="Arial" w:cs="Arial"/>
          <w:b/>
        </w:rPr>
        <w:t>Comments</w:t>
      </w:r>
      <w:proofErr w:type="spellEnd"/>
      <w:r w:rsidRPr="009B467A">
        <w:rPr>
          <w:rFonts w:ascii="Arial" w:hAnsi="Arial" w:cs="Arial"/>
          <w:b/>
        </w:rPr>
        <w:t xml:space="preserve">   </w:t>
      </w:r>
      <w:proofErr w:type="spellStart"/>
      <w:r w:rsidRPr="009B467A">
        <w:rPr>
          <w:rFonts w:ascii="Arial" w:hAnsi="Arial" w:cs="Arial"/>
          <w:b/>
        </w:rPr>
        <w:t>Service</w:t>
      </w:r>
      <w:proofErr w:type="spellEnd"/>
      <w:r w:rsidRPr="009B467A">
        <w:rPr>
          <w:rFonts w:ascii="Arial" w:hAnsi="Arial" w:cs="Arial"/>
          <w:b/>
        </w:rPr>
        <w:t>:</w:t>
      </w:r>
      <w:r w:rsidRPr="009B467A">
        <w:rPr>
          <w:rFonts w:ascii="Arial" w:hAnsi="Arial" w:cs="Arial"/>
        </w:rPr>
        <w:t xml:space="preserve"> Es   un   servicio   de   gestión   de   comentarios desarrollado en Ruby que interactúa con la base de datos de </w:t>
      </w:r>
      <w:proofErr w:type="spellStart"/>
      <w:r w:rsidRPr="009B467A">
        <w:rPr>
          <w:rFonts w:ascii="Arial" w:hAnsi="Arial" w:cs="Arial"/>
        </w:rPr>
        <w:t>MongoDB</w:t>
      </w:r>
      <w:proofErr w:type="spellEnd"/>
      <w:r w:rsidRPr="009B467A">
        <w:rPr>
          <w:rFonts w:ascii="Arial" w:hAnsi="Arial" w:cs="Arial"/>
        </w:rPr>
        <w:t>,  se encarga de gestionar los comentarios realizados por los instructores.</w:t>
      </w:r>
    </w:p>
    <w:p w:rsidR="00FF663B" w:rsidRPr="009B467A" w:rsidRDefault="00FF663B" w:rsidP="00287234">
      <w:pPr>
        <w:pStyle w:val="Prrafodelista"/>
        <w:numPr>
          <w:ilvl w:val="0"/>
          <w:numId w:val="27"/>
        </w:numPr>
        <w:spacing w:line="360" w:lineRule="auto"/>
        <w:jc w:val="both"/>
        <w:rPr>
          <w:rFonts w:ascii="Arial" w:hAnsi="Arial" w:cs="Arial"/>
        </w:rPr>
      </w:pPr>
      <w:proofErr w:type="spellStart"/>
      <w:r w:rsidRPr="009B467A">
        <w:rPr>
          <w:rFonts w:ascii="Arial" w:hAnsi="Arial" w:cs="Arial"/>
          <w:b/>
        </w:rPr>
        <w:t>XBlocks</w:t>
      </w:r>
      <w:proofErr w:type="spellEnd"/>
      <w:r w:rsidRPr="009B467A">
        <w:rPr>
          <w:rFonts w:ascii="Arial" w:hAnsi="Arial" w:cs="Arial"/>
          <w:b/>
        </w:rPr>
        <w:t>:</w:t>
      </w:r>
      <w:r w:rsidRPr="009B467A">
        <w:rPr>
          <w:rFonts w:ascii="Arial" w:hAnsi="Arial" w:cs="Arial"/>
        </w:rPr>
        <w:t xml:space="preserve"> Los </w:t>
      </w:r>
      <w:proofErr w:type="spellStart"/>
      <w:r w:rsidRPr="009B467A">
        <w:rPr>
          <w:rFonts w:ascii="Arial" w:hAnsi="Arial" w:cs="Arial"/>
        </w:rPr>
        <w:t>xBlocks</w:t>
      </w:r>
      <w:proofErr w:type="spellEnd"/>
      <w:r w:rsidRPr="009B467A">
        <w:rPr>
          <w:rFonts w:ascii="Arial" w:hAnsi="Arial" w:cs="Arial"/>
        </w:rPr>
        <w:t xml:space="preserve"> son componentes independientes e  integrables  entre  si  creados  por  la  comunidad  de  desarrolladores  de  Open  </w:t>
      </w:r>
      <w:proofErr w:type="spellStart"/>
      <w:r w:rsidR="001C0B77">
        <w:rPr>
          <w:rFonts w:ascii="Arial" w:hAnsi="Arial" w:cs="Arial"/>
        </w:rPr>
        <w:t>EdX</w:t>
      </w:r>
      <w:proofErr w:type="spellEnd"/>
      <w:r w:rsidRPr="009B467A">
        <w:rPr>
          <w:rFonts w:ascii="Arial" w:hAnsi="Arial" w:cs="Arial"/>
        </w:rPr>
        <w:t xml:space="preserve"> cuyo objetivo es la incorporación de nuevas funcionalidades y mejoras a los cursos con el fin de que resulten ser más agradables y llamativos para  los estudiantes.</w:t>
      </w:r>
    </w:p>
    <w:p w:rsidR="00FF663B" w:rsidRPr="009B467A" w:rsidRDefault="00FF663B" w:rsidP="00287234">
      <w:pPr>
        <w:pStyle w:val="Prrafodelista"/>
        <w:numPr>
          <w:ilvl w:val="0"/>
          <w:numId w:val="27"/>
        </w:numPr>
        <w:spacing w:line="360" w:lineRule="auto"/>
        <w:jc w:val="both"/>
        <w:rPr>
          <w:rFonts w:ascii="Arial" w:hAnsi="Arial" w:cs="Arial"/>
        </w:rPr>
      </w:pPr>
      <w:proofErr w:type="spellStart"/>
      <w:r w:rsidRPr="009B467A">
        <w:rPr>
          <w:rFonts w:ascii="Arial" w:hAnsi="Arial" w:cs="Arial"/>
          <w:b/>
        </w:rPr>
        <w:t>MongoDB</w:t>
      </w:r>
      <w:proofErr w:type="spellEnd"/>
      <w:r w:rsidRPr="009B467A">
        <w:rPr>
          <w:rFonts w:ascii="Arial" w:hAnsi="Arial" w:cs="Arial"/>
          <w:b/>
        </w:rPr>
        <w:t>:</w:t>
      </w:r>
      <w:r w:rsidRPr="009B467A">
        <w:rPr>
          <w:rFonts w:ascii="Arial" w:hAnsi="Arial" w:cs="Arial"/>
        </w:rPr>
        <w:t xml:space="preserve"> Se trata de una base de datos </w:t>
      </w:r>
      <w:proofErr w:type="spellStart"/>
      <w:r w:rsidRPr="009B467A">
        <w:rPr>
          <w:rFonts w:ascii="Arial" w:hAnsi="Arial" w:cs="Arial"/>
        </w:rPr>
        <w:t>NoSQL</w:t>
      </w:r>
      <w:proofErr w:type="spellEnd"/>
      <w:r w:rsidRPr="009B467A">
        <w:rPr>
          <w:rFonts w:ascii="Arial" w:hAnsi="Arial" w:cs="Arial"/>
        </w:rPr>
        <w:t xml:space="preserve"> utilizada para importar el  contenido  del  curso  y  la  información  de  los  foros de  discusión,  utiliza </w:t>
      </w:r>
      <w:proofErr w:type="spellStart"/>
      <w:r w:rsidRPr="009B467A">
        <w:rPr>
          <w:rFonts w:ascii="Arial" w:hAnsi="Arial" w:cs="Arial"/>
        </w:rPr>
        <w:t>ElasticSearch</w:t>
      </w:r>
      <w:proofErr w:type="spellEnd"/>
      <w:r w:rsidRPr="009B467A">
        <w:rPr>
          <w:rFonts w:ascii="Arial" w:hAnsi="Arial" w:cs="Arial"/>
        </w:rPr>
        <w:t xml:space="preserve">,  el  cual es  un  servidor  de búsqueda basado el  </w:t>
      </w:r>
      <w:proofErr w:type="spellStart"/>
      <w:r w:rsidRPr="009B467A">
        <w:rPr>
          <w:rFonts w:ascii="Arial" w:hAnsi="Arial" w:cs="Arial"/>
        </w:rPr>
        <w:t>Lucene</w:t>
      </w:r>
      <w:proofErr w:type="spellEnd"/>
      <w:r w:rsidRPr="009B467A">
        <w:rPr>
          <w:rFonts w:ascii="Arial" w:hAnsi="Arial" w:cs="Arial"/>
        </w:rPr>
        <w:t>, que provee un motor de búsqueda de texto completo, distribuido con resultados  de documentos en formato tipo JSON.</w:t>
      </w:r>
    </w:p>
    <w:p w:rsidR="00FF663B" w:rsidRPr="009B467A" w:rsidRDefault="00FF663B" w:rsidP="00287234">
      <w:pPr>
        <w:pStyle w:val="Prrafodelista"/>
        <w:numPr>
          <w:ilvl w:val="0"/>
          <w:numId w:val="27"/>
        </w:numPr>
        <w:spacing w:line="360" w:lineRule="auto"/>
        <w:jc w:val="both"/>
        <w:rPr>
          <w:rFonts w:ascii="Arial" w:hAnsi="Arial" w:cs="Arial"/>
        </w:rPr>
      </w:pPr>
      <w:r w:rsidRPr="009B467A">
        <w:rPr>
          <w:rFonts w:ascii="Arial" w:hAnsi="Arial" w:cs="Arial"/>
          <w:b/>
        </w:rPr>
        <w:t>Studio:</w:t>
      </w:r>
      <w:r w:rsidRPr="009B467A">
        <w:rPr>
          <w:rFonts w:ascii="Arial" w:hAnsi="Arial" w:cs="Arial"/>
        </w:rPr>
        <w:t xml:space="preserve"> Es el entorno del curso de creación. Se lo utiliza para crear y actualizar cursos. Studio escribe los cursos de la misma que la base de datos Mongo utiliza el LMS.</w:t>
      </w:r>
    </w:p>
    <w:p w:rsidR="00FF663B" w:rsidRPr="009B467A" w:rsidRDefault="00FF663B" w:rsidP="00287234">
      <w:pPr>
        <w:pStyle w:val="Prrafodelista"/>
        <w:numPr>
          <w:ilvl w:val="0"/>
          <w:numId w:val="27"/>
        </w:numPr>
        <w:spacing w:line="360" w:lineRule="auto"/>
        <w:jc w:val="both"/>
        <w:rPr>
          <w:rFonts w:ascii="Arial" w:hAnsi="Arial" w:cs="Arial"/>
        </w:rPr>
      </w:pPr>
      <w:r w:rsidRPr="009B467A">
        <w:rPr>
          <w:rFonts w:ascii="Arial" w:hAnsi="Arial" w:cs="Arial"/>
          <w:b/>
        </w:rPr>
        <w:t>Discusiones:</w:t>
      </w:r>
      <w:r w:rsidRPr="009B467A">
        <w:rPr>
          <w:rFonts w:ascii="Arial" w:hAnsi="Arial" w:cs="Arial"/>
        </w:rPr>
        <w:t xml:space="preserve"> Las presentaciones del curso son gestionados por una IDA llamados comentarios (también llamados foros). Los comentarios son uno de los pocos componentes que no están desarrollados en </w:t>
      </w:r>
      <w:proofErr w:type="spellStart"/>
      <w:r w:rsidRPr="009B467A">
        <w:rPr>
          <w:rFonts w:ascii="Arial" w:hAnsi="Arial" w:cs="Arial"/>
        </w:rPr>
        <w:t>Python</w:t>
      </w:r>
      <w:proofErr w:type="spellEnd"/>
      <w:r w:rsidRPr="009B467A">
        <w:rPr>
          <w:rFonts w:ascii="Arial" w:hAnsi="Arial" w:cs="Arial"/>
        </w:rPr>
        <w:t>, escritos en Rubí con el marco Sinatra. El LMS utiliza una API proporcionada por el servicio de comentarios para integrar discusiones dentro de la experiencia de aprendizaje de un curso. El servicio incluye un proceso comentarios notificador que envía notificaciones a los alumnos acerca de las actualizaciones en los temas de interés.</w:t>
      </w:r>
    </w:p>
    <w:p w:rsidR="00FF663B" w:rsidRPr="009B467A" w:rsidRDefault="00FF663B" w:rsidP="00287234">
      <w:pPr>
        <w:pStyle w:val="Prrafodelista"/>
        <w:numPr>
          <w:ilvl w:val="0"/>
          <w:numId w:val="27"/>
        </w:numPr>
        <w:spacing w:line="360" w:lineRule="auto"/>
        <w:jc w:val="both"/>
        <w:rPr>
          <w:rFonts w:ascii="Arial" w:hAnsi="Arial" w:cs="Arial"/>
        </w:rPr>
      </w:pPr>
      <w:r w:rsidRPr="009B467A">
        <w:rPr>
          <w:rFonts w:ascii="Arial" w:hAnsi="Arial" w:cs="Arial"/>
          <w:b/>
        </w:rPr>
        <w:t>Aplicaciones móviles:</w:t>
      </w:r>
      <w:r w:rsidRPr="009B467A">
        <w:rPr>
          <w:rFonts w:ascii="Arial" w:hAnsi="Arial" w:cs="Arial"/>
        </w:rPr>
        <w:t xml:space="preserve"> El proyecto Open </w:t>
      </w:r>
      <w:proofErr w:type="spellStart"/>
      <w:r w:rsidR="001C0B77">
        <w:rPr>
          <w:rFonts w:ascii="Arial" w:hAnsi="Arial" w:cs="Arial"/>
        </w:rPr>
        <w:t>EdX</w:t>
      </w:r>
      <w:proofErr w:type="spellEnd"/>
      <w:r w:rsidRPr="009B467A">
        <w:rPr>
          <w:rFonts w:ascii="Arial" w:hAnsi="Arial" w:cs="Arial"/>
        </w:rPr>
        <w:t xml:space="preserve"> incluye una aplicación móvil, disponible para </w:t>
      </w:r>
      <w:proofErr w:type="spellStart"/>
      <w:r w:rsidRPr="009B467A">
        <w:rPr>
          <w:rFonts w:ascii="Arial" w:hAnsi="Arial" w:cs="Arial"/>
        </w:rPr>
        <w:t>iOS</w:t>
      </w:r>
      <w:proofErr w:type="spellEnd"/>
      <w:r w:rsidRPr="009B467A">
        <w:rPr>
          <w:rFonts w:ascii="Arial" w:hAnsi="Arial" w:cs="Arial"/>
        </w:rPr>
        <w:t xml:space="preserve"> y </w:t>
      </w:r>
      <w:proofErr w:type="spellStart"/>
      <w:r w:rsidRPr="009B467A">
        <w:rPr>
          <w:rFonts w:ascii="Arial" w:hAnsi="Arial" w:cs="Arial"/>
        </w:rPr>
        <w:t>Android</w:t>
      </w:r>
      <w:proofErr w:type="spellEnd"/>
      <w:r w:rsidRPr="009B467A">
        <w:rPr>
          <w:rFonts w:ascii="Arial" w:hAnsi="Arial" w:cs="Arial"/>
        </w:rPr>
        <w:t>, que permite a los estudiantes a ver vídeos y mucho más.</w:t>
      </w:r>
    </w:p>
    <w:p w:rsidR="00FF663B" w:rsidRPr="009B467A" w:rsidRDefault="00FF663B" w:rsidP="00287234">
      <w:pPr>
        <w:pStyle w:val="Prrafodelista"/>
        <w:numPr>
          <w:ilvl w:val="0"/>
          <w:numId w:val="27"/>
        </w:numPr>
        <w:spacing w:line="360" w:lineRule="auto"/>
        <w:jc w:val="both"/>
        <w:rPr>
          <w:rFonts w:ascii="Arial" w:hAnsi="Arial" w:cs="Arial"/>
        </w:rPr>
      </w:pPr>
      <w:r w:rsidRPr="009B467A">
        <w:rPr>
          <w:rFonts w:ascii="Arial" w:hAnsi="Arial" w:cs="Arial"/>
          <w:b/>
        </w:rPr>
        <w:t>Analítica:</w:t>
      </w:r>
      <w:r w:rsidRPr="009B467A">
        <w:rPr>
          <w:rFonts w:ascii="Arial" w:hAnsi="Arial" w:cs="Arial"/>
        </w:rPr>
        <w:t xml:space="preserve"> Los eventos que describen el comportamiento alumno son capturados por el análisis pipeline de Open </w:t>
      </w:r>
      <w:proofErr w:type="spellStart"/>
      <w:r w:rsidR="001C0B77">
        <w:rPr>
          <w:rFonts w:ascii="Arial" w:hAnsi="Arial" w:cs="Arial"/>
        </w:rPr>
        <w:t>EdX</w:t>
      </w:r>
      <w:proofErr w:type="spellEnd"/>
      <w:r w:rsidRPr="009B467A">
        <w:rPr>
          <w:rFonts w:ascii="Arial" w:hAnsi="Arial" w:cs="Arial"/>
        </w:rPr>
        <w:t xml:space="preserve">. Los eventos se almacenan como JSON en S3, procesados utilizando </w:t>
      </w:r>
      <w:proofErr w:type="spellStart"/>
      <w:r w:rsidRPr="009B467A">
        <w:rPr>
          <w:rFonts w:ascii="Arial" w:hAnsi="Arial" w:cs="Arial"/>
        </w:rPr>
        <w:t>Hadoop</w:t>
      </w:r>
      <w:proofErr w:type="spellEnd"/>
      <w:r w:rsidRPr="009B467A">
        <w:rPr>
          <w:rFonts w:ascii="Arial" w:hAnsi="Arial" w:cs="Arial"/>
        </w:rPr>
        <w:t xml:space="preserve">, y luego de ser procesados, los resultados agregados se publican a </w:t>
      </w:r>
      <w:proofErr w:type="spellStart"/>
      <w:r w:rsidRPr="009B467A">
        <w:rPr>
          <w:rFonts w:ascii="Arial" w:hAnsi="Arial" w:cs="Arial"/>
        </w:rPr>
        <w:t>MySQL</w:t>
      </w:r>
      <w:proofErr w:type="spellEnd"/>
      <w:r w:rsidRPr="009B467A">
        <w:rPr>
          <w:rFonts w:ascii="Arial" w:hAnsi="Arial" w:cs="Arial"/>
        </w:rPr>
        <w:t xml:space="preserve">. Los resultados se ponen a disposición a través de una API REST para </w:t>
      </w:r>
      <w:proofErr w:type="spellStart"/>
      <w:r w:rsidRPr="009B467A">
        <w:rPr>
          <w:rFonts w:ascii="Arial" w:hAnsi="Arial" w:cs="Arial"/>
        </w:rPr>
        <w:t>Insights</w:t>
      </w:r>
      <w:proofErr w:type="spellEnd"/>
      <w:r w:rsidRPr="009B467A">
        <w:rPr>
          <w:rFonts w:ascii="Arial" w:hAnsi="Arial" w:cs="Arial"/>
        </w:rPr>
        <w:t xml:space="preserve">, una IDA que los </w:t>
      </w:r>
      <w:r w:rsidRPr="009B467A">
        <w:rPr>
          <w:rFonts w:ascii="Arial" w:hAnsi="Arial" w:cs="Arial"/>
        </w:rPr>
        <w:lastRenderedPageBreak/>
        <w:t>instructores y administradores utilizan para explorar los datos que les permite saber lo que sus estudiantes están haciendo y cómo se utilizan sus cursos.</w:t>
      </w:r>
    </w:p>
    <w:p w:rsidR="00FF663B" w:rsidRPr="009B467A" w:rsidRDefault="001C0B77" w:rsidP="00287234">
      <w:pPr>
        <w:pStyle w:val="Prrafodelista"/>
        <w:numPr>
          <w:ilvl w:val="0"/>
          <w:numId w:val="27"/>
        </w:numPr>
        <w:spacing w:line="360" w:lineRule="auto"/>
        <w:jc w:val="both"/>
        <w:rPr>
          <w:rFonts w:ascii="Arial" w:hAnsi="Arial" w:cs="Arial"/>
        </w:rPr>
      </w:pPr>
      <w:proofErr w:type="spellStart"/>
      <w:r>
        <w:rPr>
          <w:rFonts w:ascii="Arial" w:hAnsi="Arial" w:cs="Arial"/>
          <w:b/>
        </w:rPr>
        <w:t>EdX</w:t>
      </w:r>
      <w:proofErr w:type="spellEnd"/>
      <w:r w:rsidR="00FF663B" w:rsidRPr="009B467A">
        <w:rPr>
          <w:rFonts w:ascii="Arial" w:hAnsi="Arial" w:cs="Arial"/>
          <w:b/>
        </w:rPr>
        <w:t xml:space="preserve">   ORA   (Open   Response   </w:t>
      </w:r>
      <w:proofErr w:type="spellStart"/>
      <w:r w:rsidR="00FF663B" w:rsidRPr="009B467A">
        <w:rPr>
          <w:rFonts w:ascii="Arial" w:hAnsi="Arial" w:cs="Arial"/>
          <w:b/>
        </w:rPr>
        <w:t>Assessor</w:t>
      </w:r>
      <w:proofErr w:type="spellEnd"/>
      <w:r w:rsidR="00FF663B" w:rsidRPr="009B467A">
        <w:rPr>
          <w:rFonts w:ascii="Arial" w:hAnsi="Arial" w:cs="Arial"/>
          <w:b/>
        </w:rPr>
        <w:t>):</w:t>
      </w:r>
      <w:r w:rsidR="00FF663B" w:rsidRPr="009B467A">
        <w:rPr>
          <w:rFonts w:ascii="Arial" w:hAnsi="Arial" w:cs="Arial"/>
        </w:rPr>
        <w:t xml:space="preserve">  Módulo   de   evaluación   de respuestas  abiertas,  es  un  servicio  externo  de  Open  </w:t>
      </w:r>
      <w:proofErr w:type="spellStart"/>
      <w:r>
        <w:rPr>
          <w:rFonts w:ascii="Arial" w:hAnsi="Arial" w:cs="Arial"/>
        </w:rPr>
        <w:t>EdX</w:t>
      </w:r>
      <w:proofErr w:type="spellEnd"/>
      <w:r w:rsidR="00FF663B" w:rsidRPr="009B467A">
        <w:rPr>
          <w:rFonts w:ascii="Arial" w:hAnsi="Arial" w:cs="Arial"/>
        </w:rPr>
        <w:t xml:space="preserve">  que  implementa varios métodos de calificación como Calificación por pares, etc.</w:t>
      </w:r>
    </w:p>
    <w:p w:rsidR="00FF663B" w:rsidRPr="009B467A" w:rsidRDefault="00FF663B" w:rsidP="00287234">
      <w:pPr>
        <w:pStyle w:val="Prrafodelista"/>
        <w:numPr>
          <w:ilvl w:val="0"/>
          <w:numId w:val="27"/>
        </w:numPr>
        <w:spacing w:line="360" w:lineRule="auto"/>
        <w:jc w:val="both"/>
        <w:rPr>
          <w:rFonts w:ascii="Arial" w:hAnsi="Arial" w:cs="Arial"/>
        </w:rPr>
      </w:pPr>
      <w:proofErr w:type="spellStart"/>
      <w:r w:rsidRPr="009B467A">
        <w:rPr>
          <w:rFonts w:ascii="Arial" w:hAnsi="Arial" w:cs="Arial"/>
          <w:b/>
        </w:rPr>
        <w:t>XQueue</w:t>
      </w:r>
      <w:proofErr w:type="spellEnd"/>
      <w:r w:rsidRPr="009B467A">
        <w:rPr>
          <w:rFonts w:ascii="Arial" w:hAnsi="Arial" w:cs="Arial"/>
          <w:b/>
        </w:rPr>
        <w:t xml:space="preserve">  </w:t>
      </w:r>
      <w:proofErr w:type="spellStart"/>
      <w:r w:rsidRPr="009B467A">
        <w:rPr>
          <w:rFonts w:ascii="Arial" w:hAnsi="Arial" w:cs="Arial"/>
          <w:b/>
        </w:rPr>
        <w:t>Service</w:t>
      </w:r>
      <w:proofErr w:type="spellEnd"/>
      <w:r w:rsidRPr="009B467A">
        <w:rPr>
          <w:rFonts w:ascii="Arial" w:hAnsi="Arial" w:cs="Arial"/>
          <w:b/>
        </w:rPr>
        <w:t>:</w:t>
      </w:r>
      <w:r w:rsidRPr="009B467A">
        <w:rPr>
          <w:rFonts w:ascii="Arial" w:hAnsi="Arial" w:cs="Arial"/>
        </w:rPr>
        <w:t xml:space="preserve"> Se  trata  de  un  servicio  que  proporciona  una  interfaz  de comunicación entre el LMS y servicios varios externos, como ORA.</w:t>
      </w:r>
    </w:p>
    <w:p w:rsidR="00FF663B" w:rsidRPr="009B467A" w:rsidRDefault="00FF663B" w:rsidP="00287234">
      <w:pPr>
        <w:pStyle w:val="Prrafodelista"/>
        <w:numPr>
          <w:ilvl w:val="0"/>
          <w:numId w:val="27"/>
        </w:numPr>
        <w:spacing w:line="360" w:lineRule="auto"/>
        <w:jc w:val="both"/>
        <w:rPr>
          <w:rFonts w:ascii="Arial" w:hAnsi="Arial" w:cs="Arial"/>
        </w:rPr>
      </w:pPr>
      <w:proofErr w:type="spellStart"/>
      <w:r w:rsidRPr="009B467A">
        <w:rPr>
          <w:rFonts w:ascii="Arial" w:hAnsi="Arial" w:cs="Arial"/>
          <w:b/>
        </w:rPr>
        <w:t>XServer</w:t>
      </w:r>
      <w:proofErr w:type="spellEnd"/>
      <w:r w:rsidRPr="009B467A">
        <w:rPr>
          <w:rFonts w:ascii="Arial" w:hAnsi="Arial" w:cs="Arial"/>
          <w:b/>
        </w:rPr>
        <w:t>:</w:t>
      </w:r>
      <w:r w:rsidRPr="009B467A">
        <w:rPr>
          <w:rFonts w:ascii="Arial" w:hAnsi="Arial" w:cs="Arial"/>
        </w:rPr>
        <w:t xml:space="preserve"> Módulo  de  evaluación  de  actividades  de  estudiantes,  mediante </w:t>
      </w:r>
      <w:proofErr w:type="spellStart"/>
      <w:r w:rsidRPr="009B467A">
        <w:rPr>
          <w:rFonts w:ascii="Arial" w:hAnsi="Arial" w:cs="Arial"/>
        </w:rPr>
        <w:t>XQueue</w:t>
      </w:r>
      <w:proofErr w:type="spellEnd"/>
      <w:r w:rsidRPr="009B467A">
        <w:rPr>
          <w:rFonts w:ascii="Arial" w:hAnsi="Arial" w:cs="Arial"/>
        </w:rPr>
        <w:t xml:space="preserve"> intercambia un código de revisión hacia un revisor anónimo el cual  devuelve la evaluación de las tareas del estudiante.</w:t>
      </w:r>
    </w:p>
    <w:p w:rsidR="00FF663B" w:rsidRDefault="001C0B77" w:rsidP="00287234">
      <w:pPr>
        <w:pStyle w:val="Prrafodelista"/>
        <w:numPr>
          <w:ilvl w:val="0"/>
          <w:numId w:val="27"/>
        </w:numPr>
        <w:spacing w:line="360" w:lineRule="auto"/>
        <w:jc w:val="both"/>
        <w:rPr>
          <w:rFonts w:ascii="Arial" w:hAnsi="Arial" w:cs="Arial"/>
        </w:rPr>
      </w:pPr>
      <w:proofErr w:type="spellStart"/>
      <w:r>
        <w:rPr>
          <w:rFonts w:ascii="Arial" w:hAnsi="Arial" w:cs="Arial"/>
          <w:b/>
        </w:rPr>
        <w:t>EdX</w:t>
      </w:r>
      <w:proofErr w:type="spellEnd"/>
      <w:r w:rsidR="00FF663B" w:rsidRPr="009B467A">
        <w:rPr>
          <w:rFonts w:ascii="Arial" w:hAnsi="Arial" w:cs="Arial"/>
          <w:b/>
        </w:rPr>
        <w:t xml:space="preserve">  </w:t>
      </w:r>
      <w:proofErr w:type="spellStart"/>
      <w:r w:rsidR="00FF663B" w:rsidRPr="009B467A">
        <w:rPr>
          <w:rFonts w:ascii="Arial" w:hAnsi="Arial" w:cs="Arial"/>
          <w:b/>
        </w:rPr>
        <w:t>Insights</w:t>
      </w:r>
      <w:proofErr w:type="spellEnd"/>
      <w:r w:rsidR="00FF663B" w:rsidRPr="009B467A">
        <w:rPr>
          <w:rFonts w:ascii="Arial" w:hAnsi="Arial" w:cs="Arial"/>
          <w:b/>
        </w:rPr>
        <w:t>:</w:t>
      </w:r>
      <w:r w:rsidR="00FF663B" w:rsidRPr="009B467A">
        <w:rPr>
          <w:rFonts w:ascii="Arial" w:hAnsi="Arial" w:cs="Arial"/>
        </w:rPr>
        <w:t xml:space="preserve"> Es  un  módulo  analítico  diseñado  para  entregar  datos  a  través  de  visualizaciones  y  métricas  clave,  con  el  fin  de  aprender  los  que hacen sus estudiantes mientras interactúan con el curso. Proporciona datos r eferentes  a  la actividad  posterior  a  la  inscripción  de  los  estudiantes  en  el curso, así como su compromiso con el contenido del mismo.</w:t>
      </w:r>
    </w:p>
    <w:p w:rsidR="00FF663B" w:rsidRDefault="00FF663B" w:rsidP="00287234">
      <w:pPr>
        <w:pStyle w:val="Prrafodelista"/>
        <w:numPr>
          <w:ilvl w:val="0"/>
          <w:numId w:val="27"/>
        </w:numPr>
        <w:spacing w:line="360" w:lineRule="auto"/>
        <w:rPr>
          <w:rFonts w:ascii="Arial" w:eastAsia="Times New Roman" w:hAnsi="Arial" w:cs="Arial"/>
          <w:color w:val="000000" w:themeColor="text1"/>
          <w:lang w:eastAsia="es-EC"/>
        </w:rPr>
      </w:pPr>
      <w:proofErr w:type="spellStart"/>
      <w:r w:rsidRPr="00A90933">
        <w:rPr>
          <w:rFonts w:ascii="Arial" w:eastAsia="Times New Roman" w:hAnsi="Arial" w:cs="Arial"/>
          <w:b/>
          <w:color w:val="000000" w:themeColor="text1"/>
          <w:lang w:eastAsia="es-EC"/>
        </w:rPr>
        <w:t>Discern</w:t>
      </w:r>
      <w:proofErr w:type="spellEnd"/>
      <w:r w:rsidRPr="00A90933">
        <w:rPr>
          <w:rFonts w:ascii="Arial" w:eastAsia="Times New Roman" w:hAnsi="Arial" w:cs="Arial"/>
          <w:b/>
          <w:color w:val="000000" w:themeColor="text1"/>
          <w:lang w:eastAsia="es-EC"/>
        </w:rPr>
        <w:t>:</w:t>
      </w:r>
      <w:r w:rsidRPr="00A90933">
        <w:rPr>
          <w:rFonts w:ascii="Arial" w:eastAsia="Times New Roman" w:hAnsi="Arial" w:cs="Arial"/>
          <w:color w:val="000000" w:themeColor="text1"/>
          <w:lang w:eastAsia="es-EC"/>
        </w:rPr>
        <w:t xml:space="preserve">  Componente  que  permite  utilizar  tecnología  basada  en  </w:t>
      </w:r>
      <w:proofErr w:type="spellStart"/>
      <w:r w:rsidRPr="00A90933">
        <w:rPr>
          <w:rFonts w:ascii="Arial" w:eastAsia="Times New Roman" w:hAnsi="Arial" w:cs="Arial"/>
          <w:color w:val="000000" w:themeColor="text1"/>
          <w:lang w:eastAsia="es-EC"/>
        </w:rPr>
        <w:t>machin</w:t>
      </w:r>
      <w:r w:rsidR="00677B66">
        <w:rPr>
          <w:rFonts w:ascii="Arial" w:eastAsia="Times New Roman" w:hAnsi="Arial" w:cs="Arial"/>
          <w:color w:val="000000" w:themeColor="text1"/>
          <w:lang w:eastAsia="es-EC"/>
        </w:rPr>
        <w:t>E-Learning</w:t>
      </w:r>
      <w:proofErr w:type="spellEnd"/>
      <w:r w:rsidRPr="00A90933">
        <w:rPr>
          <w:rFonts w:ascii="Arial" w:eastAsia="Times New Roman" w:hAnsi="Arial" w:cs="Arial"/>
          <w:color w:val="000000" w:themeColor="text1"/>
          <w:lang w:eastAsia="es-EC"/>
        </w:rPr>
        <w:t xml:space="preserve">  para  la  clasificación  automatizada  de  texto  a  través  de una  API. Esta  API  se  comporta  como  un  envoltorio  sobre  el  cual  los  estudiantes interactúan   con   el   contenido   del   curso   y   les  brinda   retroalimentación  enfocándose en lo aprendido por la API. Funciona en base a un repositorio EASE.</w:t>
      </w:r>
    </w:p>
    <w:p w:rsidR="00FF663B" w:rsidRPr="00A90933" w:rsidRDefault="00FF663B" w:rsidP="00287234">
      <w:pPr>
        <w:pStyle w:val="Prrafodelista"/>
        <w:numPr>
          <w:ilvl w:val="0"/>
          <w:numId w:val="27"/>
        </w:numPr>
        <w:spacing w:line="360" w:lineRule="auto"/>
        <w:rPr>
          <w:rFonts w:ascii="Arial" w:eastAsia="Times New Roman" w:hAnsi="Arial" w:cs="Arial"/>
          <w:color w:val="000000" w:themeColor="text1"/>
          <w:lang w:eastAsia="es-EC"/>
        </w:rPr>
      </w:pPr>
      <w:r w:rsidRPr="00120322">
        <w:rPr>
          <w:rFonts w:ascii="Arial" w:eastAsia="Times New Roman" w:hAnsi="Arial" w:cs="Arial"/>
          <w:b/>
          <w:color w:val="000000" w:themeColor="text1"/>
          <w:lang w:eastAsia="es-EC"/>
        </w:rPr>
        <w:t>EASE:</w:t>
      </w:r>
      <w:r w:rsidRPr="00120322">
        <w:rPr>
          <w:rFonts w:ascii="Arial" w:eastAsia="Times New Roman" w:hAnsi="Arial" w:cs="Arial"/>
          <w:color w:val="000000" w:themeColor="text1"/>
          <w:lang w:eastAsia="es-EC"/>
        </w:rPr>
        <w:t xml:space="preserve"> Inteligencia  artificial  mejorada  del  motor  de  puntuación  es  una biblioteca  que  permite  clasificación  en  función  del  aprendizaje  automático de contenido textual. Funciona a la par con </w:t>
      </w:r>
      <w:proofErr w:type="spellStart"/>
      <w:r w:rsidRPr="00120322">
        <w:rPr>
          <w:rFonts w:ascii="Arial" w:eastAsia="Times New Roman" w:hAnsi="Arial" w:cs="Arial"/>
          <w:color w:val="000000" w:themeColor="text1"/>
          <w:lang w:eastAsia="es-EC"/>
        </w:rPr>
        <w:t>Discern</w:t>
      </w:r>
      <w:proofErr w:type="spellEnd"/>
      <w:r w:rsidRPr="00120322">
        <w:rPr>
          <w:rFonts w:ascii="Arial" w:eastAsia="Times New Roman" w:hAnsi="Arial" w:cs="Arial"/>
          <w:color w:val="000000" w:themeColor="text1"/>
          <w:lang w:eastAsia="es-EC"/>
        </w:rPr>
        <w:t>.</w:t>
      </w:r>
    </w:p>
    <w:p w:rsidR="00FF663B" w:rsidRPr="009B178B" w:rsidRDefault="00FF663B" w:rsidP="00287234">
      <w:pPr>
        <w:pStyle w:val="Prrafodelista"/>
        <w:numPr>
          <w:ilvl w:val="2"/>
          <w:numId w:val="1"/>
        </w:numPr>
        <w:spacing w:line="360" w:lineRule="auto"/>
        <w:jc w:val="both"/>
        <w:rPr>
          <w:rFonts w:ascii="Arial" w:hAnsi="Arial" w:cs="Arial"/>
          <w:b/>
        </w:rPr>
      </w:pPr>
      <w:r>
        <w:rPr>
          <w:rFonts w:ascii="Arial" w:hAnsi="Arial" w:cs="Arial"/>
          <w:b/>
          <w:color w:val="000000" w:themeColor="text1"/>
        </w:rPr>
        <w:t>C</w:t>
      </w:r>
      <w:r w:rsidRPr="003E25C9">
        <w:rPr>
          <w:rFonts w:ascii="Arial" w:hAnsi="Arial" w:cs="Arial"/>
          <w:b/>
          <w:color w:val="000000" w:themeColor="text1"/>
        </w:rPr>
        <w:t xml:space="preserve">omparativa entre </w:t>
      </w:r>
      <w:proofErr w:type="spellStart"/>
      <w:r w:rsidR="001C0B77">
        <w:rPr>
          <w:rFonts w:ascii="Arial" w:hAnsi="Arial" w:cs="Arial"/>
          <w:b/>
          <w:color w:val="000000" w:themeColor="text1"/>
        </w:rPr>
        <w:t>EdX</w:t>
      </w:r>
      <w:proofErr w:type="spellEnd"/>
      <w:r w:rsidRPr="003E25C9">
        <w:rPr>
          <w:rFonts w:ascii="Arial" w:hAnsi="Arial" w:cs="Arial"/>
          <w:b/>
          <w:color w:val="000000" w:themeColor="text1"/>
        </w:rPr>
        <w:t xml:space="preserve"> y otras </w:t>
      </w:r>
      <w:proofErr w:type="spellStart"/>
      <w:r w:rsidRPr="003E25C9">
        <w:rPr>
          <w:rFonts w:ascii="Arial" w:hAnsi="Arial" w:cs="Arial"/>
          <w:b/>
          <w:color w:val="000000" w:themeColor="text1"/>
        </w:rPr>
        <w:t>plataformas</w:t>
      </w:r>
      <w:r w:rsidRPr="00F03342">
        <w:rPr>
          <w:rFonts w:ascii="Arial" w:hAnsi="Arial" w:cs="Arial"/>
          <w:b/>
          <w:color w:val="000000" w:themeColor="text1"/>
        </w:rPr>
        <w:t>ntajas</w:t>
      </w:r>
      <w:proofErr w:type="spellEnd"/>
    </w:p>
    <w:p w:rsidR="009B178B" w:rsidRPr="006D3867" w:rsidRDefault="009B178B" w:rsidP="009B178B">
      <w:pPr>
        <w:pStyle w:val="Prrafodelista"/>
        <w:spacing w:line="360" w:lineRule="auto"/>
        <w:ind w:left="1224"/>
        <w:jc w:val="both"/>
        <w:rPr>
          <w:rFonts w:ascii="Arial" w:hAnsi="Arial" w:cs="Arial"/>
          <w:b/>
        </w:rPr>
      </w:pPr>
    </w:p>
    <w:tbl>
      <w:tblPr>
        <w:tblStyle w:val="Tabladecuadrcula4-nfasis3"/>
        <w:tblW w:w="9061" w:type="dxa"/>
        <w:tblInd w:w="624" w:type="dxa"/>
        <w:tblLook w:val="04A0" w:firstRow="1" w:lastRow="0" w:firstColumn="1" w:lastColumn="0" w:noHBand="0" w:noVBand="1"/>
      </w:tblPr>
      <w:tblGrid>
        <w:gridCol w:w="1510"/>
        <w:gridCol w:w="1510"/>
        <w:gridCol w:w="1510"/>
        <w:gridCol w:w="1510"/>
        <w:gridCol w:w="1510"/>
        <w:gridCol w:w="1511"/>
      </w:tblGrid>
      <w:tr w:rsidR="00FF663B" w:rsidRPr="003E25C9" w:rsidTr="00742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FF663B" w:rsidRPr="003E25C9" w:rsidRDefault="00FF663B" w:rsidP="0074264C">
            <w:pPr>
              <w:spacing w:line="360" w:lineRule="auto"/>
              <w:jc w:val="both"/>
              <w:rPr>
                <w:rFonts w:ascii="Arial" w:hAnsi="Arial" w:cs="Arial"/>
              </w:rPr>
            </w:pPr>
            <w:r w:rsidRPr="003E25C9">
              <w:rPr>
                <w:rFonts w:ascii="Arial" w:hAnsi="Arial" w:cs="Arial"/>
              </w:rPr>
              <w:t>Plataforma</w:t>
            </w:r>
          </w:p>
        </w:tc>
        <w:tc>
          <w:tcPr>
            <w:tcW w:w="1510" w:type="dxa"/>
          </w:tcPr>
          <w:p w:rsidR="00FF663B" w:rsidRPr="003E25C9" w:rsidRDefault="00FF663B" w:rsidP="0074264C">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3E25C9">
              <w:rPr>
                <w:rFonts w:ascii="Arial" w:hAnsi="Arial" w:cs="Arial"/>
              </w:rPr>
              <w:t>Entidad</w:t>
            </w:r>
          </w:p>
        </w:tc>
        <w:tc>
          <w:tcPr>
            <w:tcW w:w="1510" w:type="dxa"/>
          </w:tcPr>
          <w:p w:rsidR="00FF663B" w:rsidRPr="003E25C9" w:rsidRDefault="00FF663B" w:rsidP="0074264C">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3E25C9">
              <w:rPr>
                <w:rFonts w:ascii="Arial" w:hAnsi="Arial" w:cs="Arial"/>
              </w:rPr>
              <w:t xml:space="preserve">Lenguaje de desarrollo </w:t>
            </w:r>
          </w:p>
        </w:tc>
        <w:tc>
          <w:tcPr>
            <w:tcW w:w="1510" w:type="dxa"/>
          </w:tcPr>
          <w:p w:rsidR="00FF663B" w:rsidRPr="003E25C9" w:rsidRDefault="00FF663B" w:rsidP="0074264C">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3E25C9">
              <w:rPr>
                <w:rFonts w:ascii="Arial" w:hAnsi="Arial" w:cs="Arial"/>
              </w:rPr>
              <w:t>Framework</w:t>
            </w:r>
          </w:p>
        </w:tc>
        <w:tc>
          <w:tcPr>
            <w:tcW w:w="1510" w:type="dxa"/>
          </w:tcPr>
          <w:p w:rsidR="00FF663B" w:rsidRPr="003E25C9" w:rsidRDefault="00FF663B" w:rsidP="0074264C">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3E25C9">
              <w:rPr>
                <w:rFonts w:ascii="Arial" w:hAnsi="Arial" w:cs="Arial"/>
              </w:rPr>
              <w:t>SGBD</w:t>
            </w:r>
          </w:p>
        </w:tc>
        <w:tc>
          <w:tcPr>
            <w:tcW w:w="1511" w:type="dxa"/>
          </w:tcPr>
          <w:p w:rsidR="00FF663B" w:rsidRPr="003E25C9" w:rsidRDefault="00FF663B" w:rsidP="0074264C">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3E25C9">
              <w:rPr>
                <w:rFonts w:ascii="Arial" w:hAnsi="Arial" w:cs="Arial"/>
              </w:rPr>
              <w:t>Licencia</w:t>
            </w:r>
          </w:p>
        </w:tc>
      </w:tr>
      <w:tr w:rsidR="00FF663B" w:rsidRPr="003E25C9" w:rsidTr="00742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FF663B" w:rsidRPr="003E25C9" w:rsidRDefault="00FF663B" w:rsidP="0074264C">
            <w:pPr>
              <w:spacing w:line="360" w:lineRule="auto"/>
              <w:jc w:val="both"/>
              <w:rPr>
                <w:rFonts w:ascii="Arial" w:hAnsi="Arial" w:cs="Arial"/>
              </w:rPr>
            </w:pPr>
            <w:proofErr w:type="spellStart"/>
            <w:r w:rsidRPr="003E25C9">
              <w:rPr>
                <w:rFonts w:ascii="Arial" w:hAnsi="Arial" w:cs="Arial"/>
              </w:rPr>
              <w:t>Lernanta</w:t>
            </w:r>
            <w:proofErr w:type="spellEnd"/>
          </w:p>
        </w:tc>
        <w:tc>
          <w:tcPr>
            <w:tcW w:w="1510" w:type="dxa"/>
          </w:tcPr>
          <w:p w:rsidR="00FF663B" w:rsidRPr="003E25C9" w:rsidRDefault="00FF663B" w:rsidP="0074264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E25C9">
              <w:rPr>
                <w:rFonts w:ascii="Arial" w:hAnsi="Arial" w:cs="Arial"/>
              </w:rPr>
              <w:t>Fundación Hewlett</w:t>
            </w:r>
          </w:p>
          <w:p w:rsidR="00FF663B" w:rsidRPr="003E25C9" w:rsidRDefault="00FF663B" w:rsidP="0074264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E25C9">
              <w:rPr>
                <w:rFonts w:ascii="Arial" w:hAnsi="Arial" w:cs="Arial"/>
              </w:rPr>
              <w:t xml:space="preserve">Fundación </w:t>
            </w:r>
          </w:p>
          <w:p w:rsidR="00FF663B" w:rsidRPr="003E25C9" w:rsidRDefault="00FF663B" w:rsidP="0074264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3E25C9">
              <w:rPr>
                <w:rFonts w:ascii="Arial" w:hAnsi="Arial" w:cs="Arial"/>
              </w:rPr>
              <w:t>Shuttleworth</w:t>
            </w:r>
            <w:proofErr w:type="spellEnd"/>
          </w:p>
        </w:tc>
        <w:tc>
          <w:tcPr>
            <w:tcW w:w="1510" w:type="dxa"/>
          </w:tcPr>
          <w:p w:rsidR="00FF663B" w:rsidRPr="003E25C9" w:rsidRDefault="00FF663B" w:rsidP="0074264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3E25C9">
              <w:rPr>
                <w:rFonts w:ascii="Arial" w:hAnsi="Arial" w:cs="Arial"/>
              </w:rPr>
              <w:t>Python</w:t>
            </w:r>
            <w:proofErr w:type="spellEnd"/>
          </w:p>
        </w:tc>
        <w:tc>
          <w:tcPr>
            <w:tcW w:w="1510" w:type="dxa"/>
          </w:tcPr>
          <w:p w:rsidR="00FF663B" w:rsidRPr="003E25C9" w:rsidRDefault="00FF663B" w:rsidP="0074264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E25C9">
              <w:rPr>
                <w:rFonts w:ascii="Arial" w:hAnsi="Arial" w:cs="Arial"/>
              </w:rPr>
              <w:t>Django</w:t>
            </w:r>
          </w:p>
        </w:tc>
        <w:tc>
          <w:tcPr>
            <w:tcW w:w="1510" w:type="dxa"/>
          </w:tcPr>
          <w:p w:rsidR="00FF663B" w:rsidRPr="003E25C9" w:rsidRDefault="00FF663B" w:rsidP="0074264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3E25C9">
              <w:rPr>
                <w:rFonts w:ascii="Arial" w:hAnsi="Arial" w:cs="Arial"/>
              </w:rPr>
              <w:t>MySQL</w:t>
            </w:r>
            <w:proofErr w:type="spellEnd"/>
          </w:p>
        </w:tc>
        <w:tc>
          <w:tcPr>
            <w:tcW w:w="1511" w:type="dxa"/>
          </w:tcPr>
          <w:p w:rsidR="00FF663B" w:rsidRPr="003E25C9" w:rsidRDefault="00FF663B" w:rsidP="0074264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E25C9">
              <w:rPr>
                <w:rFonts w:ascii="Arial" w:hAnsi="Arial" w:cs="Arial"/>
              </w:rPr>
              <w:t xml:space="preserve">MPL 1.1/GPL </w:t>
            </w:r>
          </w:p>
          <w:p w:rsidR="00FF663B" w:rsidRPr="003E25C9" w:rsidRDefault="00FF663B" w:rsidP="0074264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E25C9">
              <w:rPr>
                <w:rFonts w:ascii="Arial" w:hAnsi="Arial" w:cs="Arial"/>
              </w:rPr>
              <w:t>2.0/LGPL 2.1</w:t>
            </w:r>
          </w:p>
        </w:tc>
      </w:tr>
      <w:tr w:rsidR="00FF663B" w:rsidRPr="003E25C9" w:rsidTr="0074264C">
        <w:tc>
          <w:tcPr>
            <w:cnfStyle w:val="001000000000" w:firstRow="0" w:lastRow="0" w:firstColumn="1" w:lastColumn="0" w:oddVBand="0" w:evenVBand="0" w:oddHBand="0" w:evenHBand="0" w:firstRowFirstColumn="0" w:firstRowLastColumn="0" w:lastRowFirstColumn="0" w:lastRowLastColumn="0"/>
            <w:tcW w:w="1510" w:type="dxa"/>
          </w:tcPr>
          <w:p w:rsidR="00FF663B" w:rsidRPr="003E25C9" w:rsidRDefault="00FF663B" w:rsidP="0074264C">
            <w:pPr>
              <w:spacing w:line="360" w:lineRule="auto"/>
              <w:jc w:val="both"/>
              <w:rPr>
                <w:rFonts w:ascii="Arial" w:hAnsi="Arial" w:cs="Arial"/>
              </w:rPr>
            </w:pPr>
            <w:proofErr w:type="spellStart"/>
            <w:r w:rsidRPr="003E25C9">
              <w:rPr>
                <w:rFonts w:ascii="Arial" w:hAnsi="Arial" w:cs="Arial"/>
              </w:rPr>
              <w:t>OpenMooc</w:t>
            </w:r>
            <w:proofErr w:type="spellEnd"/>
          </w:p>
        </w:tc>
        <w:tc>
          <w:tcPr>
            <w:tcW w:w="1510" w:type="dxa"/>
          </w:tcPr>
          <w:p w:rsidR="00FF663B" w:rsidRPr="003E25C9" w:rsidRDefault="00FF663B" w:rsidP="0074264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E25C9">
              <w:rPr>
                <w:rFonts w:ascii="Arial" w:hAnsi="Arial" w:cs="Arial"/>
              </w:rPr>
              <w:t>UNED COMA</w:t>
            </w:r>
          </w:p>
        </w:tc>
        <w:tc>
          <w:tcPr>
            <w:tcW w:w="1510" w:type="dxa"/>
          </w:tcPr>
          <w:p w:rsidR="00FF663B" w:rsidRPr="003E25C9" w:rsidRDefault="00FF663B" w:rsidP="0074264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3E25C9">
              <w:rPr>
                <w:rFonts w:ascii="Arial" w:hAnsi="Arial" w:cs="Arial"/>
              </w:rPr>
              <w:t>Python</w:t>
            </w:r>
            <w:proofErr w:type="spellEnd"/>
          </w:p>
        </w:tc>
        <w:tc>
          <w:tcPr>
            <w:tcW w:w="1510" w:type="dxa"/>
          </w:tcPr>
          <w:p w:rsidR="00FF663B" w:rsidRPr="003E25C9" w:rsidRDefault="00FF663B" w:rsidP="0074264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E25C9">
              <w:rPr>
                <w:rFonts w:ascii="Arial" w:hAnsi="Arial" w:cs="Arial"/>
              </w:rPr>
              <w:t>Django</w:t>
            </w:r>
          </w:p>
        </w:tc>
        <w:tc>
          <w:tcPr>
            <w:tcW w:w="1510" w:type="dxa"/>
          </w:tcPr>
          <w:p w:rsidR="00FF663B" w:rsidRPr="003E25C9" w:rsidRDefault="00FF663B" w:rsidP="0074264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3E25C9">
              <w:rPr>
                <w:rFonts w:ascii="Arial" w:hAnsi="Arial" w:cs="Arial"/>
              </w:rPr>
              <w:t>MongoDB</w:t>
            </w:r>
            <w:proofErr w:type="spellEnd"/>
          </w:p>
          <w:p w:rsidR="00FF663B" w:rsidRPr="003E25C9" w:rsidRDefault="00FF663B" w:rsidP="0074264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3E25C9">
              <w:rPr>
                <w:rFonts w:ascii="Arial" w:hAnsi="Arial" w:cs="Arial"/>
              </w:rPr>
              <w:t>PostgreSQL</w:t>
            </w:r>
            <w:proofErr w:type="spellEnd"/>
          </w:p>
        </w:tc>
        <w:tc>
          <w:tcPr>
            <w:tcW w:w="1511" w:type="dxa"/>
          </w:tcPr>
          <w:p w:rsidR="00FF663B" w:rsidRPr="003E25C9" w:rsidRDefault="00FF663B" w:rsidP="0074264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E25C9">
              <w:rPr>
                <w:rFonts w:ascii="Arial" w:hAnsi="Arial" w:cs="Arial"/>
              </w:rPr>
              <w:t xml:space="preserve">Apache </w:t>
            </w:r>
            <w:proofErr w:type="spellStart"/>
            <w:r w:rsidRPr="003E25C9">
              <w:rPr>
                <w:rFonts w:ascii="Arial" w:hAnsi="Arial" w:cs="Arial"/>
              </w:rPr>
              <w:t>License</w:t>
            </w:r>
            <w:proofErr w:type="spellEnd"/>
            <w:r w:rsidRPr="003E25C9">
              <w:rPr>
                <w:rFonts w:ascii="Arial" w:hAnsi="Arial" w:cs="Arial"/>
              </w:rPr>
              <w:t xml:space="preserve"> 2.0</w:t>
            </w:r>
          </w:p>
        </w:tc>
      </w:tr>
      <w:tr w:rsidR="00FF663B" w:rsidRPr="003E25C9" w:rsidTr="00742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FF663B" w:rsidRPr="003E25C9" w:rsidRDefault="001C0B77" w:rsidP="0074264C">
            <w:pPr>
              <w:spacing w:line="360" w:lineRule="auto"/>
              <w:jc w:val="both"/>
              <w:rPr>
                <w:rFonts w:ascii="Arial" w:hAnsi="Arial" w:cs="Arial"/>
              </w:rPr>
            </w:pPr>
            <w:proofErr w:type="spellStart"/>
            <w:r>
              <w:rPr>
                <w:rFonts w:ascii="Arial" w:hAnsi="Arial" w:cs="Arial"/>
              </w:rPr>
              <w:t>EdX</w:t>
            </w:r>
            <w:proofErr w:type="spellEnd"/>
          </w:p>
        </w:tc>
        <w:tc>
          <w:tcPr>
            <w:tcW w:w="1510" w:type="dxa"/>
          </w:tcPr>
          <w:p w:rsidR="00FF663B" w:rsidRPr="003E25C9" w:rsidRDefault="00FF663B" w:rsidP="0074264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E25C9">
              <w:rPr>
                <w:rFonts w:ascii="Arial" w:hAnsi="Arial" w:cs="Arial"/>
              </w:rPr>
              <w:t xml:space="preserve">Univ. </w:t>
            </w:r>
            <w:proofErr w:type="spellStart"/>
            <w:r w:rsidRPr="003E25C9">
              <w:rPr>
                <w:rFonts w:ascii="Arial" w:hAnsi="Arial" w:cs="Arial"/>
              </w:rPr>
              <w:t>Harvad</w:t>
            </w:r>
            <w:proofErr w:type="spellEnd"/>
          </w:p>
          <w:p w:rsidR="00FF663B" w:rsidRPr="003E25C9" w:rsidRDefault="00FF663B" w:rsidP="0074264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E25C9">
              <w:rPr>
                <w:rFonts w:ascii="Arial" w:hAnsi="Arial" w:cs="Arial"/>
              </w:rPr>
              <w:lastRenderedPageBreak/>
              <w:t>MIT</w:t>
            </w:r>
          </w:p>
        </w:tc>
        <w:tc>
          <w:tcPr>
            <w:tcW w:w="1510" w:type="dxa"/>
          </w:tcPr>
          <w:p w:rsidR="00FF663B" w:rsidRPr="003E25C9" w:rsidRDefault="00FF663B" w:rsidP="0074264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3E25C9">
              <w:rPr>
                <w:rFonts w:ascii="Arial" w:hAnsi="Arial" w:cs="Arial"/>
              </w:rPr>
              <w:lastRenderedPageBreak/>
              <w:t>Python</w:t>
            </w:r>
            <w:proofErr w:type="spellEnd"/>
          </w:p>
        </w:tc>
        <w:tc>
          <w:tcPr>
            <w:tcW w:w="1510" w:type="dxa"/>
          </w:tcPr>
          <w:p w:rsidR="00FF663B" w:rsidRPr="003E25C9" w:rsidRDefault="00FF663B" w:rsidP="0074264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E25C9">
              <w:rPr>
                <w:rFonts w:ascii="Arial" w:hAnsi="Arial" w:cs="Arial"/>
              </w:rPr>
              <w:t>Django</w:t>
            </w:r>
          </w:p>
        </w:tc>
        <w:tc>
          <w:tcPr>
            <w:tcW w:w="1510" w:type="dxa"/>
          </w:tcPr>
          <w:p w:rsidR="00FF663B" w:rsidRPr="003E25C9" w:rsidRDefault="00FF663B" w:rsidP="0074264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3E25C9">
              <w:rPr>
                <w:rFonts w:ascii="Arial" w:hAnsi="Arial" w:cs="Arial"/>
              </w:rPr>
              <w:t>MongoDB</w:t>
            </w:r>
            <w:proofErr w:type="spellEnd"/>
          </w:p>
          <w:p w:rsidR="00FF663B" w:rsidRPr="003E25C9" w:rsidRDefault="00FF663B" w:rsidP="0074264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3E25C9">
              <w:rPr>
                <w:rFonts w:ascii="Arial" w:hAnsi="Arial" w:cs="Arial"/>
              </w:rPr>
              <w:lastRenderedPageBreak/>
              <w:t>PostgreSQL</w:t>
            </w:r>
            <w:proofErr w:type="spellEnd"/>
          </w:p>
        </w:tc>
        <w:tc>
          <w:tcPr>
            <w:tcW w:w="1511" w:type="dxa"/>
          </w:tcPr>
          <w:p w:rsidR="00FF663B" w:rsidRPr="003E25C9" w:rsidRDefault="00FF663B" w:rsidP="0074264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E25C9">
              <w:rPr>
                <w:rFonts w:ascii="Arial" w:hAnsi="Arial" w:cs="Arial"/>
              </w:rPr>
              <w:lastRenderedPageBreak/>
              <w:t>AGPLv3</w:t>
            </w:r>
          </w:p>
        </w:tc>
      </w:tr>
      <w:tr w:rsidR="00FF663B" w:rsidRPr="003E25C9" w:rsidTr="0074264C">
        <w:tc>
          <w:tcPr>
            <w:cnfStyle w:val="001000000000" w:firstRow="0" w:lastRow="0" w:firstColumn="1" w:lastColumn="0" w:oddVBand="0" w:evenVBand="0" w:oddHBand="0" w:evenHBand="0" w:firstRowFirstColumn="0" w:firstRowLastColumn="0" w:lastRowFirstColumn="0" w:lastRowLastColumn="0"/>
            <w:tcW w:w="1510" w:type="dxa"/>
          </w:tcPr>
          <w:p w:rsidR="00FF663B" w:rsidRPr="003E25C9" w:rsidRDefault="00FF663B" w:rsidP="0074264C">
            <w:pPr>
              <w:spacing w:line="360" w:lineRule="auto"/>
              <w:jc w:val="both"/>
              <w:rPr>
                <w:rFonts w:ascii="Arial" w:hAnsi="Arial" w:cs="Arial"/>
              </w:rPr>
            </w:pPr>
            <w:proofErr w:type="spellStart"/>
            <w:r w:rsidRPr="003E25C9">
              <w:rPr>
                <w:rFonts w:ascii="Arial" w:hAnsi="Arial" w:cs="Arial"/>
              </w:rPr>
              <w:lastRenderedPageBreak/>
              <w:t>Course</w:t>
            </w:r>
            <w:proofErr w:type="spellEnd"/>
            <w:r w:rsidRPr="003E25C9">
              <w:rPr>
                <w:rFonts w:ascii="Arial" w:hAnsi="Arial" w:cs="Arial"/>
              </w:rPr>
              <w:t xml:space="preserve"> </w:t>
            </w:r>
            <w:proofErr w:type="spellStart"/>
            <w:r w:rsidRPr="003E25C9">
              <w:rPr>
                <w:rFonts w:ascii="Arial" w:hAnsi="Arial" w:cs="Arial"/>
              </w:rPr>
              <w:t>Builder</w:t>
            </w:r>
            <w:proofErr w:type="spellEnd"/>
          </w:p>
        </w:tc>
        <w:tc>
          <w:tcPr>
            <w:tcW w:w="1510" w:type="dxa"/>
          </w:tcPr>
          <w:p w:rsidR="00FF663B" w:rsidRPr="003E25C9" w:rsidRDefault="00FF663B" w:rsidP="0074264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E25C9">
              <w:rPr>
                <w:rFonts w:ascii="Arial" w:hAnsi="Arial" w:cs="Arial"/>
              </w:rPr>
              <w:t>Google</w:t>
            </w:r>
          </w:p>
        </w:tc>
        <w:tc>
          <w:tcPr>
            <w:tcW w:w="1510" w:type="dxa"/>
          </w:tcPr>
          <w:p w:rsidR="00FF663B" w:rsidRPr="003E25C9" w:rsidRDefault="00FF663B" w:rsidP="0074264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3E25C9">
              <w:rPr>
                <w:rFonts w:ascii="Arial" w:hAnsi="Arial" w:cs="Arial"/>
              </w:rPr>
              <w:t>Python</w:t>
            </w:r>
            <w:proofErr w:type="spellEnd"/>
          </w:p>
        </w:tc>
        <w:tc>
          <w:tcPr>
            <w:tcW w:w="1510" w:type="dxa"/>
          </w:tcPr>
          <w:p w:rsidR="00FF663B" w:rsidRPr="003E25C9" w:rsidRDefault="00FF663B" w:rsidP="0074264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E25C9">
              <w:rPr>
                <w:rFonts w:ascii="Arial" w:hAnsi="Arial" w:cs="Arial"/>
              </w:rPr>
              <w:t>Webapp2</w:t>
            </w:r>
          </w:p>
        </w:tc>
        <w:tc>
          <w:tcPr>
            <w:tcW w:w="1510" w:type="dxa"/>
          </w:tcPr>
          <w:p w:rsidR="00FF663B" w:rsidRPr="003E25C9" w:rsidRDefault="00FF663B" w:rsidP="0074264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E25C9">
              <w:rPr>
                <w:rFonts w:ascii="Arial" w:hAnsi="Arial" w:cs="Arial"/>
              </w:rPr>
              <w:t xml:space="preserve">Google App </w:t>
            </w:r>
          </w:p>
          <w:p w:rsidR="00FF663B" w:rsidRPr="003E25C9" w:rsidRDefault="00FF663B" w:rsidP="0074264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3E25C9">
              <w:rPr>
                <w:rFonts w:ascii="Arial" w:hAnsi="Arial" w:cs="Arial"/>
              </w:rPr>
              <w:t>Engine</w:t>
            </w:r>
            <w:proofErr w:type="spellEnd"/>
            <w:r w:rsidRPr="003E25C9">
              <w:rPr>
                <w:rFonts w:ascii="Arial" w:hAnsi="Arial" w:cs="Arial"/>
              </w:rPr>
              <w:t xml:space="preserve"> High </w:t>
            </w:r>
          </w:p>
          <w:p w:rsidR="00FF663B" w:rsidRPr="003E25C9" w:rsidRDefault="00FF663B" w:rsidP="0074264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3E25C9">
              <w:rPr>
                <w:rFonts w:ascii="Arial" w:hAnsi="Arial" w:cs="Arial"/>
              </w:rPr>
              <w:t>Replication</w:t>
            </w:r>
            <w:proofErr w:type="spellEnd"/>
            <w:r w:rsidRPr="003E25C9">
              <w:rPr>
                <w:rFonts w:ascii="Arial" w:hAnsi="Arial" w:cs="Arial"/>
              </w:rPr>
              <w:t xml:space="preserve"> </w:t>
            </w:r>
          </w:p>
          <w:p w:rsidR="00FF663B" w:rsidRPr="003E25C9" w:rsidRDefault="00FF663B" w:rsidP="0074264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E25C9">
              <w:rPr>
                <w:rFonts w:ascii="Arial" w:hAnsi="Arial" w:cs="Arial"/>
              </w:rPr>
              <w:t>Data</w:t>
            </w:r>
          </w:p>
          <w:p w:rsidR="00FF663B" w:rsidRPr="003E25C9" w:rsidRDefault="00FF663B" w:rsidP="0074264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E25C9">
              <w:rPr>
                <w:rFonts w:ascii="Arial" w:hAnsi="Arial" w:cs="Arial"/>
              </w:rPr>
              <w:t>store (HRD)</w:t>
            </w:r>
          </w:p>
        </w:tc>
        <w:tc>
          <w:tcPr>
            <w:tcW w:w="1511" w:type="dxa"/>
          </w:tcPr>
          <w:p w:rsidR="00FF663B" w:rsidRPr="003E25C9" w:rsidRDefault="00FF663B" w:rsidP="0074264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E25C9">
              <w:rPr>
                <w:rFonts w:ascii="Arial" w:hAnsi="Arial" w:cs="Arial"/>
              </w:rPr>
              <w:t xml:space="preserve">Apache </w:t>
            </w:r>
            <w:proofErr w:type="spellStart"/>
            <w:r w:rsidRPr="003E25C9">
              <w:rPr>
                <w:rFonts w:ascii="Arial" w:hAnsi="Arial" w:cs="Arial"/>
              </w:rPr>
              <w:t>License</w:t>
            </w:r>
            <w:proofErr w:type="spellEnd"/>
            <w:r w:rsidRPr="003E25C9">
              <w:rPr>
                <w:rFonts w:ascii="Arial" w:hAnsi="Arial" w:cs="Arial"/>
              </w:rPr>
              <w:t xml:space="preserve"> 2.0</w:t>
            </w:r>
          </w:p>
        </w:tc>
      </w:tr>
    </w:tbl>
    <w:p w:rsidR="00FF663B" w:rsidRDefault="00FF663B" w:rsidP="00FF663B">
      <w:pPr>
        <w:pStyle w:val="Prrafodelista"/>
        <w:spacing w:line="360" w:lineRule="auto"/>
        <w:ind w:left="1224"/>
        <w:jc w:val="both"/>
        <w:rPr>
          <w:rFonts w:ascii="Arial" w:hAnsi="Arial" w:cs="Arial"/>
          <w:b/>
          <w:color w:val="000000" w:themeColor="text1"/>
        </w:rPr>
      </w:pPr>
    </w:p>
    <w:p w:rsidR="00FF663B" w:rsidRPr="00F03342" w:rsidRDefault="00FF663B" w:rsidP="00FF663B">
      <w:pPr>
        <w:pStyle w:val="Prrafodelista"/>
        <w:spacing w:line="360" w:lineRule="auto"/>
        <w:ind w:left="1224"/>
        <w:jc w:val="both"/>
        <w:rPr>
          <w:rFonts w:ascii="Arial" w:hAnsi="Arial" w:cs="Arial"/>
          <w:b/>
        </w:rPr>
      </w:pPr>
    </w:p>
    <w:p w:rsidR="00FF663B" w:rsidRDefault="00FF663B" w:rsidP="00287234">
      <w:pPr>
        <w:pStyle w:val="Ttulo2"/>
        <w:numPr>
          <w:ilvl w:val="2"/>
          <w:numId w:val="1"/>
        </w:numPr>
        <w:spacing w:line="360" w:lineRule="auto"/>
        <w:rPr>
          <w:rFonts w:ascii="Arial" w:hAnsi="Arial" w:cs="Arial"/>
          <w:b/>
          <w:color w:val="000000" w:themeColor="text1"/>
          <w:sz w:val="22"/>
          <w:szCs w:val="22"/>
        </w:rPr>
      </w:pPr>
      <w:r w:rsidRPr="003E25C9">
        <w:rPr>
          <w:rFonts w:ascii="Arial" w:hAnsi="Arial" w:cs="Arial"/>
          <w:b/>
          <w:color w:val="000000" w:themeColor="text1"/>
          <w:sz w:val="22"/>
          <w:szCs w:val="22"/>
        </w:rPr>
        <w:t xml:space="preserve">Ventajas </w:t>
      </w:r>
    </w:p>
    <w:p w:rsidR="00FF663B" w:rsidRPr="002C13F8" w:rsidRDefault="00FF663B" w:rsidP="00287234">
      <w:pPr>
        <w:pStyle w:val="Prrafodelista"/>
        <w:numPr>
          <w:ilvl w:val="0"/>
          <w:numId w:val="24"/>
        </w:numPr>
        <w:spacing w:line="360" w:lineRule="auto"/>
        <w:rPr>
          <w:rFonts w:ascii="Arial" w:hAnsi="Arial" w:cs="Arial"/>
        </w:rPr>
      </w:pPr>
      <w:r w:rsidRPr="002C13F8">
        <w:rPr>
          <w:rFonts w:ascii="Arial" w:hAnsi="Arial" w:cs="Arial"/>
        </w:rPr>
        <w:t>Es patrocinado por el MIT.</w:t>
      </w:r>
    </w:p>
    <w:p w:rsidR="00FF663B" w:rsidRPr="002C13F8" w:rsidRDefault="00FF663B" w:rsidP="00287234">
      <w:pPr>
        <w:pStyle w:val="Prrafodelista"/>
        <w:numPr>
          <w:ilvl w:val="0"/>
          <w:numId w:val="24"/>
        </w:numPr>
        <w:spacing w:line="360" w:lineRule="auto"/>
        <w:rPr>
          <w:rFonts w:ascii="Arial" w:hAnsi="Arial" w:cs="Arial"/>
        </w:rPr>
      </w:pPr>
      <w:r w:rsidRPr="002C13F8">
        <w:rPr>
          <w:rFonts w:ascii="Arial" w:hAnsi="Arial" w:cs="Arial"/>
        </w:rPr>
        <w:t>Adopción por instituciones gubernamentales de varios países.</w:t>
      </w:r>
    </w:p>
    <w:p w:rsidR="00FF663B" w:rsidRPr="002C13F8" w:rsidRDefault="00FF663B" w:rsidP="00287234">
      <w:pPr>
        <w:pStyle w:val="Prrafodelista"/>
        <w:numPr>
          <w:ilvl w:val="0"/>
          <w:numId w:val="24"/>
        </w:numPr>
        <w:spacing w:line="360" w:lineRule="auto"/>
        <w:rPr>
          <w:rFonts w:ascii="Arial" w:hAnsi="Arial" w:cs="Arial"/>
        </w:rPr>
      </w:pPr>
      <w:r w:rsidRPr="002C13F8">
        <w:rPr>
          <w:rFonts w:ascii="Arial" w:hAnsi="Arial" w:cs="Arial"/>
        </w:rPr>
        <w:t>Evaluación p2p más ágil y autoevaluación para as tareas del alumno.</w:t>
      </w:r>
    </w:p>
    <w:p w:rsidR="00FF663B" w:rsidRPr="002C13F8" w:rsidRDefault="00FF663B" w:rsidP="00287234">
      <w:pPr>
        <w:pStyle w:val="Prrafodelista"/>
        <w:numPr>
          <w:ilvl w:val="0"/>
          <w:numId w:val="24"/>
        </w:numPr>
        <w:spacing w:line="360" w:lineRule="auto"/>
        <w:rPr>
          <w:rFonts w:ascii="Arial" w:hAnsi="Arial" w:cs="Arial"/>
        </w:rPr>
      </w:pPr>
      <w:r w:rsidRPr="002C13F8">
        <w:rPr>
          <w:rFonts w:ascii="Arial" w:hAnsi="Arial" w:cs="Arial"/>
        </w:rPr>
        <w:t>Integración con Office 365, Google Apps y otros.</w:t>
      </w:r>
    </w:p>
    <w:p w:rsidR="00FF663B" w:rsidRPr="002C13F8" w:rsidRDefault="00FF663B" w:rsidP="00287234">
      <w:pPr>
        <w:pStyle w:val="Prrafodelista"/>
        <w:numPr>
          <w:ilvl w:val="0"/>
          <w:numId w:val="24"/>
        </w:numPr>
        <w:spacing w:line="360" w:lineRule="auto"/>
        <w:rPr>
          <w:rFonts w:ascii="Arial" w:hAnsi="Arial" w:cs="Arial"/>
        </w:rPr>
      </w:pPr>
      <w:r w:rsidRPr="002C13F8">
        <w:rPr>
          <w:rFonts w:ascii="Arial" w:hAnsi="Arial" w:cs="Arial"/>
        </w:rPr>
        <w:t>Posibilidad de realizar el curso con subtítulos.</w:t>
      </w:r>
    </w:p>
    <w:p w:rsidR="00FF663B" w:rsidRPr="002C13F8" w:rsidRDefault="00FF663B" w:rsidP="00287234">
      <w:pPr>
        <w:pStyle w:val="Prrafodelista"/>
        <w:numPr>
          <w:ilvl w:val="0"/>
          <w:numId w:val="24"/>
        </w:numPr>
        <w:spacing w:line="360" w:lineRule="auto"/>
        <w:rPr>
          <w:rFonts w:ascii="Arial" w:hAnsi="Arial" w:cs="Arial"/>
        </w:rPr>
      </w:pPr>
      <w:r w:rsidRPr="002C13F8">
        <w:rPr>
          <w:rFonts w:ascii="Arial" w:hAnsi="Arial" w:cs="Arial"/>
        </w:rPr>
        <w:t xml:space="preserve">Posee un sistema de evaluación automática el cual usa machine </w:t>
      </w:r>
      <w:proofErr w:type="spellStart"/>
      <w:r w:rsidRPr="002C13F8">
        <w:rPr>
          <w:rFonts w:ascii="Arial" w:hAnsi="Arial" w:cs="Arial"/>
        </w:rPr>
        <w:t>learning</w:t>
      </w:r>
      <w:proofErr w:type="spellEnd"/>
      <w:r w:rsidRPr="002C13F8">
        <w:rPr>
          <w:rFonts w:ascii="Arial" w:hAnsi="Arial" w:cs="Arial"/>
        </w:rPr>
        <w:t xml:space="preserve"> </w:t>
      </w:r>
    </w:p>
    <w:p w:rsidR="00FF663B" w:rsidRPr="002C13F8" w:rsidRDefault="00FF663B" w:rsidP="00287234">
      <w:pPr>
        <w:pStyle w:val="Prrafodelista"/>
        <w:numPr>
          <w:ilvl w:val="0"/>
          <w:numId w:val="24"/>
        </w:numPr>
        <w:spacing w:line="360" w:lineRule="auto"/>
        <w:rPr>
          <w:rFonts w:ascii="Arial" w:hAnsi="Arial" w:cs="Arial"/>
        </w:rPr>
      </w:pPr>
      <w:r w:rsidRPr="002C13F8">
        <w:rPr>
          <w:rFonts w:ascii="Arial" w:hAnsi="Arial" w:cs="Arial"/>
        </w:rPr>
        <w:t>Dispone de un laboratorio virtual.</w:t>
      </w:r>
    </w:p>
    <w:p w:rsidR="00FF663B" w:rsidRPr="003E25C9" w:rsidRDefault="00FF663B" w:rsidP="00287234">
      <w:pPr>
        <w:pStyle w:val="Ttulo2"/>
        <w:numPr>
          <w:ilvl w:val="2"/>
          <w:numId w:val="1"/>
        </w:numPr>
        <w:spacing w:line="360" w:lineRule="auto"/>
        <w:rPr>
          <w:rFonts w:ascii="Arial" w:hAnsi="Arial" w:cs="Arial"/>
          <w:b/>
          <w:color w:val="000000" w:themeColor="text1"/>
          <w:sz w:val="22"/>
          <w:szCs w:val="22"/>
        </w:rPr>
      </w:pPr>
      <w:r w:rsidRPr="003E25C9">
        <w:rPr>
          <w:rFonts w:ascii="Arial" w:hAnsi="Arial" w:cs="Arial"/>
          <w:b/>
          <w:color w:val="000000" w:themeColor="text1"/>
          <w:sz w:val="22"/>
          <w:szCs w:val="22"/>
        </w:rPr>
        <w:t>Desventajas</w:t>
      </w:r>
    </w:p>
    <w:p w:rsidR="00FF663B" w:rsidRPr="002C13F8" w:rsidRDefault="00FF663B" w:rsidP="00287234">
      <w:pPr>
        <w:pStyle w:val="Prrafodelista"/>
        <w:numPr>
          <w:ilvl w:val="0"/>
          <w:numId w:val="25"/>
        </w:numPr>
        <w:spacing w:line="360" w:lineRule="auto"/>
        <w:rPr>
          <w:rFonts w:ascii="Arial" w:hAnsi="Arial" w:cs="Arial"/>
        </w:rPr>
      </w:pPr>
      <w:r w:rsidRPr="002C13F8">
        <w:rPr>
          <w:rFonts w:ascii="Arial" w:hAnsi="Arial" w:cs="Arial"/>
        </w:rPr>
        <w:t xml:space="preserve">Menos ejemplos de Open </w:t>
      </w:r>
      <w:proofErr w:type="spellStart"/>
      <w:r w:rsidR="001C0B77">
        <w:rPr>
          <w:rFonts w:ascii="Arial" w:hAnsi="Arial" w:cs="Arial"/>
        </w:rPr>
        <w:t>EdX</w:t>
      </w:r>
      <w:proofErr w:type="spellEnd"/>
      <w:r w:rsidRPr="002C13F8">
        <w:rPr>
          <w:rFonts w:ascii="Arial" w:hAnsi="Arial" w:cs="Arial"/>
        </w:rPr>
        <w:t xml:space="preserve"> como LMS tradicional.</w:t>
      </w:r>
    </w:p>
    <w:p w:rsidR="00FF663B" w:rsidRPr="002C13F8" w:rsidRDefault="00FF663B" w:rsidP="00287234">
      <w:pPr>
        <w:pStyle w:val="Prrafodelista"/>
        <w:numPr>
          <w:ilvl w:val="0"/>
          <w:numId w:val="25"/>
        </w:numPr>
        <w:spacing w:line="360" w:lineRule="auto"/>
        <w:rPr>
          <w:rFonts w:ascii="Arial" w:hAnsi="Arial" w:cs="Arial"/>
        </w:rPr>
      </w:pPr>
      <w:r w:rsidRPr="002C13F8">
        <w:rPr>
          <w:rFonts w:ascii="Arial" w:hAnsi="Arial" w:cs="Arial"/>
        </w:rPr>
        <w:t>Actualizaciones complicadas.</w:t>
      </w:r>
    </w:p>
    <w:p w:rsidR="00FF663B" w:rsidRPr="002C13F8" w:rsidRDefault="00FF663B" w:rsidP="00287234">
      <w:pPr>
        <w:pStyle w:val="Prrafodelista"/>
        <w:numPr>
          <w:ilvl w:val="0"/>
          <w:numId w:val="25"/>
        </w:numPr>
        <w:spacing w:line="360" w:lineRule="auto"/>
        <w:rPr>
          <w:rFonts w:ascii="Arial" w:hAnsi="Arial" w:cs="Arial"/>
        </w:rPr>
      </w:pPr>
      <w:r w:rsidRPr="002C13F8">
        <w:rPr>
          <w:rFonts w:ascii="Arial" w:hAnsi="Arial" w:cs="Arial"/>
        </w:rPr>
        <w:t>La mayoría de cursos ofertados están en inglés.</w:t>
      </w:r>
    </w:p>
    <w:p w:rsidR="00FF663B" w:rsidRPr="003E25C9" w:rsidRDefault="00FF663B" w:rsidP="00287234">
      <w:pPr>
        <w:pStyle w:val="Ttulo2"/>
        <w:numPr>
          <w:ilvl w:val="2"/>
          <w:numId w:val="1"/>
        </w:numPr>
        <w:spacing w:line="360" w:lineRule="auto"/>
        <w:ind w:left="1416" w:hanging="696"/>
        <w:rPr>
          <w:rFonts w:ascii="Arial" w:hAnsi="Arial" w:cs="Arial"/>
          <w:b/>
          <w:color w:val="000000" w:themeColor="text1"/>
          <w:sz w:val="22"/>
          <w:szCs w:val="22"/>
        </w:rPr>
      </w:pPr>
      <w:proofErr w:type="spellStart"/>
      <w:r w:rsidRPr="003E25C9">
        <w:rPr>
          <w:rFonts w:ascii="Arial" w:hAnsi="Arial" w:cs="Arial"/>
          <w:b/>
          <w:color w:val="000000" w:themeColor="text1"/>
          <w:sz w:val="22"/>
          <w:szCs w:val="22"/>
        </w:rPr>
        <w:t>Logs</w:t>
      </w:r>
      <w:proofErr w:type="spellEnd"/>
      <w:r w:rsidRPr="003E25C9">
        <w:rPr>
          <w:rFonts w:ascii="Arial" w:hAnsi="Arial" w:cs="Arial"/>
          <w:b/>
          <w:color w:val="000000" w:themeColor="text1"/>
          <w:sz w:val="22"/>
          <w:szCs w:val="22"/>
        </w:rPr>
        <w:t xml:space="preserve"> en Open </w:t>
      </w:r>
      <w:proofErr w:type="spellStart"/>
      <w:r w:rsidR="001C0B77">
        <w:rPr>
          <w:rFonts w:ascii="Arial" w:hAnsi="Arial" w:cs="Arial"/>
          <w:b/>
          <w:color w:val="000000" w:themeColor="text1"/>
          <w:sz w:val="22"/>
          <w:szCs w:val="22"/>
        </w:rPr>
        <w:t>EdX</w:t>
      </w:r>
      <w:proofErr w:type="spellEnd"/>
    </w:p>
    <w:p w:rsidR="00FF663B" w:rsidRPr="003E25C9" w:rsidRDefault="00FF663B" w:rsidP="00FF663B">
      <w:pPr>
        <w:spacing w:line="360" w:lineRule="auto"/>
        <w:ind w:left="1416"/>
        <w:rPr>
          <w:rFonts w:ascii="Arial" w:hAnsi="Arial" w:cs="Arial"/>
        </w:rPr>
      </w:pPr>
      <w:r w:rsidRPr="003E25C9">
        <w:rPr>
          <w:rFonts w:ascii="Arial" w:hAnsi="Arial" w:cs="Arial"/>
        </w:rPr>
        <w:t>Un log es una entrada a un archivo o medio de almacenamiento, cada vez que se realiza una actividad dentro del LMS se crea un historial o registro de la misma dentro del archivo de registro.</w:t>
      </w:r>
    </w:p>
    <w:p w:rsidR="00FF663B" w:rsidRPr="003E25C9" w:rsidRDefault="00FF663B" w:rsidP="00FF663B">
      <w:pPr>
        <w:spacing w:line="360" w:lineRule="auto"/>
        <w:ind w:left="1416"/>
        <w:rPr>
          <w:rFonts w:ascii="Arial" w:hAnsi="Arial" w:cs="Arial"/>
        </w:rPr>
      </w:pPr>
      <w:r w:rsidRPr="003E25C9">
        <w:rPr>
          <w:rFonts w:ascii="Arial" w:hAnsi="Arial" w:cs="Arial"/>
        </w:rPr>
        <w:t xml:space="preserve">Las actividades pueden ser: </w:t>
      </w:r>
    </w:p>
    <w:p w:rsidR="00FF663B" w:rsidRPr="003E25C9" w:rsidRDefault="00FF663B" w:rsidP="00287234">
      <w:pPr>
        <w:pStyle w:val="Prrafodelista"/>
        <w:numPr>
          <w:ilvl w:val="0"/>
          <w:numId w:val="23"/>
        </w:numPr>
        <w:spacing w:line="360" w:lineRule="auto"/>
        <w:rPr>
          <w:rFonts w:ascii="Arial" w:hAnsi="Arial" w:cs="Arial"/>
        </w:rPr>
      </w:pPr>
      <w:r w:rsidRPr="003E25C9">
        <w:rPr>
          <w:rFonts w:ascii="Arial" w:hAnsi="Arial" w:cs="Arial"/>
        </w:rPr>
        <w:t>Abrir un link.</w:t>
      </w:r>
    </w:p>
    <w:p w:rsidR="00FF663B" w:rsidRPr="003E25C9" w:rsidRDefault="00FF663B" w:rsidP="00287234">
      <w:pPr>
        <w:pStyle w:val="Prrafodelista"/>
        <w:numPr>
          <w:ilvl w:val="0"/>
          <w:numId w:val="23"/>
        </w:numPr>
        <w:spacing w:line="360" w:lineRule="auto"/>
        <w:rPr>
          <w:rFonts w:ascii="Arial" w:hAnsi="Arial" w:cs="Arial"/>
        </w:rPr>
      </w:pPr>
      <w:r w:rsidRPr="003E25C9">
        <w:rPr>
          <w:rFonts w:ascii="Arial" w:hAnsi="Arial" w:cs="Arial"/>
        </w:rPr>
        <w:t>Ver o descargar un video.</w:t>
      </w:r>
    </w:p>
    <w:p w:rsidR="00FF663B" w:rsidRPr="003E25C9" w:rsidRDefault="00FF663B" w:rsidP="00287234">
      <w:pPr>
        <w:pStyle w:val="Prrafodelista"/>
        <w:numPr>
          <w:ilvl w:val="0"/>
          <w:numId w:val="23"/>
        </w:numPr>
        <w:spacing w:line="360" w:lineRule="auto"/>
        <w:rPr>
          <w:rFonts w:ascii="Arial" w:hAnsi="Arial" w:cs="Arial"/>
        </w:rPr>
      </w:pPr>
      <w:r w:rsidRPr="003E25C9">
        <w:rPr>
          <w:rFonts w:ascii="Arial" w:hAnsi="Arial" w:cs="Arial"/>
        </w:rPr>
        <w:t xml:space="preserve">Leer o descargar archivos </w:t>
      </w:r>
      <w:proofErr w:type="spellStart"/>
      <w:r w:rsidRPr="003E25C9">
        <w:rPr>
          <w:rFonts w:ascii="Arial" w:hAnsi="Arial" w:cs="Arial"/>
        </w:rPr>
        <w:t>ppt</w:t>
      </w:r>
      <w:proofErr w:type="spellEnd"/>
      <w:r w:rsidRPr="003E25C9">
        <w:rPr>
          <w:rFonts w:ascii="Arial" w:hAnsi="Arial" w:cs="Arial"/>
        </w:rPr>
        <w:t xml:space="preserve"> y</w:t>
      </w:r>
      <w:r w:rsidRPr="003E25C9">
        <w:rPr>
          <w:rFonts w:ascii="Arial" w:hAnsi="Arial" w:cs="Arial"/>
          <w:lang w:val="en-US"/>
        </w:rPr>
        <w:t>/</w:t>
      </w:r>
      <w:r w:rsidRPr="003E25C9">
        <w:rPr>
          <w:rFonts w:ascii="Arial" w:hAnsi="Arial" w:cs="Arial"/>
        </w:rPr>
        <w:t xml:space="preserve">o </w:t>
      </w:r>
      <w:proofErr w:type="spellStart"/>
      <w:r w:rsidRPr="003E25C9">
        <w:rPr>
          <w:rFonts w:ascii="Arial" w:hAnsi="Arial" w:cs="Arial"/>
        </w:rPr>
        <w:t>pdf</w:t>
      </w:r>
      <w:proofErr w:type="spellEnd"/>
      <w:r w:rsidRPr="003E25C9">
        <w:rPr>
          <w:rFonts w:ascii="Arial" w:hAnsi="Arial" w:cs="Arial"/>
        </w:rPr>
        <w:t>.</w:t>
      </w:r>
    </w:p>
    <w:p w:rsidR="00FF663B" w:rsidRPr="003E25C9" w:rsidRDefault="00FF663B" w:rsidP="00FF663B">
      <w:pPr>
        <w:spacing w:line="360" w:lineRule="auto"/>
        <w:ind w:left="1416"/>
        <w:rPr>
          <w:rFonts w:ascii="Arial" w:hAnsi="Arial" w:cs="Arial"/>
        </w:rPr>
      </w:pPr>
    </w:p>
    <w:p w:rsidR="00FF663B" w:rsidRPr="003E25C9" w:rsidRDefault="00FF663B" w:rsidP="00FF663B">
      <w:pPr>
        <w:spacing w:line="360" w:lineRule="auto"/>
        <w:rPr>
          <w:rFonts w:ascii="Arial" w:hAnsi="Arial" w:cs="Arial"/>
        </w:rPr>
      </w:pPr>
    </w:p>
    <w:p w:rsidR="00FF663B" w:rsidRPr="003E25C9" w:rsidRDefault="00FF663B" w:rsidP="00FF663B">
      <w:pPr>
        <w:spacing w:line="360" w:lineRule="auto"/>
        <w:jc w:val="both"/>
        <w:rPr>
          <w:rFonts w:ascii="Arial" w:hAnsi="Arial" w:cs="Arial"/>
        </w:rPr>
      </w:pPr>
    </w:p>
    <w:p w:rsidR="00CA5A2F" w:rsidRDefault="00CA5A2F" w:rsidP="00CA5A2F">
      <w:pPr>
        <w:spacing w:line="360" w:lineRule="auto"/>
        <w:rPr>
          <w:rFonts w:ascii="Arial" w:hAnsi="Arial" w:cs="Arial"/>
        </w:rPr>
      </w:pPr>
    </w:p>
    <w:p w:rsidR="00CA5A2F" w:rsidRDefault="00CA5A2F" w:rsidP="00CA5A2F">
      <w:pPr>
        <w:pStyle w:val="Ttulo1"/>
        <w:jc w:val="center"/>
        <w:rPr>
          <w:rFonts w:ascii="Arial" w:hAnsi="Arial" w:cs="Arial"/>
          <w:b/>
          <w:color w:val="000000" w:themeColor="text1"/>
          <w:sz w:val="22"/>
          <w:szCs w:val="22"/>
        </w:rPr>
      </w:pPr>
      <w:r w:rsidRPr="00CA5A2F">
        <w:rPr>
          <w:rFonts w:ascii="Arial" w:hAnsi="Arial" w:cs="Arial"/>
          <w:b/>
          <w:color w:val="000000" w:themeColor="text1"/>
          <w:sz w:val="22"/>
          <w:szCs w:val="22"/>
        </w:rPr>
        <w:t xml:space="preserve">CAPÍTULO </w:t>
      </w:r>
      <w:r>
        <w:rPr>
          <w:rFonts w:ascii="Arial" w:hAnsi="Arial" w:cs="Arial"/>
          <w:b/>
          <w:color w:val="000000" w:themeColor="text1"/>
          <w:sz w:val="22"/>
          <w:szCs w:val="22"/>
        </w:rPr>
        <w:t>II</w:t>
      </w:r>
      <w:r w:rsidR="00D83014">
        <w:rPr>
          <w:rFonts w:ascii="Arial" w:hAnsi="Arial" w:cs="Arial"/>
          <w:b/>
          <w:color w:val="000000" w:themeColor="text1"/>
          <w:sz w:val="22"/>
          <w:szCs w:val="22"/>
        </w:rPr>
        <w:t>I</w:t>
      </w:r>
    </w:p>
    <w:p w:rsidR="00CA5A2F" w:rsidRDefault="00CA5A2F" w:rsidP="00CA5A2F"/>
    <w:p w:rsidR="00CA5A2F" w:rsidRDefault="00CA5A2F" w:rsidP="00CA5A2F"/>
    <w:p w:rsidR="00CA5A2F" w:rsidRPr="00CA5A2F" w:rsidRDefault="00CA5A2F" w:rsidP="009D2725">
      <w:pPr>
        <w:pStyle w:val="Ttulo2"/>
        <w:jc w:val="center"/>
        <w:rPr>
          <w:rFonts w:ascii="Arial" w:hAnsi="Arial" w:cs="Arial"/>
          <w:b/>
          <w:color w:val="000000" w:themeColor="text1"/>
          <w:sz w:val="22"/>
        </w:rPr>
      </w:pPr>
      <w:r w:rsidRPr="00CA5A2F">
        <w:rPr>
          <w:rFonts w:ascii="Arial" w:hAnsi="Arial" w:cs="Arial"/>
          <w:b/>
          <w:color w:val="000000" w:themeColor="text1"/>
          <w:sz w:val="22"/>
        </w:rPr>
        <w:t xml:space="preserve">Interpretación y </w:t>
      </w:r>
      <w:proofErr w:type="spellStart"/>
      <w:r w:rsidRPr="00CA5A2F">
        <w:rPr>
          <w:rFonts w:ascii="Arial" w:hAnsi="Arial" w:cs="Arial"/>
          <w:b/>
          <w:color w:val="000000" w:themeColor="text1"/>
          <w:sz w:val="22"/>
        </w:rPr>
        <w:t>extacion</w:t>
      </w:r>
      <w:proofErr w:type="spellEnd"/>
      <w:r w:rsidRPr="00CA5A2F">
        <w:rPr>
          <w:rFonts w:ascii="Arial" w:hAnsi="Arial" w:cs="Arial"/>
          <w:b/>
          <w:color w:val="000000" w:themeColor="text1"/>
          <w:sz w:val="22"/>
        </w:rPr>
        <w:t xml:space="preserve"> de datos</w:t>
      </w:r>
    </w:p>
    <w:p w:rsidR="00FF663B" w:rsidRPr="003E25C9" w:rsidRDefault="00FF663B" w:rsidP="00FF663B">
      <w:pPr>
        <w:spacing w:line="360" w:lineRule="auto"/>
        <w:ind w:left="792"/>
        <w:rPr>
          <w:rFonts w:ascii="Arial" w:hAnsi="Arial" w:cs="Arial"/>
        </w:rPr>
      </w:pPr>
    </w:p>
    <w:p w:rsidR="00F97432" w:rsidRPr="00F97432" w:rsidRDefault="00F97432" w:rsidP="00287234">
      <w:pPr>
        <w:pStyle w:val="Prrafodelista"/>
        <w:keepNext/>
        <w:keepLines/>
        <w:numPr>
          <w:ilvl w:val="0"/>
          <w:numId w:val="18"/>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2354F7" w:rsidRDefault="009D2725" w:rsidP="00287234">
      <w:pPr>
        <w:pStyle w:val="Ttulo2"/>
        <w:numPr>
          <w:ilvl w:val="1"/>
          <w:numId w:val="18"/>
        </w:numPr>
        <w:spacing w:line="360" w:lineRule="auto"/>
        <w:rPr>
          <w:rFonts w:ascii="Arial" w:hAnsi="Arial" w:cs="Arial"/>
          <w:b/>
          <w:color w:val="000000" w:themeColor="text1"/>
          <w:sz w:val="22"/>
        </w:rPr>
      </w:pPr>
      <w:r>
        <w:br w:type="page"/>
      </w:r>
      <w:r w:rsidR="009F7B85" w:rsidRPr="009F7B85">
        <w:rPr>
          <w:rFonts w:ascii="Arial" w:hAnsi="Arial" w:cs="Arial"/>
          <w:b/>
          <w:color w:val="000000" w:themeColor="text1"/>
          <w:sz w:val="22"/>
        </w:rPr>
        <w:lastRenderedPageBreak/>
        <w:t xml:space="preserve">Estructura de la base de datos de Open </w:t>
      </w:r>
      <w:proofErr w:type="spellStart"/>
      <w:r w:rsidR="009F7B85" w:rsidRPr="009F7B85">
        <w:rPr>
          <w:rFonts w:ascii="Arial" w:hAnsi="Arial" w:cs="Arial"/>
          <w:b/>
          <w:color w:val="000000" w:themeColor="text1"/>
          <w:sz w:val="22"/>
        </w:rPr>
        <w:t>EdX</w:t>
      </w:r>
      <w:proofErr w:type="spellEnd"/>
    </w:p>
    <w:p w:rsidR="00F97432" w:rsidRDefault="00F97432" w:rsidP="00A74564">
      <w:pPr>
        <w:spacing w:line="360" w:lineRule="auto"/>
        <w:ind w:left="792"/>
        <w:jc w:val="both"/>
        <w:rPr>
          <w:rFonts w:ascii="Arial" w:hAnsi="Arial" w:cs="Arial"/>
        </w:rPr>
      </w:pPr>
      <w:r>
        <w:rPr>
          <w:rFonts w:ascii="Arial" w:hAnsi="Arial" w:cs="Arial"/>
        </w:rPr>
        <w:t xml:space="preserve">Open </w:t>
      </w:r>
      <w:proofErr w:type="spellStart"/>
      <w:r>
        <w:rPr>
          <w:rFonts w:ascii="Arial" w:hAnsi="Arial" w:cs="Arial"/>
        </w:rPr>
        <w:t>EdX</w:t>
      </w:r>
      <w:proofErr w:type="spellEnd"/>
      <w:r>
        <w:rPr>
          <w:rFonts w:ascii="Arial" w:hAnsi="Arial" w:cs="Arial"/>
        </w:rPr>
        <w:t xml:space="preserve"> cuenta con tres tipos de base de</w:t>
      </w:r>
      <w:r w:rsidR="00AD2A01">
        <w:rPr>
          <w:rFonts w:ascii="Arial" w:hAnsi="Arial" w:cs="Arial"/>
        </w:rPr>
        <w:t xml:space="preserve"> datos MYSQL, </w:t>
      </w:r>
      <w:proofErr w:type="spellStart"/>
      <w:r w:rsidR="00AD2A01">
        <w:rPr>
          <w:rFonts w:ascii="Arial" w:hAnsi="Arial" w:cs="Arial"/>
        </w:rPr>
        <w:t>SQLite</w:t>
      </w:r>
      <w:proofErr w:type="spellEnd"/>
      <w:r w:rsidR="00AD2A01">
        <w:rPr>
          <w:rFonts w:ascii="Arial" w:hAnsi="Arial" w:cs="Arial"/>
        </w:rPr>
        <w:t xml:space="preserve"> y Mongo DB, </w:t>
      </w:r>
      <w:proofErr w:type="spellStart"/>
      <w:r w:rsidR="00AD2A01">
        <w:rPr>
          <w:rFonts w:ascii="Arial" w:hAnsi="Arial" w:cs="Arial"/>
        </w:rPr>
        <w:t>SQLite</w:t>
      </w:r>
      <w:proofErr w:type="spellEnd"/>
      <w:r w:rsidR="00AD2A01">
        <w:rPr>
          <w:rFonts w:ascii="Arial" w:hAnsi="Arial" w:cs="Arial"/>
        </w:rPr>
        <w:t xml:space="preserve"> es usada en entornos </w:t>
      </w:r>
      <w:proofErr w:type="spellStart"/>
      <w:r w:rsidR="00AD2A01">
        <w:rPr>
          <w:rFonts w:ascii="Arial" w:hAnsi="Arial" w:cs="Arial"/>
        </w:rPr>
        <w:t>localdev</w:t>
      </w:r>
      <w:proofErr w:type="spellEnd"/>
      <w:r w:rsidR="00AD2A01">
        <w:rPr>
          <w:rFonts w:ascii="Arial" w:hAnsi="Arial" w:cs="Arial"/>
        </w:rPr>
        <w:t xml:space="preserve"> como s</w:t>
      </w:r>
      <w:r w:rsidR="001C795E">
        <w:rPr>
          <w:rFonts w:ascii="Arial" w:hAnsi="Arial" w:cs="Arial"/>
        </w:rPr>
        <w:t>istema de gestión de base de dat</w:t>
      </w:r>
      <w:r w:rsidR="00AD2A01">
        <w:rPr>
          <w:rFonts w:ascii="Arial" w:hAnsi="Arial" w:cs="Arial"/>
        </w:rPr>
        <w:t xml:space="preserve">os </w:t>
      </w:r>
      <w:r w:rsidR="00537848">
        <w:rPr>
          <w:rFonts w:ascii="Arial" w:hAnsi="Arial" w:cs="Arial"/>
        </w:rPr>
        <w:t>relacional, MYSQL es usado para entornos de producción.</w:t>
      </w:r>
    </w:p>
    <w:p w:rsidR="00537848" w:rsidRDefault="00537848" w:rsidP="00A74564">
      <w:pPr>
        <w:spacing w:line="360" w:lineRule="auto"/>
        <w:ind w:left="792"/>
        <w:jc w:val="both"/>
        <w:rPr>
          <w:rFonts w:ascii="Arial" w:hAnsi="Arial" w:cs="Arial"/>
        </w:rPr>
      </w:pPr>
      <w:proofErr w:type="spellStart"/>
      <w:r>
        <w:rPr>
          <w:rFonts w:ascii="Arial" w:hAnsi="Arial" w:cs="Arial"/>
        </w:rPr>
        <w:t>MongoDB</w:t>
      </w:r>
      <w:proofErr w:type="spellEnd"/>
      <w:r>
        <w:rPr>
          <w:rFonts w:ascii="Arial" w:hAnsi="Arial" w:cs="Arial"/>
        </w:rPr>
        <w:t xml:space="preserve"> es un gestor de base de datos </w:t>
      </w:r>
      <w:proofErr w:type="spellStart"/>
      <w:r>
        <w:rPr>
          <w:rFonts w:ascii="Arial" w:hAnsi="Arial" w:cs="Arial"/>
        </w:rPr>
        <w:t>NoSQL</w:t>
      </w:r>
      <w:proofErr w:type="spellEnd"/>
      <w:r>
        <w:rPr>
          <w:rFonts w:ascii="Arial" w:hAnsi="Arial" w:cs="Arial"/>
        </w:rPr>
        <w:t xml:space="preserve"> distribuido </w:t>
      </w:r>
      <w:r w:rsidR="00F24888">
        <w:rPr>
          <w:rFonts w:ascii="Arial" w:hAnsi="Arial" w:cs="Arial"/>
        </w:rPr>
        <w:t xml:space="preserve">orientado a </w:t>
      </w:r>
      <w:r w:rsidR="00360784">
        <w:rPr>
          <w:rFonts w:ascii="Arial" w:hAnsi="Arial" w:cs="Arial"/>
        </w:rPr>
        <w:t xml:space="preserve">documentos, lo cual quiere decir que los datos se guardan en documentos y no en registros, dichos documentos se guardan en formato BSON, que es una </w:t>
      </w:r>
      <w:r w:rsidR="00EC69A3">
        <w:rPr>
          <w:rFonts w:ascii="Arial" w:hAnsi="Arial" w:cs="Arial"/>
        </w:rPr>
        <w:t xml:space="preserve">representación binaria de JSON. En </w:t>
      </w:r>
      <w:proofErr w:type="spellStart"/>
      <w:r w:rsidR="00EC69A3">
        <w:rPr>
          <w:rFonts w:ascii="Arial" w:hAnsi="Arial" w:cs="Arial"/>
        </w:rPr>
        <w:t>MongoDB</w:t>
      </w:r>
      <w:proofErr w:type="spellEnd"/>
      <w:r w:rsidR="00EC69A3">
        <w:rPr>
          <w:rFonts w:ascii="Arial" w:hAnsi="Arial" w:cs="Arial"/>
        </w:rPr>
        <w:t xml:space="preserve"> es donde se almacena todo el contenido del curso.</w:t>
      </w:r>
    </w:p>
    <w:p w:rsidR="00F24888" w:rsidRPr="00F97432" w:rsidRDefault="00EC69A3" w:rsidP="00A74564">
      <w:pPr>
        <w:spacing w:line="360" w:lineRule="auto"/>
        <w:ind w:left="792"/>
        <w:jc w:val="both"/>
        <w:rPr>
          <w:rFonts w:ascii="Arial" w:hAnsi="Arial" w:cs="Arial"/>
        </w:rPr>
      </w:pPr>
      <w:r>
        <w:rPr>
          <w:rFonts w:ascii="Arial" w:hAnsi="Arial" w:cs="Arial"/>
        </w:rPr>
        <w:t>Por otro lado MYSQL almacena la información de las tablas que se relacionan entre sí,</w:t>
      </w:r>
      <w:r w:rsidR="00F24888">
        <w:rPr>
          <w:rFonts w:ascii="Arial" w:hAnsi="Arial" w:cs="Arial"/>
        </w:rPr>
        <w:t xml:space="preserve"> aquí también se almacenan los datos del usuario.</w:t>
      </w:r>
    </w:p>
    <w:p w:rsidR="00F24888" w:rsidRDefault="00F24888" w:rsidP="00287234">
      <w:pPr>
        <w:pStyle w:val="Ttulo2"/>
        <w:numPr>
          <w:ilvl w:val="2"/>
          <w:numId w:val="18"/>
        </w:numPr>
        <w:spacing w:line="360" w:lineRule="auto"/>
        <w:jc w:val="both"/>
        <w:rPr>
          <w:rFonts w:ascii="Arial" w:hAnsi="Arial" w:cs="Arial"/>
          <w:b/>
          <w:color w:val="000000" w:themeColor="text1"/>
          <w:sz w:val="22"/>
        </w:rPr>
      </w:pPr>
      <w:proofErr w:type="spellStart"/>
      <w:r>
        <w:rPr>
          <w:rFonts w:ascii="Arial" w:hAnsi="Arial" w:cs="Arial"/>
          <w:b/>
          <w:color w:val="000000" w:themeColor="text1"/>
          <w:sz w:val="22"/>
        </w:rPr>
        <w:t>MongoDB</w:t>
      </w:r>
      <w:proofErr w:type="spellEnd"/>
    </w:p>
    <w:p w:rsidR="00F24888" w:rsidRDefault="00F24888" w:rsidP="00A74564">
      <w:pPr>
        <w:spacing w:line="360" w:lineRule="auto"/>
        <w:ind w:left="1416"/>
        <w:jc w:val="both"/>
        <w:rPr>
          <w:rFonts w:ascii="Arial" w:hAnsi="Arial" w:cs="Arial"/>
        </w:rPr>
      </w:pPr>
      <w:r>
        <w:rPr>
          <w:rFonts w:ascii="Arial" w:hAnsi="Arial" w:cs="Arial"/>
        </w:rPr>
        <w:t xml:space="preserve">Como se menciona anteriormente los datos en </w:t>
      </w:r>
      <w:proofErr w:type="spellStart"/>
      <w:r>
        <w:rPr>
          <w:rFonts w:ascii="Arial" w:hAnsi="Arial" w:cs="Arial"/>
        </w:rPr>
        <w:t>MongoDB</w:t>
      </w:r>
      <w:proofErr w:type="spellEnd"/>
      <w:r>
        <w:rPr>
          <w:rFonts w:ascii="Arial" w:hAnsi="Arial" w:cs="Arial"/>
        </w:rPr>
        <w:t xml:space="preserve"> los datos se guardan en documentos tipo JSON con un esquema dinámico llamado BJSON estos documentos se </w:t>
      </w:r>
      <w:r w:rsidR="00A74564">
        <w:rPr>
          <w:rFonts w:ascii="Arial" w:hAnsi="Arial" w:cs="Arial"/>
        </w:rPr>
        <w:t>guardan</w:t>
      </w:r>
      <w:r>
        <w:rPr>
          <w:rFonts w:ascii="Arial" w:hAnsi="Arial" w:cs="Arial"/>
        </w:rPr>
        <w:t xml:space="preserve"> en colecciones, en dicho esquema las colecciones equivalen a las tablas </w:t>
      </w:r>
      <w:r w:rsidR="00A74564">
        <w:rPr>
          <w:rFonts w:ascii="Arial" w:hAnsi="Arial" w:cs="Arial"/>
        </w:rPr>
        <w:t>y los documentos equivalen a los registros de una tabla de una base de datos relacional.</w:t>
      </w:r>
    </w:p>
    <w:p w:rsidR="00BC1A30" w:rsidRDefault="00BC1A30" w:rsidP="00BC1A30">
      <w:pPr>
        <w:spacing w:line="360" w:lineRule="auto"/>
        <w:ind w:left="1416"/>
        <w:jc w:val="both"/>
        <w:rPr>
          <w:rFonts w:ascii="Arial" w:hAnsi="Arial" w:cs="Arial"/>
        </w:rPr>
      </w:pPr>
      <w:r w:rsidRPr="00BC1A30">
        <w:rPr>
          <w:rFonts w:ascii="Arial" w:hAnsi="Arial" w:cs="Arial"/>
        </w:rPr>
        <w:t xml:space="preserve">La estructura de estos documentos es del tipo clave-valor (en inglés </w:t>
      </w:r>
      <w:proofErr w:type="spellStart"/>
      <w:r w:rsidRPr="00BC1A30">
        <w:rPr>
          <w:rFonts w:ascii="Arial" w:hAnsi="Arial" w:cs="Arial"/>
        </w:rPr>
        <w:t>key-value</w:t>
      </w:r>
      <w:proofErr w:type="spellEnd"/>
      <w:r w:rsidRPr="00BC1A30">
        <w:rPr>
          <w:rFonts w:ascii="Arial" w:hAnsi="Arial" w:cs="Arial"/>
        </w:rPr>
        <w:t xml:space="preserve"> </w:t>
      </w:r>
      <w:proofErr w:type="spellStart"/>
      <w:r w:rsidRPr="00BC1A30">
        <w:rPr>
          <w:rFonts w:ascii="Arial" w:hAnsi="Arial" w:cs="Arial"/>
        </w:rPr>
        <w:t>pairs</w:t>
      </w:r>
      <w:proofErr w:type="spellEnd"/>
      <w:r w:rsidRPr="00BC1A30">
        <w:rPr>
          <w:rFonts w:ascii="Arial" w:hAnsi="Arial" w:cs="Arial"/>
        </w:rPr>
        <w:t>), separados por ‘:’, donde la clave es el nombre del campo</w:t>
      </w:r>
      <w:r>
        <w:rPr>
          <w:rFonts w:ascii="Arial" w:hAnsi="Arial" w:cs="Arial"/>
        </w:rPr>
        <w:t xml:space="preserve"> y el valor es su contenido</w:t>
      </w:r>
      <w:r w:rsidRPr="00BC1A30">
        <w:rPr>
          <w:rFonts w:ascii="Arial" w:hAnsi="Arial" w:cs="Arial"/>
        </w:rPr>
        <w:t xml:space="preserve">. También, BSON, guarda de forma explícita toda la información útil que permita búsquedas rápidas de datos, por ejemplo, las longitudes de los campos o los índices de los </w:t>
      </w:r>
      <w:proofErr w:type="spellStart"/>
      <w:r w:rsidRPr="00BC1A30">
        <w:rPr>
          <w:rFonts w:ascii="Arial" w:hAnsi="Arial" w:cs="Arial"/>
        </w:rPr>
        <w:t>arrays</w:t>
      </w:r>
      <w:proofErr w:type="spellEnd"/>
      <w:r w:rsidRPr="00BC1A30">
        <w:rPr>
          <w:rFonts w:ascii="Arial" w:hAnsi="Arial" w:cs="Arial"/>
        </w:rPr>
        <w:t>., lo que hace que destaque por su velocidad y su sencillo sistem</w:t>
      </w:r>
      <w:r>
        <w:rPr>
          <w:rFonts w:ascii="Arial" w:hAnsi="Arial" w:cs="Arial"/>
        </w:rPr>
        <w:t>a de consulta de contenidos</w:t>
      </w:r>
      <w:r w:rsidRPr="00BC1A30">
        <w:rPr>
          <w:rFonts w:ascii="Arial" w:hAnsi="Arial" w:cs="Arial"/>
        </w:rPr>
        <w:t>.</w:t>
      </w:r>
      <w:r>
        <w:rPr>
          <w:rFonts w:ascii="Arial" w:hAnsi="Arial" w:cs="Arial"/>
        </w:rPr>
        <w:t xml:space="preserve"> </w:t>
      </w:r>
      <w:r>
        <w:rPr>
          <w:rFonts w:ascii="Arial" w:hAnsi="Arial" w:cs="Arial"/>
        </w:rPr>
        <w:fldChar w:fldCharType="begin" w:fldLock="1"/>
      </w:r>
      <w:r w:rsidR="00C92D8D">
        <w:rPr>
          <w:rFonts w:ascii="Arial" w:hAnsi="Arial" w:cs="Arial"/>
        </w:rPr>
        <w:instrText>ADDIN CSL_CITATION { "citationItems" : [ { "id" : "ITEM-1", "itemData" : { "abstract" : "En los \u00faltimos a\u00f1os ha surgido el concepto de MOOC (Massive Open Online Course) as\u00ed como plataformas asociadas para dar soporte a estos cursos. Las plataformas dise\u00f1adas para este fin ofertan cursos en l\u00ednea accesibles a nivel mundial de manera abierta, por lo que tienen que afrontar el reto de dar servicio a un gran n\u00famero de usuarios, del orden de miles o decenas de miles, de forma que su experiencia de aprendizaje sea \u00f3ptima y lo m\u00e1s productiva posible. Una de las plataformas de MOOCs m\u00e1s populares es edX. En este proyecto se ha desarrollado un recomendador de recursos educativos para la plataforma edX, incluyendo el dise\u00f1o de un algoritmo de recomendaci\u00f3n de los problemas que el usuario deber\u00eda realizar a continuaci\u00f3n. El algoritmo se basa en recomendar problemas con los que han interaccionado, realizado y aprobado usuarios similares al usuario al que se va a realizar la recomendaci\u00f3n. La similitud de los usuarios se calcula en funci\u00f3n de las notas obtenidas en los distintos problemas del curso. En cualquier momento el usuario puede seleccionar la pesta\u00f1a de recomendaci\u00f3n (Recommend Me!), situada en la parte superior del sistema de gesti\u00f3n del aprendizaje (LMS) junto al resto de las pesta\u00f1as del curso, y obtener un n\u00famero determinado de problemas propuestos. Para el desarrollo de esta aplicaci\u00f3n se ha trabajado con una instancia de la plataforma edX y se ha utilizado el framework Django. Posteriormente, para la evaluaci\u00f3n del algoritmo se han creado dos cursos ficticios en el sistema de gesti\u00f3n de contenidos (CMS) de la plataforma e, igualmente, registrar de forma ficticia varios alumnos en estos cursos para hacer una serie de pruebas y poder garantizar la precisi\u00f3n de las recomendaciones generadas por el algoritmo", "author" : [ { "dropping-particle" : "", "family" : "Collado S\u00e1nchez", "given" : "Alma", "non-dropping-particle" : "", "parse-names" : false, "suffix" : "" } ], "container-title" : "2016", "id" : "ITEM-1", "issued" : { "date-parts" : [ [ "2014" ] ] }, "page" : "171", "title" : "Sistema de recomendaci\u00f3n de recursos basado en filtrado colaborativo para la plataforma edX", "type" : "article-journal" }, "uris" : [ "http://www.mendeley.com/documents/?uuid=8fc2ed07-c4b6-489b-9386-1dd481d69841" ] } ], "mendeley" : { "formattedCitation" : "(Collado S\u00e1nchez, 2014)", "plainTextFormattedCitation" : "(Collado S\u00e1nchez, 2014)", "previouslyFormattedCitation" : "(Collado S\u00e1nchez, 2014)" }, "properties" : { "noteIndex" : 0 }, "schema" : "https://github.com/citation-style-language/schema/raw/master/csl-citation.json" }</w:instrText>
      </w:r>
      <w:r>
        <w:rPr>
          <w:rFonts w:ascii="Arial" w:hAnsi="Arial" w:cs="Arial"/>
        </w:rPr>
        <w:fldChar w:fldCharType="separate"/>
      </w:r>
      <w:r w:rsidRPr="00BC1A30">
        <w:rPr>
          <w:rFonts w:ascii="Arial" w:hAnsi="Arial" w:cs="Arial"/>
          <w:noProof/>
        </w:rPr>
        <w:t>(Collado Sánchez, 2014)</w:t>
      </w:r>
      <w:r>
        <w:rPr>
          <w:rFonts w:ascii="Arial" w:hAnsi="Arial" w:cs="Arial"/>
        </w:rPr>
        <w:fldChar w:fldCharType="end"/>
      </w:r>
    </w:p>
    <w:p w:rsidR="00C92D8D" w:rsidRDefault="00C92D8D" w:rsidP="00BC1A30">
      <w:pPr>
        <w:spacing w:line="360" w:lineRule="auto"/>
        <w:ind w:left="1416"/>
        <w:jc w:val="both"/>
        <w:rPr>
          <w:rFonts w:ascii="Arial" w:hAnsi="Arial" w:cs="Arial"/>
        </w:rPr>
      </w:pPr>
      <w:r>
        <w:rPr>
          <w:rFonts w:ascii="Arial" w:hAnsi="Arial" w:cs="Arial"/>
        </w:rPr>
        <w:t xml:space="preserve">En Open </w:t>
      </w:r>
      <w:proofErr w:type="spellStart"/>
      <w:r>
        <w:rPr>
          <w:rFonts w:ascii="Arial" w:hAnsi="Arial" w:cs="Arial"/>
        </w:rPr>
        <w:t>EdX</w:t>
      </w:r>
      <w:proofErr w:type="spellEnd"/>
      <w:r>
        <w:rPr>
          <w:rFonts w:ascii="Arial" w:hAnsi="Arial" w:cs="Arial"/>
        </w:rPr>
        <w:t xml:space="preserve"> </w:t>
      </w:r>
      <w:proofErr w:type="spellStart"/>
      <w:r>
        <w:rPr>
          <w:rFonts w:ascii="Arial" w:hAnsi="Arial" w:cs="Arial"/>
        </w:rPr>
        <w:t>MongoDB</w:t>
      </w:r>
      <w:proofErr w:type="spellEnd"/>
      <w:r>
        <w:rPr>
          <w:rFonts w:ascii="Arial" w:hAnsi="Arial" w:cs="Arial"/>
        </w:rPr>
        <w:t xml:space="preserve"> consta de dos bases de datos: </w:t>
      </w:r>
      <w:r>
        <w:rPr>
          <w:rFonts w:ascii="Arial" w:hAnsi="Arial" w:cs="Arial"/>
        </w:rPr>
        <w:fldChar w:fldCharType="begin" w:fldLock="1"/>
      </w:r>
      <w:r w:rsidR="009572D2">
        <w:rPr>
          <w:rFonts w:ascii="Arial" w:hAnsi="Arial" w:cs="Arial"/>
        </w:rPr>
        <w:instrText>ADDIN CSL_CITATION { "citationItems" : [ { "id" : "ITEM-1", "itemData" : { "abstract" : "En los \u00faltimos a\u00f1os ha surgido el concepto de MOOC (Massive Open Online Course) as\u00ed como plataformas asociadas para dar soporte a estos cursos. Las plataformas dise\u00f1adas para este fin ofertan cursos en l\u00ednea accesibles a nivel mundial de manera abierta, por lo que tienen que afrontar el reto de dar servicio a un gran n\u00famero de usuarios, del orden de miles o decenas de miles, de forma que su experiencia de aprendizaje sea \u00f3ptima y lo m\u00e1s productiva posible. Una de las plataformas de MOOCs m\u00e1s populares es edX. En este proyecto se ha desarrollado un recomendador de recursos educativos para la plataforma edX, incluyendo el dise\u00f1o de un algoritmo de recomendaci\u00f3n de los problemas que el usuario deber\u00eda realizar a continuaci\u00f3n. El algoritmo se basa en recomendar problemas con los que han interaccionado, realizado y aprobado usuarios similares al usuario al que se va a realizar la recomendaci\u00f3n. La similitud de los usuarios se calcula en funci\u00f3n de las notas obtenidas en los distintos problemas del curso. En cualquier momento el usuario puede seleccionar la pesta\u00f1a de recomendaci\u00f3n (Recommend Me!), situada en la parte superior del sistema de gesti\u00f3n del aprendizaje (LMS) junto al resto de las pesta\u00f1as del curso, y obtener un n\u00famero determinado de problemas propuestos. Para el desarrollo de esta aplicaci\u00f3n se ha trabajado con una instancia de la plataforma edX y se ha utilizado el framework Django. Posteriormente, para la evaluaci\u00f3n del algoritmo se han creado dos cursos ficticios en el sistema de gesti\u00f3n de contenidos (CMS) de la plataforma e, igualmente, registrar de forma ficticia varios alumnos en estos cursos para hacer una serie de pruebas y poder garantizar la precisi\u00f3n de las recomendaciones generadas por el algoritmo", "author" : [ { "dropping-particle" : "", "family" : "Collado S\u00e1nchez", "given" : "Alma", "non-dropping-particle" : "", "parse-names" : false, "suffix" : "" } ], "container-title" : "2016", "id" : "ITEM-1", "issued" : { "date-parts" : [ [ "2014" ] ] }, "page" : "171", "title" : "Sistema de recomendaci\u00f3n de recursos basado en filtrado colaborativo para la plataforma edX", "type" : "article-journal" }, "uris" : [ "http://www.mendeley.com/documents/?uuid=8fc2ed07-c4b6-489b-9386-1dd481d69841" ] } ], "mendeley" : { "formattedCitation" : "(Collado S\u00e1nchez, 2014)", "plainTextFormattedCitation" : "(Collado S\u00e1nchez, 2014)", "previouslyFormattedCitation" : "(Collado S\u00e1nchez, 2014)" }, "properties" : { "noteIndex" : 0 }, "schema" : "https://github.com/citation-style-language/schema/raw/master/csl-citation.json" }</w:instrText>
      </w:r>
      <w:r>
        <w:rPr>
          <w:rFonts w:ascii="Arial" w:hAnsi="Arial" w:cs="Arial"/>
        </w:rPr>
        <w:fldChar w:fldCharType="separate"/>
      </w:r>
      <w:r w:rsidRPr="00C92D8D">
        <w:rPr>
          <w:rFonts w:ascii="Arial" w:hAnsi="Arial" w:cs="Arial"/>
          <w:noProof/>
        </w:rPr>
        <w:t>(Collado Sánchez, 2014)</w:t>
      </w:r>
      <w:r>
        <w:rPr>
          <w:rFonts w:ascii="Arial" w:hAnsi="Arial" w:cs="Arial"/>
        </w:rPr>
        <w:fldChar w:fldCharType="end"/>
      </w:r>
    </w:p>
    <w:p w:rsidR="00C92D8D" w:rsidRDefault="00C92D8D" w:rsidP="00287234">
      <w:pPr>
        <w:pStyle w:val="Prrafodelista"/>
        <w:numPr>
          <w:ilvl w:val="0"/>
          <w:numId w:val="28"/>
        </w:numPr>
        <w:spacing w:line="360" w:lineRule="auto"/>
        <w:jc w:val="both"/>
        <w:rPr>
          <w:rFonts w:ascii="Arial" w:hAnsi="Arial" w:cs="Arial"/>
        </w:rPr>
      </w:pPr>
      <w:proofErr w:type="spellStart"/>
      <w:r w:rsidRPr="00C92D8D">
        <w:rPr>
          <w:rFonts w:ascii="Arial" w:hAnsi="Arial" w:cs="Arial"/>
          <w:b/>
        </w:rPr>
        <w:t>xmodule</w:t>
      </w:r>
      <w:proofErr w:type="spellEnd"/>
      <w:r w:rsidRPr="00C92D8D">
        <w:rPr>
          <w:rFonts w:ascii="Arial" w:hAnsi="Arial" w:cs="Arial"/>
          <w:b/>
        </w:rPr>
        <w:t>:</w:t>
      </w:r>
      <w:r w:rsidRPr="00C92D8D">
        <w:rPr>
          <w:rFonts w:ascii="Arial" w:hAnsi="Arial" w:cs="Arial"/>
        </w:rPr>
        <w:t xml:space="preserve"> contiene las definiciones y los metadatos. Aquí, la colección ‘</w:t>
      </w:r>
      <w:proofErr w:type="spellStart"/>
      <w:r w:rsidRPr="00C92D8D">
        <w:rPr>
          <w:rFonts w:ascii="Arial" w:hAnsi="Arial" w:cs="Arial"/>
        </w:rPr>
        <w:t>modulestore</w:t>
      </w:r>
      <w:proofErr w:type="spellEnd"/>
      <w:r w:rsidRPr="00C92D8D">
        <w:rPr>
          <w:rFonts w:ascii="Arial" w:hAnsi="Arial" w:cs="Arial"/>
        </w:rPr>
        <w:t xml:space="preserve">’ guarda los documentos con el contenido y la información de los cursos. </w:t>
      </w:r>
    </w:p>
    <w:p w:rsidR="00EE6D5F" w:rsidRDefault="00C92D8D" w:rsidP="00287234">
      <w:pPr>
        <w:pStyle w:val="Prrafodelista"/>
        <w:numPr>
          <w:ilvl w:val="0"/>
          <w:numId w:val="28"/>
        </w:numPr>
        <w:spacing w:line="360" w:lineRule="auto"/>
        <w:jc w:val="both"/>
        <w:rPr>
          <w:rFonts w:ascii="Arial" w:hAnsi="Arial" w:cs="Arial"/>
        </w:rPr>
      </w:pPr>
      <w:proofErr w:type="spellStart"/>
      <w:r w:rsidRPr="00C92D8D">
        <w:rPr>
          <w:rFonts w:ascii="Arial" w:hAnsi="Arial" w:cs="Arial"/>
          <w:b/>
        </w:rPr>
        <w:t>xcontent</w:t>
      </w:r>
      <w:proofErr w:type="spellEnd"/>
      <w:r w:rsidRPr="00C92D8D">
        <w:rPr>
          <w:rFonts w:ascii="Arial" w:hAnsi="Arial" w:cs="Arial"/>
          <w:b/>
        </w:rPr>
        <w:t>:</w:t>
      </w:r>
      <w:r w:rsidRPr="00C92D8D">
        <w:rPr>
          <w:rFonts w:ascii="Arial" w:hAnsi="Arial" w:cs="Arial"/>
        </w:rPr>
        <w:t xml:space="preserve"> contiene archivos que se hayan añadido al contenido del curso, como </w:t>
      </w:r>
      <w:proofErr w:type="spellStart"/>
      <w:r w:rsidRPr="00C92D8D">
        <w:rPr>
          <w:rFonts w:ascii="Arial" w:hAnsi="Arial" w:cs="Arial"/>
        </w:rPr>
        <w:t>PDFs</w:t>
      </w:r>
      <w:proofErr w:type="spellEnd"/>
      <w:r w:rsidRPr="00C92D8D">
        <w:rPr>
          <w:rFonts w:ascii="Arial" w:hAnsi="Arial" w:cs="Arial"/>
        </w:rPr>
        <w:t>.</w:t>
      </w:r>
    </w:p>
    <w:p w:rsidR="006C3423" w:rsidRDefault="00EE6D5F" w:rsidP="006C3423">
      <w:pPr>
        <w:spacing w:line="360" w:lineRule="auto"/>
        <w:ind w:left="1416"/>
        <w:rPr>
          <w:rFonts w:ascii="Arial" w:hAnsi="Arial" w:cs="Arial"/>
        </w:rPr>
      </w:pPr>
      <w:r w:rsidRPr="00EE6D5F">
        <w:rPr>
          <w:rFonts w:ascii="Arial" w:hAnsi="Arial" w:cs="Arial"/>
        </w:rPr>
        <w:t>Al tener un esquema dinámico, la estructura de los documentos almacenados en la colección ‘</w:t>
      </w:r>
      <w:proofErr w:type="spellStart"/>
      <w:r w:rsidRPr="00EE6D5F">
        <w:rPr>
          <w:rFonts w:ascii="Arial" w:hAnsi="Arial" w:cs="Arial"/>
        </w:rPr>
        <w:t>modulestore</w:t>
      </w:r>
      <w:proofErr w:type="spellEnd"/>
      <w:r w:rsidRPr="00EE6D5F">
        <w:rPr>
          <w:rFonts w:ascii="Arial" w:hAnsi="Arial" w:cs="Arial"/>
        </w:rPr>
        <w:t xml:space="preserve">’ varía en función de la información que contenga, es decir, si, por ejemplo, son los datos de un curso, no encontraremos los </w:t>
      </w:r>
      <w:r w:rsidRPr="00EE6D5F">
        <w:rPr>
          <w:rFonts w:ascii="Arial" w:hAnsi="Arial" w:cs="Arial"/>
        </w:rPr>
        <w:lastRenderedPageBreak/>
        <w:t>mismos atributos que si fuera una sección, una subsección o un problema. Pero</w:t>
      </w:r>
      <w:r w:rsidR="006C3423">
        <w:rPr>
          <w:rFonts w:ascii="Arial" w:hAnsi="Arial" w:cs="Arial"/>
        </w:rPr>
        <w:t xml:space="preserve"> sí que hay cuatro campos fijos:</w:t>
      </w:r>
    </w:p>
    <w:p w:rsidR="006C3423" w:rsidRDefault="006C3423" w:rsidP="00287234">
      <w:pPr>
        <w:pStyle w:val="Prrafodelista"/>
        <w:numPr>
          <w:ilvl w:val="0"/>
          <w:numId w:val="29"/>
        </w:numPr>
        <w:spacing w:line="360" w:lineRule="auto"/>
        <w:rPr>
          <w:rFonts w:ascii="Arial" w:hAnsi="Arial" w:cs="Arial"/>
        </w:rPr>
      </w:pPr>
      <w:r w:rsidRPr="006C3423">
        <w:rPr>
          <w:rFonts w:ascii="Arial" w:hAnsi="Arial" w:cs="Arial"/>
          <w:b/>
        </w:rPr>
        <w:t>id:</w:t>
      </w:r>
      <w:r w:rsidRPr="006C3423">
        <w:rPr>
          <w:rFonts w:ascii="Arial" w:hAnsi="Arial" w:cs="Arial"/>
        </w:rPr>
        <w:t xml:space="preserve"> diccionario que almacena la localización del módulo. La URL se divide en partes y cada parte se almacena en un campo </w:t>
      </w:r>
      <w:proofErr w:type="spellStart"/>
      <w:r w:rsidRPr="006C3423">
        <w:rPr>
          <w:rFonts w:ascii="Arial" w:hAnsi="Arial" w:cs="Arial"/>
        </w:rPr>
        <w:t>distinto.</w:t>
      </w:r>
      <w:proofErr w:type="spellEnd"/>
    </w:p>
    <w:p w:rsidR="006C3423" w:rsidRDefault="006C3423" w:rsidP="00287234">
      <w:pPr>
        <w:pStyle w:val="Prrafodelista"/>
        <w:numPr>
          <w:ilvl w:val="0"/>
          <w:numId w:val="29"/>
        </w:numPr>
        <w:spacing w:line="360" w:lineRule="auto"/>
        <w:rPr>
          <w:rFonts w:ascii="Arial" w:hAnsi="Arial" w:cs="Arial"/>
        </w:rPr>
      </w:pPr>
      <w:proofErr w:type="spellStart"/>
      <w:r w:rsidRPr="006C3423">
        <w:rPr>
          <w:rFonts w:ascii="Arial" w:hAnsi="Arial" w:cs="Arial"/>
          <w:b/>
        </w:rPr>
        <w:t>definition</w:t>
      </w:r>
      <w:proofErr w:type="spellEnd"/>
      <w:r w:rsidRPr="006C3423">
        <w:rPr>
          <w:rFonts w:ascii="Arial" w:hAnsi="Arial" w:cs="Arial"/>
          <w:b/>
        </w:rPr>
        <w:t>:</w:t>
      </w:r>
      <w:r w:rsidRPr="006C3423">
        <w:rPr>
          <w:rFonts w:ascii="Arial" w:hAnsi="Arial" w:cs="Arial"/>
        </w:rPr>
        <w:t xml:space="preserve"> diccionario que almacena los campos referentes al contenido del </w:t>
      </w:r>
      <w:proofErr w:type="spellStart"/>
      <w:r w:rsidRPr="006C3423">
        <w:rPr>
          <w:rFonts w:ascii="Arial" w:hAnsi="Arial" w:cs="Arial"/>
        </w:rPr>
        <w:t>módulo.</w:t>
      </w:r>
      <w:proofErr w:type="spellEnd"/>
    </w:p>
    <w:p w:rsidR="006C3423" w:rsidRDefault="006C3423" w:rsidP="00287234">
      <w:pPr>
        <w:pStyle w:val="Prrafodelista"/>
        <w:numPr>
          <w:ilvl w:val="0"/>
          <w:numId w:val="29"/>
        </w:numPr>
        <w:spacing w:line="360" w:lineRule="auto"/>
        <w:rPr>
          <w:rFonts w:ascii="Arial" w:hAnsi="Arial" w:cs="Arial"/>
        </w:rPr>
      </w:pPr>
      <w:proofErr w:type="spellStart"/>
      <w:r w:rsidRPr="006C3423">
        <w:rPr>
          <w:rFonts w:ascii="Arial" w:hAnsi="Arial" w:cs="Arial"/>
          <w:b/>
        </w:rPr>
        <w:t>definition.children</w:t>
      </w:r>
      <w:proofErr w:type="spellEnd"/>
      <w:r w:rsidRPr="006C3423">
        <w:rPr>
          <w:rFonts w:ascii="Arial" w:hAnsi="Arial" w:cs="Arial"/>
          <w:b/>
        </w:rPr>
        <w:t>:</w:t>
      </w:r>
      <w:r w:rsidRPr="006C3423">
        <w:rPr>
          <w:rFonts w:ascii="Arial" w:hAnsi="Arial" w:cs="Arial"/>
        </w:rPr>
        <w:t xml:space="preserve"> lista de los localizadores (</w:t>
      </w:r>
      <w:proofErr w:type="spellStart"/>
      <w:r w:rsidRPr="006C3423">
        <w:rPr>
          <w:rFonts w:ascii="Arial" w:hAnsi="Arial" w:cs="Arial"/>
        </w:rPr>
        <w:t>URLs</w:t>
      </w:r>
      <w:proofErr w:type="spellEnd"/>
      <w:r w:rsidRPr="006C3423">
        <w:rPr>
          <w:rFonts w:ascii="Arial" w:hAnsi="Arial" w:cs="Arial"/>
        </w:rPr>
        <w:t xml:space="preserve">) de los hijos del </w:t>
      </w:r>
      <w:proofErr w:type="spellStart"/>
      <w:r w:rsidRPr="006C3423">
        <w:rPr>
          <w:rFonts w:ascii="Arial" w:hAnsi="Arial" w:cs="Arial"/>
        </w:rPr>
        <w:t>módulo.</w:t>
      </w:r>
      <w:proofErr w:type="spellEnd"/>
    </w:p>
    <w:p w:rsidR="006C3423" w:rsidRDefault="006C3423" w:rsidP="00287234">
      <w:pPr>
        <w:pStyle w:val="Prrafodelista"/>
        <w:numPr>
          <w:ilvl w:val="0"/>
          <w:numId w:val="29"/>
        </w:numPr>
        <w:spacing w:line="360" w:lineRule="auto"/>
        <w:rPr>
          <w:rFonts w:ascii="Arial" w:hAnsi="Arial" w:cs="Arial"/>
        </w:rPr>
      </w:pPr>
      <w:proofErr w:type="spellStart"/>
      <w:r w:rsidRPr="006C3423">
        <w:rPr>
          <w:rFonts w:ascii="Arial" w:hAnsi="Arial" w:cs="Arial"/>
          <w:b/>
        </w:rPr>
        <w:t>metadata</w:t>
      </w:r>
      <w:proofErr w:type="spellEnd"/>
      <w:r w:rsidRPr="006C3423">
        <w:rPr>
          <w:rFonts w:ascii="Arial" w:hAnsi="Arial" w:cs="Arial"/>
          <w:b/>
        </w:rPr>
        <w:t>:</w:t>
      </w:r>
      <w:r w:rsidRPr="006C3423">
        <w:rPr>
          <w:rFonts w:ascii="Arial" w:hAnsi="Arial" w:cs="Arial"/>
        </w:rPr>
        <w:t xml:space="preserve"> diccionario que almacena los campos referentes a la configuración del módulo.</w:t>
      </w:r>
    </w:p>
    <w:p w:rsidR="009572D2" w:rsidRPr="006C3423" w:rsidRDefault="009572D2" w:rsidP="009572D2">
      <w:pPr>
        <w:pStyle w:val="Prrafodelista"/>
        <w:spacing w:line="360" w:lineRule="auto"/>
        <w:ind w:left="2136"/>
        <w:rPr>
          <w:rFonts w:ascii="Arial" w:hAnsi="Arial" w:cs="Arial"/>
        </w:rPr>
      </w:pPr>
    </w:p>
    <w:p w:rsidR="009572D2" w:rsidRDefault="009572D2" w:rsidP="009572D2">
      <w:pPr>
        <w:keepNext/>
        <w:spacing w:line="360" w:lineRule="auto"/>
        <w:ind w:left="1416"/>
      </w:pPr>
      <w:r>
        <w:rPr>
          <w:noProof/>
          <w:lang w:eastAsia="es-EC"/>
        </w:rPr>
        <w:drawing>
          <wp:inline distT="0" distB="0" distL="0" distR="0" wp14:anchorId="66E52A31" wp14:editId="00908494">
            <wp:extent cx="3037742" cy="4387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4616" t="19600" r="36611" b="6507"/>
                    <a:stretch/>
                  </pic:blipFill>
                  <pic:spPr bwMode="auto">
                    <a:xfrm>
                      <a:off x="0" y="0"/>
                      <a:ext cx="3043397" cy="4396018"/>
                    </a:xfrm>
                    <a:prstGeom prst="rect">
                      <a:avLst/>
                    </a:prstGeom>
                    <a:ln>
                      <a:noFill/>
                    </a:ln>
                    <a:extLst>
                      <a:ext uri="{53640926-AAD7-44D8-BBD7-CCE9431645EC}">
                        <a14:shadowObscured xmlns:a14="http://schemas.microsoft.com/office/drawing/2010/main"/>
                      </a:ext>
                    </a:extLst>
                  </pic:spPr>
                </pic:pic>
              </a:graphicData>
            </a:graphic>
          </wp:inline>
        </w:drawing>
      </w:r>
    </w:p>
    <w:p w:rsidR="006C3423" w:rsidRDefault="009572D2" w:rsidP="009572D2">
      <w:pPr>
        <w:pStyle w:val="Descripcin"/>
        <w:ind w:left="708" w:firstLine="708"/>
      </w:pPr>
      <w:r>
        <w:t xml:space="preserve">Imagen </w:t>
      </w:r>
      <w:r>
        <w:fldChar w:fldCharType="begin"/>
      </w:r>
      <w:r>
        <w:instrText xml:space="preserve"> SEQ Imagen \* ARABIC </w:instrText>
      </w:r>
      <w:r>
        <w:fldChar w:fldCharType="separate"/>
      </w:r>
      <w:r>
        <w:rPr>
          <w:noProof/>
        </w:rPr>
        <w:t>1</w:t>
      </w:r>
      <w:r>
        <w:fldChar w:fldCharType="end"/>
      </w:r>
      <w:r>
        <w:t xml:space="preserve">.1 </w:t>
      </w:r>
      <w:r w:rsidRPr="00927288">
        <w:t>MÓDULO DE TIPO COURSE EN MONGODB</w:t>
      </w:r>
    </w:p>
    <w:p w:rsidR="009572D2" w:rsidRPr="009572D2" w:rsidRDefault="009572D2" w:rsidP="009572D2">
      <w:r>
        <w:tab/>
      </w:r>
      <w:r>
        <w:tab/>
      </w:r>
      <w:r>
        <w:tab/>
        <w:t xml:space="preserve">Fuente </w:t>
      </w:r>
      <w:r>
        <w:fldChar w:fldCharType="begin" w:fldLock="1"/>
      </w:r>
      <w:r>
        <w:instrText>ADDIN CSL_CITATION { "citationItems" : [ { "id" : "ITEM-1", "itemData" : { "abstract" : "En los \u00faltimos a\u00f1os ha surgido el concepto de MOOC (Massive Open Online Course) as\u00ed como plataformas asociadas para dar soporte a estos cursos. Las plataformas dise\u00f1adas para este fin ofertan cursos en l\u00ednea accesibles a nivel mundial de manera abierta, por lo que tienen que afrontar el reto de dar servicio a un gran n\u00famero de usuarios, del orden de miles o decenas de miles, de forma que su experiencia de aprendizaje sea \u00f3ptima y lo m\u00e1s productiva posible. Una de las plataformas de MOOCs m\u00e1s populares es edX. En este proyecto se ha desarrollado un recomendador de recursos educativos para la plataforma edX, incluyendo el dise\u00f1o de un algoritmo de recomendaci\u00f3n de los problemas que el usuario deber\u00eda realizar a continuaci\u00f3n. El algoritmo se basa en recomendar problemas con los que han interaccionado, realizado y aprobado usuarios similares al usuario al que se va a realizar la recomendaci\u00f3n. La similitud de los usuarios se calcula en funci\u00f3n de las notas obtenidas en los distintos problemas del curso. En cualquier momento el usuario puede seleccionar la pesta\u00f1a de recomendaci\u00f3n (Recommend Me!), situada en la parte superior del sistema de gesti\u00f3n del aprendizaje (LMS) junto al resto de las pesta\u00f1as del curso, y obtener un n\u00famero determinado de problemas propuestos. Para el desarrollo de esta aplicaci\u00f3n se ha trabajado con una instancia de la plataforma edX y se ha utilizado el framework Django. Posteriormente, para la evaluaci\u00f3n del algoritmo se han creado dos cursos ficticios en el sistema de gesti\u00f3n de contenidos (CMS) de la plataforma e, igualmente, registrar de forma ficticia varios alumnos en estos cursos para hacer una serie de pruebas y poder garantizar la precisi\u00f3n de las recomendaciones generadas por el algoritmo", "author" : [ { "dropping-particle" : "", "family" : "Collado S\u00e1nchez", "given" : "Alma", "non-dropping-particle" : "", "parse-names" : false, "suffix" : "" } ], "container-title" : "2016", "id" : "ITEM-1", "issued" : { "date-parts" : [ [ "2014" ] ] }, "page" : "171", "title" : "Sistema de recomendaci\u00f3n de recursos basado en filtrado colaborativo para la plataforma edX", "type" : "article-journal" }, "uris" : [ "http://www.mendeley.com/documents/?uuid=8fc2ed07-c4b6-489b-9386-1dd481d69841" ] } ], "mendeley" : { "formattedCitation" : "(Collado S\u00e1nchez, 2014)", "plainTextFormattedCitation" : "(Collado S\u00e1nchez, 2014)" }, "properties" : { "noteIndex" : 0 }, "schema" : "https://github.com/citation-style-language/schema/raw/master/csl-citation.json" }</w:instrText>
      </w:r>
      <w:r>
        <w:fldChar w:fldCharType="separate"/>
      </w:r>
      <w:r w:rsidRPr="009572D2">
        <w:rPr>
          <w:noProof/>
        </w:rPr>
        <w:t>(Collado Sánchez, 2014)</w:t>
      </w:r>
      <w:r>
        <w:fldChar w:fldCharType="end"/>
      </w:r>
      <w:bookmarkStart w:id="30" w:name="_GoBack"/>
      <w:bookmarkEnd w:id="30"/>
    </w:p>
    <w:p w:rsidR="00A74564" w:rsidRPr="00EE6D5F" w:rsidRDefault="00A74564" w:rsidP="00F24888">
      <w:pPr>
        <w:spacing w:line="360" w:lineRule="auto"/>
        <w:rPr>
          <w:rFonts w:ascii="Arial" w:hAnsi="Arial" w:cs="Arial"/>
        </w:rPr>
      </w:pPr>
    </w:p>
    <w:p w:rsidR="00A74564" w:rsidRPr="00EE6D5F" w:rsidRDefault="00A74564" w:rsidP="00F24888">
      <w:pPr>
        <w:spacing w:line="360" w:lineRule="auto"/>
        <w:rPr>
          <w:rFonts w:ascii="Arial" w:hAnsi="Arial" w:cs="Arial"/>
        </w:rPr>
      </w:pPr>
    </w:p>
    <w:p w:rsidR="00A74564" w:rsidRPr="00EE6D5F" w:rsidRDefault="00A74564" w:rsidP="00F24888">
      <w:pPr>
        <w:spacing w:line="360" w:lineRule="auto"/>
        <w:rPr>
          <w:rFonts w:ascii="Arial" w:hAnsi="Arial" w:cs="Arial"/>
        </w:rPr>
      </w:pPr>
    </w:p>
    <w:p w:rsidR="00A74564" w:rsidRDefault="00A74564" w:rsidP="00F24888">
      <w:pPr>
        <w:spacing w:line="360" w:lineRule="auto"/>
      </w:pPr>
    </w:p>
    <w:p w:rsidR="00A74564" w:rsidRDefault="00A74564" w:rsidP="00F24888">
      <w:pPr>
        <w:spacing w:line="360" w:lineRule="auto"/>
      </w:pPr>
    </w:p>
    <w:p w:rsidR="00A74564" w:rsidRDefault="00A74564" w:rsidP="00F24888">
      <w:pPr>
        <w:spacing w:line="360" w:lineRule="auto"/>
      </w:pPr>
    </w:p>
    <w:p w:rsidR="00A74564" w:rsidRDefault="00A74564" w:rsidP="00F24888">
      <w:pPr>
        <w:spacing w:line="360" w:lineRule="auto"/>
      </w:pPr>
    </w:p>
    <w:p w:rsidR="00A74564" w:rsidRDefault="00A74564" w:rsidP="00F24888">
      <w:pPr>
        <w:spacing w:line="360" w:lineRule="auto"/>
      </w:pPr>
    </w:p>
    <w:p w:rsidR="00A74564" w:rsidRDefault="00A74564" w:rsidP="00F24888">
      <w:pPr>
        <w:spacing w:line="360" w:lineRule="auto"/>
      </w:pPr>
    </w:p>
    <w:p w:rsidR="00A74564" w:rsidRDefault="00A74564" w:rsidP="00F24888">
      <w:pPr>
        <w:spacing w:line="360" w:lineRule="auto"/>
      </w:pPr>
    </w:p>
    <w:p w:rsidR="00A74564" w:rsidRDefault="00A74564" w:rsidP="00F24888">
      <w:pPr>
        <w:spacing w:line="360" w:lineRule="auto"/>
      </w:pPr>
    </w:p>
    <w:p w:rsidR="00A74564" w:rsidRDefault="00A74564" w:rsidP="00F24888">
      <w:pPr>
        <w:spacing w:line="360" w:lineRule="auto"/>
      </w:pPr>
    </w:p>
    <w:p w:rsidR="00A74564" w:rsidRDefault="00A74564" w:rsidP="00A74564">
      <w:pPr>
        <w:spacing w:line="360" w:lineRule="auto"/>
      </w:pPr>
      <w:r>
        <w:t>CABERO, J.; GISBERT, M. (2005): Formación en Internet. Guía para el diseño de materiales</w:t>
      </w:r>
    </w:p>
    <w:p w:rsidR="00A74564" w:rsidRDefault="00A74564" w:rsidP="00A74564">
      <w:pPr>
        <w:spacing w:line="360" w:lineRule="auto"/>
      </w:pPr>
      <w:proofErr w:type="gramStart"/>
      <w:r>
        <w:t>didácticos</w:t>
      </w:r>
      <w:proofErr w:type="gramEnd"/>
      <w:r>
        <w:t>. Sevilla: MAD.</w:t>
      </w:r>
      <w:r>
        <w:t xml:space="preserve"> (</w:t>
      </w:r>
      <w:proofErr w:type="spellStart"/>
      <w:proofErr w:type="gramStart"/>
      <w:r>
        <w:t>elearning</w:t>
      </w:r>
      <w:proofErr w:type="spellEnd"/>
      <w:proofErr w:type="gramEnd"/>
      <w:r>
        <w:t xml:space="preserve"> vs formación presencial )</w:t>
      </w:r>
    </w:p>
    <w:p w:rsidR="00A74564" w:rsidRDefault="00A74564" w:rsidP="00F24888">
      <w:pPr>
        <w:spacing w:line="360" w:lineRule="auto"/>
      </w:pPr>
    </w:p>
    <w:p w:rsidR="00A74564" w:rsidRDefault="00A74564" w:rsidP="00F24888">
      <w:pPr>
        <w:spacing w:line="360" w:lineRule="auto"/>
      </w:pPr>
    </w:p>
    <w:p w:rsidR="00A74564" w:rsidRPr="00F97432" w:rsidRDefault="00A74564" w:rsidP="00F24888">
      <w:pPr>
        <w:spacing w:line="360" w:lineRule="auto"/>
      </w:pPr>
    </w:p>
    <w:sectPr w:rsidR="00A74564" w:rsidRPr="00F97432" w:rsidSect="00DA4FBA">
      <w:footerReference w:type="default" r:id="rId12"/>
      <w:pgSz w:w="11906" w:h="16838" w:code="9"/>
      <w:pgMar w:top="1701" w:right="1134" w:bottom="1134" w:left="1701"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234" w:rsidRDefault="00287234" w:rsidP="003C7256">
      <w:pPr>
        <w:spacing w:after="0" w:line="240" w:lineRule="auto"/>
      </w:pPr>
      <w:r>
        <w:separator/>
      </w:r>
    </w:p>
  </w:endnote>
  <w:endnote w:type="continuationSeparator" w:id="0">
    <w:p w:rsidR="00287234" w:rsidRDefault="00287234" w:rsidP="003C7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8394820"/>
      <w:docPartObj>
        <w:docPartGallery w:val="Page Numbers (Bottom of Page)"/>
        <w:docPartUnique/>
      </w:docPartObj>
    </w:sdtPr>
    <w:sdtContent>
      <w:p w:rsidR="00F24888" w:rsidRDefault="00F24888">
        <w:pPr>
          <w:pStyle w:val="Piedepgina"/>
          <w:jc w:val="center"/>
        </w:pPr>
        <w:r>
          <w:fldChar w:fldCharType="begin"/>
        </w:r>
        <w:r w:rsidRPr="00924486">
          <w:instrText>PAGE   \* MERGEFORMAT</w:instrText>
        </w:r>
        <w:r>
          <w:fldChar w:fldCharType="separate"/>
        </w:r>
        <w:r w:rsidR="009572D2" w:rsidRPr="009572D2">
          <w:rPr>
            <w:noProof/>
            <w:lang w:val="es-ES"/>
          </w:rPr>
          <w:t>viii</w:t>
        </w:r>
        <w:r>
          <w:fldChar w:fldCharType="end"/>
        </w:r>
      </w:p>
    </w:sdtContent>
  </w:sdt>
  <w:p w:rsidR="00F24888" w:rsidRDefault="00F2488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7348676"/>
      <w:docPartObj>
        <w:docPartGallery w:val="Page Numbers (Bottom of Page)"/>
        <w:docPartUnique/>
      </w:docPartObj>
    </w:sdtPr>
    <w:sdtContent>
      <w:p w:rsidR="00F24888" w:rsidRDefault="00F24888">
        <w:pPr>
          <w:pStyle w:val="Piedepgina"/>
          <w:jc w:val="center"/>
        </w:pPr>
        <w:r>
          <w:fldChar w:fldCharType="begin"/>
        </w:r>
        <w:r w:rsidRPr="00924486">
          <w:instrText>PAGE   \* MERGEFORMAT</w:instrText>
        </w:r>
        <w:r>
          <w:fldChar w:fldCharType="separate"/>
        </w:r>
        <w:r w:rsidR="009572D2" w:rsidRPr="009572D2">
          <w:rPr>
            <w:noProof/>
            <w:lang w:val="es-ES"/>
          </w:rPr>
          <w:t>35</w:t>
        </w:r>
        <w:r>
          <w:fldChar w:fldCharType="end"/>
        </w:r>
      </w:p>
    </w:sdtContent>
  </w:sdt>
  <w:p w:rsidR="00F24888" w:rsidRDefault="00F2488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234" w:rsidRDefault="00287234" w:rsidP="003C7256">
      <w:pPr>
        <w:spacing w:after="0" w:line="240" w:lineRule="auto"/>
      </w:pPr>
      <w:r>
        <w:separator/>
      </w:r>
    </w:p>
  </w:footnote>
  <w:footnote w:type="continuationSeparator" w:id="0">
    <w:p w:rsidR="00287234" w:rsidRDefault="00287234" w:rsidP="003C72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11A0"/>
    <w:multiLevelType w:val="hybridMultilevel"/>
    <w:tmpl w:val="F2149E20"/>
    <w:lvl w:ilvl="0" w:tplc="E2DA43B8">
      <w:start w:val="1"/>
      <w:numFmt w:val="decimal"/>
      <w:lvlText w:val="%1."/>
      <w:lvlJc w:val="left"/>
      <w:pPr>
        <w:ind w:left="2136" w:hanging="360"/>
      </w:pPr>
      <w:rPr>
        <w:b/>
      </w:rPr>
    </w:lvl>
    <w:lvl w:ilvl="1" w:tplc="300A0019" w:tentative="1">
      <w:start w:val="1"/>
      <w:numFmt w:val="lowerLetter"/>
      <w:lvlText w:val="%2."/>
      <w:lvlJc w:val="left"/>
      <w:pPr>
        <w:ind w:left="2856" w:hanging="360"/>
      </w:pPr>
    </w:lvl>
    <w:lvl w:ilvl="2" w:tplc="300A001B" w:tentative="1">
      <w:start w:val="1"/>
      <w:numFmt w:val="lowerRoman"/>
      <w:lvlText w:val="%3."/>
      <w:lvlJc w:val="right"/>
      <w:pPr>
        <w:ind w:left="3576" w:hanging="180"/>
      </w:pPr>
    </w:lvl>
    <w:lvl w:ilvl="3" w:tplc="300A000F" w:tentative="1">
      <w:start w:val="1"/>
      <w:numFmt w:val="decimal"/>
      <w:lvlText w:val="%4."/>
      <w:lvlJc w:val="left"/>
      <w:pPr>
        <w:ind w:left="4296" w:hanging="360"/>
      </w:pPr>
    </w:lvl>
    <w:lvl w:ilvl="4" w:tplc="300A0019" w:tentative="1">
      <w:start w:val="1"/>
      <w:numFmt w:val="lowerLetter"/>
      <w:lvlText w:val="%5."/>
      <w:lvlJc w:val="left"/>
      <w:pPr>
        <w:ind w:left="5016" w:hanging="360"/>
      </w:pPr>
    </w:lvl>
    <w:lvl w:ilvl="5" w:tplc="300A001B" w:tentative="1">
      <w:start w:val="1"/>
      <w:numFmt w:val="lowerRoman"/>
      <w:lvlText w:val="%6."/>
      <w:lvlJc w:val="right"/>
      <w:pPr>
        <w:ind w:left="5736" w:hanging="180"/>
      </w:pPr>
    </w:lvl>
    <w:lvl w:ilvl="6" w:tplc="300A000F" w:tentative="1">
      <w:start w:val="1"/>
      <w:numFmt w:val="decimal"/>
      <w:lvlText w:val="%7."/>
      <w:lvlJc w:val="left"/>
      <w:pPr>
        <w:ind w:left="6456" w:hanging="360"/>
      </w:pPr>
    </w:lvl>
    <w:lvl w:ilvl="7" w:tplc="300A0019" w:tentative="1">
      <w:start w:val="1"/>
      <w:numFmt w:val="lowerLetter"/>
      <w:lvlText w:val="%8."/>
      <w:lvlJc w:val="left"/>
      <w:pPr>
        <w:ind w:left="7176" w:hanging="360"/>
      </w:pPr>
    </w:lvl>
    <w:lvl w:ilvl="8" w:tplc="300A001B" w:tentative="1">
      <w:start w:val="1"/>
      <w:numFmt w:val="lowerRoman"/>
      <w:lvlText w:val="%9."/>
      <w:lvlJc w:val="right"/>
      <w:pPr>
        <w:ind w:left="7896" w:hanging="180"/>
      </w:pPr>
    </w:lvl>
  </w:abstractNum>
  <w:abstractNum w:abstractNumId="1">
    <w:nsid w:val="06D24ED8"/>
    <w:multiLevelType w:val="hybridMultilevel"/>
    <w:tmpl w:val="D0EA21E8"/>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2">
    <w:nsid w:val="1FD86086"/>
    <w:multiLevelType w:val="hybridMultilevel"/>
    <w:tmpl w:val="7E18D6CE"/>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3">
    <w:nsid w:val="21556697"/>
    <w:multiLevelType w:val="hybridMultilevel"/>
    <w:tmpl w:val="1194BBBC"/>
    <w:lvl w:ilvl="0" w:tplc="300A0001">
      <w:start w:val="1"/>
      <w:numFmt w:val="bullet"/>
      <w:lvlText w:val=""/>
      <w:lvlJc w:val="left"/>
      <w:pPr>
        <w:ind w:left="2844" w:hanging="360"/>
      </w:pPr>
      <w:rPr>
        <w:rFonts w:ascii="Symbol" w:hAnsi="Symbol" w:hint="default"/>
      </w:rPr>
    </w:lvl>
    <w:lvl w:ilvl="1" w:tplc="300A0003" w:tentative="1">
      <w:start w:val="1"/>
      <w:numFmt w:val="bullet"/>
      <w:lvlText w:val="o"/>
      <w:lvlJc w:val="left"/>
      <w:pPr>
        <w:ind w:left="3564" w:hanging="360"/>
      </w:pPr>
      <w:rPr>
        <w:rFonts w:ascii="Courier New" w:hAnsi="Courier New" w:cs="Courier New" w:hint="default"/>
      </w:rPr>
    </w:lvl>
    <w:lvl w:ilvl="2" w:tplc="300A0005" w:tentative="1">
      <w:start w:val="1"/>
      <w:numFmt w:val="bullet"/>
      <w:lvlText w:val=""/>
      <w:lvlJc w:val="left"/>
      <w:pPr>
        <w:ind w:left="4284" w:hanging="360"/>
      </w:pPr>
      <w:rPr>
        <w:rFonts w:ascii="Wingdings" w:hAnsi="Wingdings" w:hint="default"/>
      </w:rPr>
    </w:lvl>
    <w:lvl w:ilvl="3" w:tplc="300A0001" w:tentative="1">
      <w:start w:val="1"/>
      <w:numFmt w:val="bullet"/>
      <w:lvlText w:val=""/>
      <w:lvlJc w:val="left"/>
      <w:pPr>
        <w:ind w:left="5004" w:hanging="360"/>
      </w:pPr>
      <w:rPr>
        <w:rFonts w:ascii="Symbol" w:hAnsi="Symbol" w:hint="default"/>
      </w:rPr>
    </w:lvl>
    <w:lvl w:ilvl="4" w:tplc="300A0003" w:tentative="1">
      <w:start w:val="1"/>
      <w:numFmt w:val="bullet"/>
      <w:lvlText w:val="o"/>
      <w:lvlJc w:val="left"/>
      <w:pPr>
        <w:ind w:left="5724" w:hanging="360"/>
      </w:pPr>
      <w:rPr>
        <w:rFonts w:ascii="Courier New" w:hAnsi="Courier New" w:cs="Courier New" w:hint="default"/>
      </w:rPr>
    </w:lvl>
    <w:lvl w:ilvl="5" w:tplc="300A0005" w:tentative="1">
      <w:start w:val="1"/>
      <w:numFmt w:val="bullet"/>
      <w:lvlText w:val=""/>
      <w:lvlJc w:val="left"/>
      <w:pPr>
        <w:ind w:left="6444" w:hanging="360"/>
      </w:pPr>
      <w:rPr>
        <w:rFonts w:ascii="Wingdings" w:hAnsi="Wingdings" w:hint="default"/>
      </w:rPr>
    </w:lvl>
    <w:lvl w:ilvl="6" w:tplc="300A0001" w:tentative="1">
      <w:start w:val="1"/>
      <w:numFmt w:val="bullet"/>
      <w:lvlText w:val=""/>
      <w:lvlJc w:val="left"/>
      <w:pPr>
        <w:ind w:left="7164" w:hanging="360"/>
      </w:pPr>
      <w:rPr>
        <w:rFonts w:ascii="Symbol" w:hAnsi="Symbol" w:hint="default"/>
      </w:rPr>
    </w:lvl>
    <w:lvl w:ilvl="7" w:tplc="300A0003" w:tentative="1">
      <w:start w:val="1"/>
      <w:numFmt w:val="bullet"/>
      <w:lvlText w:val="o"/>
      <w:lvlJc w:val="left"/>
      <w:pPr>
        <w:ind w:left="7884" w:hanging="360"/>
      </w:pPr>
      <w:rPr>
        <w:rFonts w:ascii="Courier New" w:hAnsi="Courier New" w:cs="Courier New" w:hint="default"/>
      </w:rPr>
    </w:lvl>
    <w:lvl w:ilvl="8" w:tplc="300A0005" w:tentative="1">
      <w:start w:val="1"/>
      <w:numFmt w:val="bullet"/>
      <w:lvlText w:val=""/>
      <w:lvlJc w:val="left"/>
      <w:pPr>
        <w:ind w:left="8604" w:hanging="360"/>
      </w:pPr>
      <w:rPr>
        <w:rFonts w:ascii="Wingdings" w:hAnsi="Wingdings" w:hint="default"/>
      </w:rPr>
    </w:lvl>
  </w:abstractNum>
  <w:abstractNum w:abstractNumId="4">
    <w:nsid w:val="2A890EEA"/>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80602D"/>
    <w:multiLevelType w:val="hybridMultilevel"/>
    <w:tmpl w:val="B7B07D7E"/>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6">
    <w:nsid w:val="34C47DB2"/>
    <w:multiLevelType w:val="hybridMultilevel"/>
    <w:tmpl w:val="739E072E"/>
    <w:lvl w:ilvl="0" w:tplc="300A000B">
      <w:start w:val="1"/>
      <w:numFmt w:val="bullet"/>
      <w:lvlText w:val=""/>
      <w:lvlJc w:val="left"/>
      <w:pPr>
        <w:ind w:left="2136" w:hanging="360"/>
      </w:pPr>
      <w:rPr>
        <w:rFonts w:ascii="Wingdings" w:hAnsi="Wingdings" w:hint="default"/>
      </w:rPr>
    </w:lvl>
    <w:lvl w:ilvl="1" w:tplc="300A0003">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7">
    <w:nsid w:val="358D282F"/>
    <w:multiLevelType w:val="hybridMultilevel"/>
    <w:tmpl w:val="854AF4C0"/>
    <w:lvl w:ilvl="0" w:tplc="300A0001">
      <w:start w:val="1"/>
      <w:numFmt w:val="bullet"/>
      <w:lvlText w:val=""/>
      <w:lvlJc w:val="left"/>
      <w:pPr>
        <w:ind w:left="1512" w:hanging="360"/>
      </w:pPr>
      <w:rPr>
        <w:rFonts w:ascii="Symbol" w:hAnsi="Symbol" w:hint="default"/>
      </w:rPr>
    </w:lvl>
    <w:lvl w:ilvl="1" w:tplc="300A0003" w:tentative="1">
      <w:start w:val="1"/>
      <w:numFmt w:val="bullet"/>
      <w:lvlText w:val="o"/>
      <w:lvlJc w:val="left"/>
      <w:pPr>
        <w:ind w:left="2232" w:hanging="360"/>
      </w:pPr>
      <w:rPr>
        <w:rFonts w:ascii="Courier New" w:hAnsi="Courier New" w:cs="Courier New" w:hint="default"/>
      </w:rPr>
    </w:lvl>
    <w:lvl w:ilvl="2" w:tplc="300A0005" w:tentative="1">
      <w:start w:val="1"/>
      <w:numFmt w:val="bullet"/>
      <w:lvlText w:val=""/>
      <w:lvlJc w:val="left"/>
      <w:pPr>
        <w:ind w:left="2952" w:hanging="360"/>
      </w:pPr>
      <w:rPr>
        <w:rFonts w:ascii="Wingdings" w:hAnsi="Wingdings" w:hint="default"/>
      </w:rPr>
    </w:lvl>
    <w:lvl w:ilvl="3" w:tplc="300A0001" w:tentative="1">
      <w:start w:val="1"/>
      <w:numFmt w:val="bullet"/>
      <w:lvlText w:val=""/>
      <w:lvlJc w:val="left"/>
      <w:pPr>
        <w:ind w:left="3672" w:hanging="360"/>
      </w:pPr>
      <w:rPr>
        <w:rFonts w:ascii="Symbol" w:hAnsi="Symbol" w:hint="default"/>
      </w:rPr>
    </w:lvl>
    <w:lvl w:ilvl="4" w:tplc="300A0003" w:tentative="1">
      <w:start w:val="1"/>
      <w:numFmt w:val="bullet"/>
      <w:lvlText w:val="o"/>
      <w:lvlJc w:val="left"/>
      <w:pPr>
        <w:ind w:left="4392" w:hanging="360"/>
      </w:pPr>
      <w:rPr>
        <w:rFonts w:ascii="Courier New" w:hAnsi="Courier New" w:cs="Courier New" w:hint="default"/>
      </w:rPr>
    </w:lvl>
    <w:lvl w:ilvl="5" w:tplc="300A0005" w:tentative="1">
      <w:start w:val="1"/>
      <w:numFmt w:val="bullet"/>
      <w:lvlText w:val=""/>
      <w:lvlJc w:val="left"/>
      <w:pPr>
        <w:ind w:left="5112" w:hanging="360"/>
      </w:pPr>
      <w:rPr>
        <w:rFonts w:ascii="Wingdings" w:hAnsi="Wingdings" w:hint="default"/>
      </w:rPr>
    </w:lvl>
    <w:lvl w:ilvl="6" w:tplc="300A0001" w:tentative="1">
      <w:start w:val="1"/>
      <w:numFmt w:val="bullet"/>
      <w:lvlText w:val=""/>
      <w:lvlJc w:val="left"/>
      <w:pPr>
        <w:ind w:left="5832" w:hanging="360"/>
      </w:pPr>
      <w:rPr>
        <w:rFonts w:ascii="Symbol" w:hAnsi="Symbol" w:hint="default"/>
      </w:rPr>
    </w:lvl>
    <w:lvl w:ilvl="7" w:tplc="300A0003" w:tentative="1">
      <w:start w:val="1"/>
      <w:numFmt w:val="bullet"/>
      <w:lvlText w:val="o"/>
      <w:lvlJc w:val="left"/>
      <w:pPr>
        <w:ind w:left="6552" w:hanging="360"/>
      </w:pPr>
      <w:rPr>
        <w:rFonts w:ascii="Courier New" w:hAnsi="Courier New" w:cs="Courier New" w:hint="default"/>
      </w:rPr>
    </w:lvl>
    <w:lvl w:ilvl="8" w:tplc="300A0005" w:tentative="1">
      <w:start w:val="1"/>
      <w:numFmt w:val="bullet"/>
      <w:lvlText w:val=""/>
      <w:lvlJc w:val="left"/>
      <w:pPr>
        <w:ind w:left="7272" w:hanging="360"/>
      </w:pPr>
      <w:rPr>
        <w:rFonts w:ascii="Wingdings" w:hAnsi="Wingdings" w:hint="default"/>
      </w:rPr>
    </w:lvl>
  </w:abstractNum>
  <w:abstractNum w:abstractNumId="8">
    <w:nsid w:val="361448B7"/>
    <w:multiLevelType w:val="multilevel"/>
    <w:tmpl w:val="C5B8BD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B4D30FC"/>
    <w:multiLevelType w:val="hybridMultilevel"/>
    <w:tmpl w:val="DFBE057A"/>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10">
    <w:nsid w:val="40FD6DAE"/>
    <w:multiLevelType w:val="hybridMultilevel"/>
    <w:tmpl w:val="EDD6BC66"/>
    <w:lvl w:ilvl="0" w:tplc="300A0001">
      <w:start w:val="1"/>
      <w:numFmt w:val="bullet"/>
      <w:lvlText w:val=""/>
      <w:lvlJc w:val="left"/>
      <w:pPr>
        <w:ind w:left="1512" w:hanging="360"/>
      </w:pPr>
      <w:rPr>
        <w:rFonts w:ascii="Symbol" w:hAnsi="Symbol" w:hint="default"/>
      </w:rPr>
    </w:lvl>
    <w:lvl w:ilvl="1" w:tplc="300A0003" w:tentative="1">
      <w:start w:val="1"/>
      <w:numFmt w:val="bullet"/>
      <w:lvlText w:val="o"/>
      <w:lvlJc w:val="left"/>
      <w:pPr>
        <w:ind w:left="2232" w:hanging="360"/>
      </w:pPr>
      <w:rPr>
        <w:rFonts w:ascii="Courier New" w:hAnsi="Courier New" w:cs="Courier New" w:hint="default"/>
      </w:rPr>
    </w:lvl>
    <w:lvl w:ilvl="2" w:tplc="300A0005" w:tentative="1">
      <w:start w:val="1"/>
      <w:numFmt w:val="bullet"/>
      <w:lvlText w:val=""/>
      <w:lvlJc w:val="left"/>
      <w:pPr>
        <w:ind w:left="2952" w:hanging="360"/>
      </w:pPr>
      <w:rPr>
        <w:rFonts w:ascii="Wingdings" w:hAnsi="Wingdings" w:hint="default"/>
      </w:rPr>
    </w:lvl>
    <w:lvl w:ilvl="3" w:tplc="300A0001" w:tentative="1">
      <w:start w:val="1"/>
      <w:numFmt w:val="bullet"/>
      <w:lvlText w:val=""/>
      <w:lvlJc w:val="left"/>
      <w:pPr>
        <w:ind w:left="3672" w:hanging="360"/>
      </w:pPr>
      <w:rPr>
        <w:rFonts w:ascii="Symbol" w:hAnsi="Symbol" w:hint="default"/>
      </w:rPr>
    </w:lvl>
    <w:lvl w:ilvl="4" w:tplc="300A0003" w:tentative="1">
      <w:start w:val="1"/>
      <w:numFmt w:val="bullet"/>
      <w:lvlText w:val="o"/>
      <w:lvlJc w:val="left"/>
      <w:pPr>
        <w:ind w:left="4392" w:hanging="360"/>
      </w:pPr>
      <w:rPr>
        <w:rFonts w:ascii="Courier New" w:hAnsi="Courier New" w:cs="Courier New" w:hint="default"/>
      </w:rPr>
    </w:lvl>
    <w:lvl w:ilvl="5" w:tplc="300A0005" w:tentative="1">
      <w:start w:val="1"/>
      <w:numFmt w:val="bullet"/>
      <w:lvlText w:val=""/>
      <w:lvlJc w:val="left"/>
      <w:pPr>
        <w:ind w:left="5112" w:hanging="360"/>
      </w:pPr>
      <w:rPr>
        <w:rFonts w:ascii="Wingdings" w:hAnsi="Wingdings" w:hint="default"/>
      </w:rPr>
    </w:lvl>
    <w:lvl w:ilvl="6" w:tplc="300A0001" w:tentative="1">
      <w:start w:val="1"/>
      <w:numFmt w:val="bullet"/>
      <w:lvlText w:val=""/>
      <w:lvlJc w:val="left"/>
      <w:pPr>
        <w:ind w:left="5832" w:hanging="360"/>
      </w:pPr>
      <w:rPr>
        <w:rFonts w:ascii="Symbol" w:hAnsi="Symbol" w:hint="default"/>
      </w:rPr>
    </w:lvl>
    <w:lvl w:ilvl="7" w:tplc="300A0003" w:tentative="1">
      <w:start w:val="1"/>
      <w:numFmt w:val="bullet"/>
      <w:lvlText w:val="o"/>
      <w:lvlJc w:val="left"/>
      <w:pPr>
        <w:ind w:left="6552" w:hanging="360"/>
      </w:pPr>
      <w:rPr>
        <w:rFonts w:ascii="Courier New" w:hAnsi="Courier New" w:cs="Courier New" w:hint="default"/>
      </w:rPr>
    </w:lvl>
    <w:lvl w:ilvl="8" w:tplc="300A0005" w:tentative="1">
      <w:start w:val="1"/>
      <w:numFmt w:val="bullet"/>
      <w:lvlText w:val=""/>
      <w:lvlJc w:val="left"/>
      <w:pPr>
        <w:ind w:left="7272" w:hanging="360"/>
      </w:pPr>
      <w:rPr>
        <w:rFonts w:ascii="Wingdings" w:hAnsi="Wingdings" w:hint="default"/>
      </w:rPr>
    </w:lvl>
  </w:abstractNum>
  <w:abstractNum w:abstractNumId="11">
    <w:nsid w:val="42323A39"/>
    <w:multiLevelType w:val="hybridMultilevel"/>
    <w:tmpl w:val="D2D27BEE"/>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12">
    <w:nsid w:val="449374EB"/>
    <w:multiLevelType w:val="hybridMultilevel"/>
    <w:tmpl w:val="387C662E"/>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13">
    <w:nsid w:val="44C742EC"/>
    <w:multiLevelType w:val="hybridMultilevel"/>
    <w:tmpl w:val="43988B52"/>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14">
    <w:nsid w:val="503F55DD"/>
    <w:multiLevelType w:val="hybridMultilevel"/>
    <w:tmpl w:val="2F7ACEBC"/>
    <w:lvl w:ilvl="0" w:tplc="300A000B">
      <w:start w:val="1"/>
      <w:numFmt w:val="bullet"/>
      <w:lvlText w:val=""/>
      <w:lvlJc w:val="left"/>
      <w:pPr>
        <w:ind w:left="1428" w:hanging="360"/>
      </w:pPr>
      <w:rPr>
        <w:rFonts w:ascii="Wingdings" w:hAnsi="Wingdings"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5">
    <w:nsid w:val="519932E5"/>
    <w:multiLevelType w:val="hybridMultilevel"/>
    <w:tmpl w:val="96027068"/>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16">
    <w:nsid w:val="540F127E"/>
    <w:multiLevelType w:val="hybridMultilevel"/>
    <w:tmpl w:val="985A3B08"/>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17">
    <w:nsid w:val="5851762B"/>
    <w:multiLevelType w:val="hybridMultilevel"/>
    <w:tmpl w:val="267A774E"/>
    <w:lvl w:ilvl="0" w:tplc="300A0001">
      <w:start w:val="1"/>
      <w:numFmt w:val="bullet"/>
      <w:lvlText w:val=""/>
      <w:lvlJc w:val="left"/>
      <w:pPr>
        <w:ind w:left="2136" w:hanging="360"/>
      </w:pPr>
      <w:rPr>
        <w:rFonts w:ascii="Symbol" w:hAnsi="Symbol" w:hint="default"/>
      </w:rPr>
    </w:lvl>
    <w:lvl w:ilvl="1" w:tplc="300A0003">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18">
    <w:nsid w:val="5B8E1FF3"/>
    <w:multiLevelType w:val="hybridMultilevel"/>
    <w:tmpl w:val="E4D68100"/>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19">
    <w:nsid w:val="5B936391"/>
    <w:multiLevelType w:val="hybridMultilevel"/>
    <w:tmpl w:val="E4C28FA4"/>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20">
    <w:nsid w:val="5FCB4876"/>
    <w:multiLevelType w:val="hybridMultilevel"/>
    <w:tmpl w:val="973E8FF4"/>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21">
    <w:nsid w:val="65D2682A"/>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7B84B39"/>
    <w:multiLevelType w:val="hybridMultilevel"/>
    <w:tmpl w:val="32DA5FC0"/>
    <w:lvl w:ilvl="0" w:tplc="300A0001">
      <w:start w:val="1"/>
      <w:numFmt w:val="bullet"/>
      <w:lvlText w:val=""/>
      <w:lvlJc w:val="left"/>
      <w:pPr>
        <w:ind w:left="2136" w:hanging="360"/>
      </w:pPr>
      <w:rPr>
        <w:rFonts w:ascii="Symbol" w:hAnsi="Symbol" w:hint="default"/>
      </w:rPr>
    </w:lvl>
    <w:lvl w:ilvl="1" w:tplc="300A0003">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23">
    <w:nsid w:val="68387512"/>
    <w:multiLevelType w:val="hybridMultilevel"/>
    <w:tmpl w:val="EFA65836"/>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24">
    <w:nsid w:val="6BBF5D8C"/>
    <w:multiLevelType w:val="hybridMultilevel"/>
    <w:tmpl w:val="3932904A"/>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25">
    <w:nsid w:val="6ED23C31"/>
    <w:multiLevelType w:val="hybridMultilevel"/>
    <w:tmpl w:val="DCC894EC"/>
    <w:lvl w:ilvl="0" w:tplc="300A000B">
      <w:start w:val="1"/>
      <w:numFmt w:val="bullet"/>
      <w:lvlText w:val=""/>
      <w:lvlJc w:val="left"/>
      <w:pPr>
        <w:ind w:left="2136" w:hanging="360"/>
      </w:pPr>
      <w:rPr>
        <w:rFonts w:ascii="Wingdings" w:hAnsi="Wingdings"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26">
    <w:nsid w:val="6ED407EA"/>
    <w:multiLevelType w:val="hybridMultilevel"/>
    <w:tmpl w:val="914EC9BE"/>
    <w:lvl w:ilvl="0" w:tplc="300A0001">
      <w:start w:val="1"/>
      <w:numFmt w:val="bullet"/>
      <w:lvlText w:val=""/>
      <w:lvlJc w:val="left"/>
      <w:pPr>
        <w:ind w:left="2496" w:hanging="360"/>
      </w:pPr>
      <w:rPr>
        <w:rFonts w:ascii="Symbol" w:hAnsi="Symbol" w:hint="default"/>
      </w:rPr>
    </w:lvl>
    <w:lvl w:ilvl="1" w:tplc="300A0003" w:tentative="1">
      <w:start w:val="1"/>
      <w:numFmt w:val="bullet"/>
      <w:lvlText w:val="o"/>
      <w:lvlJc w:val="left"/>
      <w:pPr>
        <w:ind w:left="3216" w:hanging="360"/>
      </w:pPr>
      <w:rPr>
        <w:rFonts w:ascii="Courier New" w:hAnsi="Courier New" w:cs="Courier New" w:hint="default"/>
      </w:rPr>
    </w:lvl>
    <w:lvl w:ilvl="2" w:tplc="300A0005" w:tentative="1">
      <w:start w:val="1"/>
      <w:numFmt w:val="bullet"/>
      <w:lvlText w:val=""/>
      <w:lvlJc w:val="left"/>
      <w:pPr>
        <w:ind w:left="3936" w:hanging="360"/>
      </w:pPr>
      <w:rPr>
        <w:rFonts w:ascii="Wingdings" w:hAnsi="Wingdings" w:hint="default"/>
      </w:rPr>
    </w:lvl>
    <w:lvl w:ilvl="3" w:tplc="300A0001" w:tentative="1">
      <w:start w:val="1"/>
      <w:numFmt w:val="bullet"/>
      <w:lvlText w:val=""/>
      <w:lvlJc w:val="left"/>
      <w:pPr>
        <w:ind w:left="4656" w:hanging="360"/>
      </w:pPr>
      <w:rPr>
        <w:rFonts w:ascii="Symbol" w:hAnsi="Symbol" w:hint="default"/>
      </w:rPr>
    </w:lvl>
    <w:lvl w:ilvl="4" w:tplc="300A0003" w:tentative="1">
      <w:start w:val="1"/>
      <w:numFmt w:val="bullet"/>
      <w:lvlText w:val="o"/>
      <w:lvlJc w:val="left"/>
      <w:pPr>
        <w:ind w:left="5376" w:hanging="360"/>
      </w:pPr>
      <w:rPr>
        <w:rFonts w:ascii="Courier New" w:hAnsi="Courier New" w:cs="Courier New" w:hint="default"/>
      </w:rPr>
    </w:lvl>
    <w:lvl w:ilvl="5" w:tplc="300A0005" w:tentative="1">
      <w:start w:val="1"/>
      <w:numFmt w:val="bullet"/>
      <w:lvlText w:val=""/>
      <w:lvlJc w:val="left"/>
      <w:pPr>
        <w:ind w:left="6096" w:hanging="360"/>
      </w:pPr>
      <w:rPr>
        <w:rFonts w:ascii="Wingdings" w:hAnsi="Wingdings" w:hint="default"/>
      </w:rPr>
    </w:lvl>
    <w:lvl w:ilvl="6" w:tplc="300A0001" w:tentative="1">
      <w:start w:val="1"/>
      <w:numFmt w:val="bullet"/>
      <w:lvlText w:val=""/>
      <w:lvlJc w:val="left"/>
      <w:pPr>
        <w:ind w:left="6816" w:hanging="360"/>
      </w:pPr>
      <w:rPr>
        <w:rFonts w:ascii="Symbol" w:hAnsi="Symbol" w:hint="default"/>
      </w:rPr>
    </w:lvl>
    <w:lvl w:ilvl="7" w:tplc="300A0003" w:tentative="1">
      <w:start w:val="1"/>
      <w:numFmt w:val="bullet"/>
      <w:lvlText w:val="o"/>
      <w:lvlJc w:val="left"/>
      <w:pPr>
        <w:ind w:left="7536" w:hanging="360"/>
      </w:pPr>
      <w:rPr>
        <w:rFonts w:ascii="Courier New" w:hAnsi="Courier New" w:cs="Courier New" w:hint="default"/>
      </w:rPr>
    </w:lvl>
    <w:lvl w:ilvl="8" w:tplc="300A0005" w:tentative="1">
      <w:start w:val="1"/>
      <w:numFmt w:val="bullet"/>
      <w:lvlText w:val=""/>
      <w:lvlJc w:val="left"/>
      <w:pPr>
        <w:ind w:left="8256" w:hanging="360"/>
      </w:pPr>
      <w:rPr>
        <w:rFonts w:ascii="Wingdings" w:hAnsi="Wingdings" w:hint="default"/>
      </w:rPr>
    </w:lvl>
  </w:abstractNum>
  <w:abstractNum w:abstractNumId="27">
    <w:nsid w:val="74B33678"/>
    <w:multiLevelType w:val="hybridMultilevel"/>
    <w:tmpl w:val="D32E3D38"/>
    <w:lvl w:ilvl="0" w:tplc="300A000B">
      <w:start w:val="1"/>
      <w:numFmt w:val="bullet"/>
      <w:lvlText w:val=""/>
      <w:lvlJc w:val="left"/>
      <w:pPr>
        <w:ind w:left="1584" w:hanging="360"/>
      </w:pPr>
      <w:rPr>
        <w:rFonts w:ascii="Wingdings" w:hAnsi="Wingdings"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abstractNum w:abstractNumId="28">
    <w:nsid w:val="77EE4542"/>
    <w:multiLevelType w:val="hybridMultilevel"/>
    <w:tmpl w:val="65722D40"/>
    <w:lvl w:ilvl="0" w:tplc="300A0001">
      <w:start w:val="1"/>
      <w:numFmt w:val="bullet"/>
      <w:lvlText w:val=""/>
      <w:lvlJc w:val="left"/>
      <w:pPr>
        <w:ind w:left="1512" w:hanging="360"/>
      </w:pPr>
      <w:rPr>
        <w:rFonts w:ascii="Symbol" w:hAnsi="Symbol" w:hint="default"/>
      </w:rPr>
    </w:lvl>
    <w:lvl w:ilvl="1" w:tplc="300A0003" w:tentative="1">
      <w:start w:val="1"/>
      <w:numFmt w:val="bullet"/>
      <w:lvlText w:val="o"/>
      <w:lvlJc w:val="left"/>
      <w:pPr>
        <w:ind w:left="2232" w:hanging="360"/>
      </w:pPr>
      <w:rPr>
        <w:rFonts w:ascii="Courier New" w:hAnsi="Courier New" w:cs="Courier New" w:hint="default"/>
      </w:rPr>
    </w:lvl>
    <w:lvl w:ilvl="2" w:tplc="300A0005" w:tentative="1">
      <w:start w:val="1"/>
      <w:numFmt w:val="bullet"/>
      <w:lvlText w:val=""/>
      <w:lvlJc w:val="left"/>
      <w:pPr>
        <w:ind w:left="2952" w:hanging="360"/>
      </w:pPr>
      <w:rPr>
        <w:rFonts w:ascii="Wingdings" w:hAnsi="Wingdings" w:hint="default"/>
      </w:rPr>
    </w:lvl>
    <w:lvl w:ilvl="3" w:tplc="300A0001" w:tentative="1">
      <w:start w:val="1"/>
      <w:numFmt w:val="bullet"/>
      <w:lvlText w:val=""/>
      <w:lvlJc w:val="left"/>
      <w:pPr>
        <w:ind w:left="3672" w:hanging="360"/>
      </w:pPr>
      <w:rPr>
        <w:rFonts w:ascii="Symbol" w:hAnsi="Symbol" w:hint="default"/>
      </w:rPr>
    </w:lvl>
    <w:lvl w:ilvl="4" w:tplc="300A0003" w:tentative="1">
      <w:start w:val="1"/>
      <w:numFmt w:val="bullet"/>
      <w:lvlText w:val="o"/>
      <w:lvlJc w:val="left"/>
      <w:pPr>
        <w:ind w:left="4392" w:hanging="360"/>
      </w:pPr>
      <w:rPr>
        <w:rFonts w:ascii="Courier New" w:hAnsi="Courier New" w:cs="Courier New" w:hint="default"/>
      </w:rPr>
    </w:lvl>
    <w:lvl w:ilvl="5" w:tplc="300A0005" w:tentative="1">
      <w:start w:val="1"/>
      <w:numFmt w:val="bullet"/>
      <w:lvlText w:val=""/>
      <w:lvlJc w:val="left"/>
      <w:pPr>
        <w:ind w:left="5112" w:hanging="360"/>
      </w:pPr>
      <w:rPr>
        <w:rFonts w:ascii="Wingdings" w:hAnsi="Wingdings" w:hint="default"/>
      </w:rPr>
    </w:lvl>
    <w:lvl w:ilvl="6" w:tplc="300A0001" w:tentative="1">
      <w:start w:val="1"/>
      <w:numFmt w:val="bullet"/>
      <w:lvlText w:val=""/>
      <w:lvlJc w:val="left"/>
      <w:pPr>
        <w:ind w:left="5832" w:hanging="360"/>
      </w:pPr>
      <w:rPr>
        <w:rFonts w:ascii="Symbol" w:hAnsi="Symbol" w:hint="default"/>
      </w:rPr>
    </w:lvl>
    <w:lvl w:ilvl="7" w:tplc="300A0003" w:tentative="1">
      <w:start w:val="1"/>
      <w:numFmt w:val="bullet"/>
      <w:lvlText w:val="o"/>
      <w:lvlJc w:val="left"/>
      <w:pPr>
        <w:ind w:left="6552" w:hanging="360"/>
      </w:pPr>
      <w:rPr>
        <w:rFonts w:ascii="Courier New" w:hAnsi="Courier New" w:cs="Courier New" w:hint="default"/>
      </w:rPr>
    </w:lvl>
    <w:lvl w:ilvl="8" w:tplc="300A0005" w:tentative="1">
      <w:start w:val="1"/>
      <w:numFmt w:val="bullet"/>
      <w:lvlText w:val=""/>
      <w:lvlJc w:val="left"/>
      <w:pPr>
        <w:ind w:left="7272" w:hanging="360"/>
      </w:pPr>
      <w:rPr>
        <w:rFonts w:ascii="Wingdings" w:hAnsi="Wingdings" w:hint="default"/>
      </w:rPr>
    </w:lvl>
  </w:abstractNum>
  <w:num w:numId="1">
    <w:abstractNumId w:val="4"/>
  </w:num>
  <w:num w:numId="2">
    <w:abstractNumId w:val="8"/>
  </w:num>
  <w:num w:numId="3">
    <w:abstractNumId w:val="14"/>
  </w:num>
  <w:num w:numId="4">
    <w:abstractNumId w:val="27"/>
  </w:num>
  <w:num w:numId="5">
    <w:abstractNumId w:val="17"/>
  </w:num>
  <w:num w:numId="6">
    <w:abstractNumId w:val="22"/>
  </w:num>
  <w:num w:numId="7">
    <w:abstractNumId w:val="0"/>
  </w:num>
  <w:num w:numId="8">
    <w:abstractNumId w:val="12"/>
  </w:num>
  <w:num w:numId="9">
    <w:abstractNumId w:val="23"/>
  </w:num>
  <w:num w:numId="10">
    <w:abstractNumId w:val="6"/>
  </w:num>
  <w:num w:numId="11">
    <w:abstractNumId w:val="25"/>
  </w:num>
  <w:num w:numId="12">
    <w:abstractNumId w:val="16"/>
  </w:num>
  <w:num w:numId="13">
    <w:abstractNumId w:val="18"/>
  </w:num>
  <w:num w:numId="14">
    <w:abstractNumId w:val="19"/>
  </w:num>
  <w:num w:numId="15">
    <w:abstractNumId w:val="2"/>
  </w:num>
  <w:num w:numId="16">
    <w:abstractNumId w:val="26"/>
  </w:num>
  <w:num w:numId="17">
    <w:abstractNumId w:val="7"/>
  </w:num>
  <w:num w:numId="18">
    <w:abstractNumId w:val="21"/>
  </w:num>
  <w:num w:numId="19">
    <w:abstractNumId w:val="11"/>
  </w:num>
  <w:num w:numId="20">
    <w:abstractNumId w:val="9"/>
  </w:num>
  <w:num w:numId="21">
    <w:abstractNumId w:val="3"/>
  </w:num>
  <w:num w:numId="22">
    <w:abstractNumId w:val="20"/>
  </w:num>
  <w:num w:numId="23">
    <w:abstractNumId w:val="24"/>
  </w:num>
  <w:num w:numId="24">
    <w:abstractNumId w:val="13"/>
  </w:num>
  <w:num w:numId="25">
    <w:abstractNumId w:val="5"/>
  </w:num>
  <w:num w:numId="26">
    <w:abstractNumId w:val="28"/>
  </w:num>
  <w:num w:numId="27">
    <w:abstractNumId w:val="10"/>
  </w:num>
  <w:num w:numId="28">
    <w:abstractNumId w:val="1"/>
  </w:num>
  <w:num w:numId="29">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D4"/>
    <w:rsid w:val="00001E56"/>
    <w:rsid w:val="00002028"/>
    <w:rsid w:val="00003D5D"/>
    <w:rsid w:val="00006C79"/>
    <w:rsid w:val="00007BCC"/>
    <w:rsid w:val="00017441"/>
    <w:rsid w:val="00030FEB"/>
    <w:rsid w:val="00032442"/>
    <w:rsid w:val="000347B9"/>
    <w:rsid w:val="000458EC"/>
    <w:rsid w:val="00050745"/>
    <w:rsid w:val="00053484"/>
    <w:rsid w:val="00062038"/>
    <w:rsid w:val="00063E48"/>
    <w:rsid w:val="00087D0B"/>
    <w:rsid w:val="000A17BE"/>
    <w:rsid w:val="000A40D1"/>
    <w:rsid w:val="000A44F9"/>
    <w:rsid w:val="000A5734"/>
    <w:rsid w:val="000C130F"/>
    <w:rsid w:val="000C5827"/>
    <w:rsid w:val="000D43AB"/>
    <w:rsid w:val="000E32C7"/>
    <w:rsid w:val="000E339F"/>
    <w:rsid w:val="000E3F64"/>
    <w:rsid w:val="000F196E"/>
    <w:rsid w:val="000F1D27"/>
    <w:rsid w:val="00102533"/>
    <w:rsid w:val="00112412"/>
    <w:rsid w:val="00120322"/>
    <w:rsid w:val="00172F03"/>
    <w:rsid w:val="0018743F"/>
    <w:rsid w:val="00192981"/>
    <w:rsid w:val="001979D7"/>
    <w:rsid w:val="001A0FCA"/>
    <w:rsid w:val="001B10E0"/>
    <w:rsid w:val="001B29B3"/>
    <w:rsid w:val="001B4E81"/>
    <w:rsid w:val="001C0B77"/>
    <w:rsid w:val="001C795E"/>
    <w:rsid w:val="001D079B"/>
    <w:rsid w:val="001D7788"/>
    <w:rsid w:val="001E0316"/>
    <w:rsid w:val="001E3C51"/>
    <w:rsid w:val="001E41AE"/>
    <w:rsid w:val="001E6CE8"/>
    <w:rsid w:val="001F4208"/>
    <w:rsid w:val="001F6FD5"/>
    <w:rsid w:val="00200AAD"/>
    <w:rsid w:val="00204B82"/>
    <w:rsid w:val="00212640"/>
    <w:rsid w:val="00212FC5"/>
    <w:rsid w:val="002211FA"/>
    <w:rsid w:val="00225CE0"/>
    <w:rsid w:val="0023201F"/>
    <w:rsid w:val="002354F7"/>
    <w:rsid w:val="00241F2D"/>
    <w:rsid w:val="002559C5"/>
    <w:rsid w:val="0025643D"/>
    <w:rsid w:val="00264110"/>
    <w:rsid w:val="002651BF"/>
    <w:rsid w:val="0028302F"/>
    <w:rsid w:val="00286B64"/>
    <w:rsid w:val="00287234"/>
    <w:rsid w:val="002909F6"/>
    <w:rsid w:val="002A07BF"/>
    <w:rsid w:val="002A66E7"/>
    <w:rsid w:val="002C13F8"/>
    <w:rsid w:val="002D12F3"/>
    <w:rsid w:val="002F5711"/>
    <w:rsid w:val="00301B8B"/>
    <w:rsid w:val="003073C0"/>
    <w:rsid w:val="00317D6E"/>
    <w:rsid w:val="003474A5"/>
    <w:rsid w:val="00360784"/>
    <w:rsid w:val="003627CC"/>
    <w:rsid w:val="00393267"/>
    <w:rsid w:val="003A0299"/>
    <w:rsid w:val="003A279A"/>
    <w:rsid w:val="003A5B05"/>
    <w:rsid w:val="003B2774"/>
    <w:rsid w:val="003B50B7"/>
    <w:rsid w:val="003C7256"/>
    <w:rsid w:val="003D193F"/>
    <w:rsid w:val="003D6206"/>
    <w:rsid w:val="003D7A7B"/>
    <w:rsid w:val="003E25C9"/>
    <w:rsid w:val="003F02E5"/>
    <w:rsid w:val="003F1D05"/>
    <w:rsid w:val="003F72E1"/>
    <w:rsid w:val="00400C2C"/>
    <w:rsid w:val="004146E6"/>
    <w:rsid w:val="00416635"/>
    <w:rsid w:val="00421FA6"/>
    <w:rsid w:val="00437370"/>
    <w:rsid w:val="00451226"/>
    <w:rsid w:val="00465B9F"/>
    <w:rsid w:val="00487000"/>
    <w:rsid w:val="004921AF"/>
    <w:rsid w:val="004A21F8"/>
    <w:rsid w:val="004A38BE"/>
    <w:rsid w:val="004E0F59"/>
    <w:rsid w:val="004E143E"/>
    <w:rsid w:val="004E7B39"/>
    <w:rsid w:val="004F266C"/>
    <w:rsid w:val="004F43D7"/>
    <w:rsid w:val="005024E6"/>
    <w:rsid w:val="00510056"/>
    <w:rsid w:val="00510EDD"/>
    <w:rsid w:val="005120C4"/>
    <w:rsid w:val="0051242C"/>
    <w:rsid w:val="00523772"/>
    <w:rsid w:val="005307DF"/>
    <w:rsid w:val="00537848"/>
    <w:rsid w:val="00550FD7"/>
    <w:rsid w:val="005649AE"/>
    <w:rsid w:val="00566B16"/>
    <w:rsid w:val="0057104E"/>
    <w:rsid w:val="005728A1"/>
    <w:rsid w:val="00580067"/>
    <w:rsid w:val="00584DD5"/>
    <w:rsid w:val="00585A0D"/>
    <w:rsid w:val="005868B5"/>
    <w:rsid w:val="005940DF"/>
    <w:rsid w:val="005A06DF"/>
    <w:rsid w:val="005A21B4"/>
    <w:rsid w:val="005A31BC"/>
    <w:rsid w:val="005A521C"/>
    <w:rsid w:val="005D1B72"/>
    <w:rsid w:val="005F5C60"/>
    <w:rsid w:val="006026A1"/>
    <w:rsid w:val="006074C7"/>
    <w:rsid w:val="00620210"/>
    <w:rsid w:val="00623931"/>
    <w:rsid w:val="00626EE2"/>
    <w:rsid w:val="00636DD3"/>
    <w:rsid w:val="00651AD6"/>
    <w:rsid w:val="0065317B"/>
    <w:rsid w:val="0065397D"/>
    <w:rsid w:val="00654666"/>
    <w:rsid w:val="00677B66"/>
    <w:rsid w:val="00681290"/>
    <w:rsid w:val="00691458"/>
    <w:rsid w:val="00693B98"/>
    <w:rsid w:val="006A0253"/>
    <w:rsid w:val="006A42C2"/>
    <w:rsid w:val="006B12B1"/>
    <w:rsid w:val="006B588A"/>
    <w:rsid w:val="006C10B4"/>
    <w:rsid w:val="006C1B4E"/>
    <w:rsid w:val="006C3423"/>
    <w:rsid w:val="006C6246"/>
    <w:rsid w:val="006C7035"/>
    <w:rsid w:val="006D3867"/>
    <w:rsid w:val="006D3EEE"/>
    <w:rsid w:val="006D596D"/>
    <w:rsid w:val="006E0880"/>
    <w:rsid w:val="006E7D6C"/>
    <w:rsid w:val="006F2C5A"/>
    <w:rsid w:val="007031C0"/>
    <w:rsid w:val="0070363C"/>
    <w:rsid w:val="00703A04"/>
    <w:rsid w:val="0073540A"/>
    <w:rsid w:val="0073756A"/>
    <w:rsid w:val="00741AD4"/>
    <w:rsid w:val="0074264C"/>
    <w:rsid w:val="00746A40"/>
    <w:rsid w:val="00752067"/>
    <w:rsid w:val="00762270"/>
    <w:rsid w:val="00764699"/>
    <w:rsid w:val="00782A65"/>
    <w:rsid w:val="007866CD"/>
    <w:rsid w:val="00797F3F"/>
    <w:rsid w:val="007B6D0C"/>
    <w:rsid w:val="007C539A"/>
    <w:rsid w:val="007E45FA"/>
    <w:rsid w:val="00805618"/>
    <w:rsid w:val="00823A1A"/>
    <w:rsid w:val="00827F9C"/>
    <w:rsid w:val="008346C2"/>
    <w:rsid w:val="00852C1D"/>
    <w:rsid w:val="0085586A"/>
    <w:rsid w:val="00861C0D"/>
    <w:rsid w:val="008825E9"/>
    <w:rsid w:val="00890C63"/>
    <w:rsid w:val="0089239D"/>
    <w:rsid w:val="008A1B22"/>
    <w:rsid w:val="008A502C"/>
    <w:rsid w:val="008D05B7"/>
    <w:rsid w:val="00900B92"/>
    <w:rsid w:val="00924486"/>
    <w:rsid w:val="00935499"/>
    <w:rsid w:val="0093673D"/>
    <w:rsid w:val="00940AB3"/>
    <w:rsid w:val="00943407"/>
    <w:rsid w:val="009572D2"/>
    <w:rsid w:val="009730AB"/>
    <w:rsid w:val="00985DAC"/>
    <w:rsid w:val="00986627"/>
    <w:rsid w:val="009922D5"/>
    <w:rsid w:val="00992A3F"/>
    <w:rsid w:val="00993021"/>
    <w:rsid w:val="009A55DE"/>
    <w:rsid w:val="009B178B"/>
    <w:rsid w:val="009B467A"/>
    <w:rsid w:val="009C44E5"/>
    <w:rsid w:val="009D2725"/>
    <w:rsid w:val="009F260A"/>
    <w:rsid w:val="009F7B85"/>
    <w:rsid w:val="00A2376C"/>
    <w:rsid w:val="00A42DD6"/>
    <w:rsid w:val="00A47481"/>
    <w:rsid w:val="00A57367"/>
    <w:rsid w:val="00A576D1"/>
    <w:rsid w:val="00A62AEC"/>
    <w:rsid w:val="00A63020"/>
    <w:rsid w:val="00A6684B"/>
    <w:rsid w:val="00A70EFA"/>
    <w:rsid w:val="00A7183B"/>
    <w:rsid w:val="00A74564"/>
    <w:rsid w:val="00A77FA4"/>
    <w:rsid w:val="00A81AA7"/>
    <w:rsid w:val="00A83413"/>
    <w:rsid w:val="00A87222"/>
    <w:rsid w:val="00A90933"/>
    <w:rsid w:val="00A937E2"/>
    <w:rsid w:val="00A97364"/>
    <w:rsid w:val="00AA0A76"/>
    <w:rsid w:val="00AA0DF3"/>
    <w:rsid w:val="00AA35F4"/>
    <w:rsid w:val="00AC16CA"/>
    <w:rsid w:val="00AC543E"/>
    <w:rsid w:val="00AD2A01"/>
    <w:rsid w:val="00AD66B7"/>
    <w:rsid w:val="00AE74CD"/>
    <w:rsid w:val="00B14AE0"/>
    <w:rsid w:val="00B3362D"/>
    <w:rsid w:val="00B3390F"/>
    <w:rsid w:val="00B40CB3"/>
    <w:rsid w:val="00B501F1"/>
    <w:rsid w:val="00B54B79"/>
    <w:rsid w:val="00B62230"/>
    <w:rsid w:val="00B62A5B"/>
    <w:rsid w:val="00B76CB9"/>
    <w:rsid w:val="00B829E7"/>
    <w:rsid w:val="00B82ADF"/>
    <w:rsid w:val="00B84B83"/>
    <w:rsid w:val="00B90A38"/>
    <w:rsid w:val="00BB7446"/>
    <w:rsid w:val="00BC1A30"/>
    <w:rsid w:val="00BC20CD"/>
    <w:rsid w:val="00BD5BB3"/>
    <w:rsid w:val="00BE1E17"/>
    <w:rsid w:val="00BF5389"/>
    <w:rsid w:val="00C00EB7"/>
    <w:rsid w:val="00C06199"/>
    <w:rsid w:val="00C11C40"/>
    <w:rsid w:val="00C13675"/>
    <w:rsid w:val="00C32A10"/>
    <w:rsid w:val="00C40920"/>
    <w:rsid w:val="00C439EE"/>
    <w:rsid w:val="00C47D9F"/>
    <w:rsid w:val="00C503DB"/>
    <w:rsid w:val="00C5787A"/>
    <w:rsid w:val="00C70A9C"/>
    <w:rsid w:val="00C71DFD"/>
    <w:rsid w:val="00C7338B"/>
    <w:rsid w:val="00C74E1E"/>
    <w:rsid w:val="00C81396"/>
    <w:rsid w:val="00C83CCD"/>
    <w:rsid w:val="00C86187"/>
    <w:rsid w:val="00C90BB7"/>
    <w:rsid w:val="00C92D8D"/>
    <w:rsid w:val="00C939ED"/>
    <w:rsid w:val="00CA5A2F"/>
    <w:rsid w:val="00CA5EB3"/>
    <w:rsid w:val="00CD311E"/>
    <w:rsid w:val="00CD46F8"/>
    <w:rsid w:val="00CD4AEC"/>
    <w:rsid w:val="00CD73A3"/>
    <w:rsid w:val="00CE2135"/>
    <w:rsid w:val="00CE5146"/>
    <w:rsid w:val="00CF3D5A"/>
    <w:rsid w:val="00D17EFC"/>
    <w:rsid w:val="00D25FA0"/>
    <w:rsid w:val="00D60990"/>
    <w:rsid w:val="00D6411C"/>
    <w:rsid w:val="00D73A55"/>
    <w:rsid w:val="00D749E1"/>
    <w:rsid w:val="00D83014"/>
    <w:rsid w:val="00D85B80"/>
    <w:rsid w:val="00D920C2"/>
    <w:rsid w:val="00D9246E"/>
    <w:rsid w:val="00D979B5"/>
    <w:rsid w:val="00DA1D23"/>
    <w:rsid w:val="00DA40B7"/>
    <w:rsid w:val="00DA4FBA"/>
    <w:rsid w:val="00DB3771"/>
    <w:rsid w:val="00DB5A5C"/>
    <w:rsid w:val="00DC4FF6"/>
    <w:rsid w:val="00DC559F"/>
    <w:rsid w:val="00DD36C8"/>
    <w:rsid w:val="00DD7D3A"/>
    <w:rsid w:val="00DE4C19"/>
    <w:rsid w:val="00E00100"/>
    <w:rsid w:val="00E01B5D"/>
    <w:rsid w:val="00E110A4"/>
    <w:rsid w:val="00E210A3"/>
    <w:rsid w:val="00E276E9"/>
    <w:rsid w:val="00E315A0"/>
    <w:rsid w:val="00E33B09"/>
    <w:rsid w:val="00E52239"/>
    <w:rsid w:val="00E5549D"/>
    <w:rsid w:val="00E659ED"/>
    <w:rsid w:val="00E82B58"/>
    <w:rsid w:val="00E97799"/>
    <w:rsid w:val="00EA0C40"/>
    <w:rsid w:val="00EA0DD9"/>
    <w:rsid w:val="00EB3EFF"/>
    <w:rsid w:val="00EB4BDE"/>
    <w:rsid w:val="00EC1CF5"/>
    <w:rsid w:val="00EC3870"/>
    <w:rsid w:val="00EC69A3"/>
    <w:rsid w:val="00ED2C0B"/>
    <w:rsid w:val="00ED6C3F"/>
    <w:rsid w:val="00ED709C"/>
    <w:rsid w:val="00EE6D5F"/>
    <w:rsid w:val="00F03342"/>
    <w:rsid w:val="00F03370"/>
    <w:rsid w:val="00F07657"/>
    <w:rsid w:val="00F24888"/>
    <w:rsid w:val="00F26D6A"/>
    <w:rsid w:val="00F51404"/>
    <w:rsid w:val="00F6375E"/>
    <w:rsid w:val="00F6751A"/>
    <w:rsid w:val="00F72934"/>
    <w:rsid w:val="00F73E3C"/>
    <w:rsid w:val="00F830C9"/>
    <w:rsid w:val="00F91E05"/>
    <w:rsid w:val="00F97432"/>
    <w:rsid w:val="00F976A7"/>
    <w:rsid w:val="00FA0E3C"/>
    <w:rsid w:val="00FB13B1"/>
    <w:rsid w:val="00FD6F64"/>
    <w:rsid w:val="00FF663B"/>
    <w:rsid w:val="00FF737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F144E3-9092-4447-9545-FAB0B3818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63B"/>
  </w:style>
  <w:style w:type="paragraph" w:styleId="Ttulo1">
    <w:name w:val="heading 1"/>
    <w:basedOn w:val="Normal"/>
    <w:next w:val="Normal"/>
    <w:link w:val="Ttulo1Car"/>
    <w:uiPriority w:val="9"/>
    <w:qFormat/>
    <w:rsid w:val="003A5B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E03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unhideWhenUsed/>
    <w:rsid w:val="00FB13B1"/>
    <w:pPr>
      <w:spacing w:after="120" w:line="240" w:lineRule="auto"/>
    </w:pPr>
    <w:rPr>
      <w:rFonts w:eastAsiaTheme="minorEastAsia"/>
      <w:sz w:val="24"/>
      <w:szCs w:val="24"/>
      <w:lang w:val="es-ES_tradnl" w:eastAsia="es-ES"/>
    </w:rPr>
  </w:style>
  <w:style w:type="character" w:customStyle="1" w:styleId="TextoindependienteCar">
    <w:name w:val="Texto independiente Car"/>
    <w:basedOn w:val="Fuentedeprrafopredeter"/>
    <w:link w:val="Textoindependiente"/>
    <w:uiPriority w:val="99"/>
    <w:rsid w:val="00FB13B1"/>
    <w:rPr>
      <w:rFonts w:eastAsiaTheme="minorEastAsia"/>
      <w:sz w:val="24"/>
      <w:szCs w:val="24"/>
      <w:lang w:val="es-ES_tradnl" w:eastAsia="es-ES"/>
    </w:rPr>
  </w:style>
  <w:style w:type="character" w:customStyle="1" w:styleId="Ttulo2Car">
    <w:name w:val="Título 2 Car"/>
    <w:basedOn w:val="Fuentedeprrafopredeter"/>
    <w:link w:val="Ttulo2"/>
    <w:uiPriority w:val="9"/>
    <w:rsid w:val="001E0316"/>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3A5B05"/>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3C7256"/>
    <w:pPr>
      <w:outlineLvl w:val="9"/>
    </w:pPr>
    <w:rPr>
      <w:lang w:eastAsia="es-EC"/>
    </w:rPr>
  </w:style>
  <w:style w:type="paragraph" w:styleId="TDC1">
    <w:name w:val="toc 1"/>
    <w:basedOn w:val="Normal"/>
    <w:next w:val="Normal"/>
    <w:autoRedefine/>
    <w:uiPriority w:val="39"/>
    <w:unhideWhenUsed/>
    <w:rsid w:val="003C7256"/>
    <w:pPr>
      <w:spacing w:after="100"/>
    </w:pPr>
  </w:style>
  <w:style w:type="character" w:styleId="Hipervnculo">
    <w:name w:val="Hyperlink"/>
    <w:basedOn w:val="Fuentedeprrafopredeter"/>
    <w:uiPriority w:val="99"/>
    <w:unhideWhenUsed/>
    <w:rsid w:val="003C7256"/>
    <w:rPr>
      <w:color w:val="0563C1" w:themeColor="hyperlink"/>
      <w:u w:val="single"/>
    </w:rPr>
  </w:style>
  <w:style w:type="paragraph" w:styleId="Encabezado">
    <w:name w:val="header"/>
    <w:basedOn w:val="Normal"/>
    <w:link w:val="EncabezadoCar"/>
    <w:uiPriority w:val="99"/>
    <w:unhideWhenUsed/>
    <w:rsid w:val="003C72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7256"/>
  </w:style>
  <w:style w:type="paragraph" w:styleId="Piedepgina">
    <w:name w:val="footer"/>
    <w:basedOn w:val="Normal"/>
    <w:link w:val="PiedepginaCar"/>
    <w:uiPriority w:val="99"/>
    <w:unhideWhenUsed/>
    <w:rsid w:val="003C72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7256"/>
  </w:style>
  <w:style w:type="paragraph" w:styleId="TDC2">
    <w:name w:val="toc 2"/>
    <w:basedOn w:val="Normal"/>
    <w:next w:val="Normal"/>
    <w:autoRedefine/>
    <w:uiPriority w:val="39"/>
    <w:unhideWhenUsed/>
    <w:rsid w:val="003F02E5"/>
    <w:pPr>
      <w:tabs>
        <w:tab w:val="right" w:leader="dot" w:pos="8494"/>
      </w:tabs>
      <w:spacing w:after="100"/>
      <w:ind w:left="220"/>
    </w:pPr>
    <w:rPr>
      <w:rFonts w:eastAsiaTheme="minorEastAsia" w:cs="Times New Roman"/>
      <w:lang w:eastAsia="es-EC"/>
    </w:rPr>
  </w:style>
  <w:style w:type="paragraph" w:styleId="TDC3">
    <w:name w:val="toc 3"/>
    <w:basedOn w:val="Normal"/>
    <w:next w:val="Normal"/>
    <w:autoRedefine/>
    <w:uiPriority w:val="39"/>
    <w:unhideWhenUsed/>
    <w:rsid w:val="004F43D7"/>
    <w:pPr>
      <w:spacing w:after="100"/>
      <w:ind w:left="440"/>
    </w:pPr>
    <w:rPr>
      <w:rFonts w:eastAsiaTheme="minorEastAsia" w:cs="Times New Roman"/>
      <w:lang w:eastAsia="es-EC"/>
    </w:rPr>
  </w:style>
  <w:style w:type="paragraph" w:styleId="Prrafodelista">
    <w:name w:val="List Paragraph"/>
    <w:basedOn w:val="Normal"/>
    <w:uiPriority w:val="34"/>
    <w:qFormat/>
    <w:rsid w:val="00DC4FF6"/>
    <w:pPr>
      <w:ind w:left="720"/>
      <w:contextualSpacing/>
    </w:pPr>
  </w:style>
  <w:style w:type="table" w:styleId="Tablaconcuadrcula">
    <w:name w:val="Table Grid"/>
    <w:basedOn w:val="Tablanormal"/>
    <w:uiPriority w:val="39"/>
    <w:rsid w:val="005A21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354F7"/>
  </w:style>
  <w:style w:type="table" w:styleId="Tablanormal5">
    <w:name w:val="Plain Table 5"/>
    <w:basedOn w:val="Tablanormal"/>
    <w:uiPriority w:val="45"/>
    <w:rsid w:val="00A937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nfasis3">
    <w:name w:val="Grid Table 3 Accent 3"/>
    <w:basedOn w:val="Tablanormal"/>
    <w:uiPriority w:val="48"/>
    <w:rsid w:val="00A937E2"/>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4-nfasis3">
    <w:name w:val="Grid Table 4 Accent 3"/>
    <w:basedOn w:val="Tablanormal"/>
    <w:uiPriority w:val="49"/>
    <w:rsid w:val="00A937E2"/>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Refdecomentario">
    <w:name w:val="annotation reference"/>
    <w:basedOn w:val="Fuentedeprrafopredeter"/>
    <w:uiPriority w:val="99"/>
    <w:semiHidden/>
    <w:unhideWhenUsed/>
    <w:rsid w:val="009B178B"/>
    <w:rPr>
      <w:sz w:val="16"/>
      <w:szCs w:val="16"/>
    </w:rPr>
  </w:style>
  <w:style w:type="paragraph" w:styleId="Textocomentario">
    <w:name w:val="annotation text"/>
    <w:basedOn w:val="Normal"/>
    <w:link w:val="TextocomentarioCar"/>
    <w:uiPriority w:val="99"/>
    <w:semiHidden/>
    <w:unhideWhenUsed/>
    <w:rsid w:val="009B178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B178B"/>
    <w:rPr>
      <w:sz w:val="20"/>
      <w:szCs w:val="20"/>
    </w:rPr>
  </w:style>
  <w:style w:type="paragraph" w:styleId="Asuntodelcomentario">
    <w:name w:val="annotation subject"/>
    <w:basedOn w:val="Textocomentario"/>
    <w:next w:val="Textocomentario"/>
    <w:link w:val="AsuntodelcomentarioCar"/>
    <w:uiPriority w:val="99"/>
    <w:semiHidden/>
    <w:unhideWhenUsed/>
    <w:rsid w:val="009B178B"/>
    <w:rPr>
      <w:b/>
      <w:bCs/>
    </w:rPr>
  </w:style>
  <w:style w:type="character" w:customStyle="1" w:styleId="AsuntodelcomentarioCar">
    <w:name w:val="Asunto del comentario Car"/>
    <w:basedOn w:val="TextocomentarioCar"/>
    <w:link w:val="Asuntodelcomentario"/>
    <w:uiPriority w:val="99"/>
    <w:semiHidden/>
    <w:rsid w:val="009B178B"/>
    <w:rPr>
      <w:b/>
      <w:bCs/>
      <w:sz w:val="20"/>
      <w:szCs w:val="20"/>
    </w:rPr>
  </w:style>
  <w:style w:type="paragraph" w:styleId="Textodeglobo">
    <w:name w:val="Balloon Text"/>
    <w:basedOn w:val="Normal"/>
    <w:link w:val="TextodegloboCar"/>
    <w:uiPriority w:val="99"/>
    <w:semiHidden/>
    <w:unhideWhenUsed/>
    <w:rsid w:val="009B178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178B"/>
    <w:rPr>
      <w:rFonts w:ascii="Segoe UI" w:hAnsi="Segoe UI" w:cs="Segoe UI"/>
      <w:sz w:val="18"/>
      <w:szCs w:val="18"/>
    </w:rPr>
  </w:style>
  <w:style w:type="paragraph" w:styleId="Descripcin">
    <w:name w:val="caption"/>
    <w:basedOn w:val="Normal"/>
    <w:next w:val="Normal"/>
    <w:uiPriority w:val="35"/>
    <w:unhideWhenUsed/>
    <w:qFormat/>
    <w:rsid w:val="002A07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49108">
      <w:bodyDiv w:val="1"/>
      <w:marLeft w:val="0"/>
      <w:marRight w:val="0"/>
      <w:marTop w:val="0"/>
      <w:marBottom w:val="0"/>
      <w:divBdr>
        <w:top w:val="none" w:sz="0" w:space="0" w:color="auto"/>
        <w:left w:val="none" w:sz="0" w:space="0" w:color="auto"/>
        <w:bottom w:val="none" w:sz="0" w:space="0" w:color="auto"/>
        <w:right w:val="none" w:sz="0" w:space="0" w:color="auto"/>
      </w:divBdr>
      <w:divsChild>
        <w:div w:id="229197480">
          <w:marLeft w:val="0"/>
          <w:marRight w:val="0"/>
          <w:marTop w:val="0"/>
          <w:marBottom w:val="0"/>
          <w:divBdr>
            <w:top w:val="none" w:sz="0" w:space="0" w:color="auto"/>
            <w:left w:val="none" w:sz="0" w:space="0" w:color="auto"/>
            <w:bottom w:val="none" w:sz="0" w:space="0" w:color="auto"/>
            <w:right w:val="none" w:sz="0" w:space="0" w:color="auto"/>
          </w:divBdr>
        </w:div>
        <w:div w:id="964000369">
          <w:marLeft w:val="0"/>
          <w:marRight w:val="0"/>
          <w:marTop w:val="0"/>
          <w:marBottom w:val="0"/>
          <w:divBdr>
            <w:top w:val="none" w:sz="0" w:space="0" w:color="auto"/>
            <w:left w:val="none" w:sz="0" w:space="0" w:color="auto"/>
            <w:bottom w:val="none" w:sz="0" w:space="0" w:color="auto"/>
            <w:right w:val="none" w:sz="0" w:space="0" w:color="auto"/>
          </w:divBdr>
        </w:div>
        <w:div w:id="1595553544">
          <w:marLeft w:val="0"/>
          <w:marRight w:val="0"/>
          <w:marTop w:val="0"/>
          <w:marBottom w:val="0"/>
          <w:divBdr>
            <w:top w:val="none" w:sz="0" w:space="0" w:color="auto"/>
            <w:left w:val="none" w:sz="0" w:space="0" w:color="auto"/>
            <w:bottom w:val="none" w:sz="0" w:space="0" w:color="auto"/>
            <w:right w:val="none" w:sz="0" w:space="0" w:color="auto"/>
          </w:divBdr>
        </w:div>
        <w:div w:id="1050373989">
          <w:marLeft w:val="0"/>
          <w:marRight w:val="0"/>
          <w:marTop w:val="0"/>
          <w:marBottom w:val="0"/>
          <w:divBdr>
            <w:top w:val="none" w:sz="0" w:space="0" w:color="auto"/>
            <w:left w:val="none" w:sz="0" w:space="0" w:color="auto"/>
            <w:bottom w:val="none" w:sz="0" w:space="0" w:color="auto"/>
            <w:right w:val="none" w:sz="0" w:space="0" w:color="auto"/>
          </w:divBdr>
        </w:div>
        <w:div w:id="746806877">
          <w:marLeft w:val="0"/>
          <w:marRight w:val="0"/>
          <w:marTop w:val="0"/>
          <w:marBottom w:val="0"/>
          <w:divBdr>
            <w:top w:val="none" w:sz="0" w:space="0" w:color="auto"/>
            <w:left w:val="none" w:sz="0" w:space="0" w:color="auto"/>
            <w:bottom w:val="none" w:sz="0" w:space="0" w:color="auto"/>
            <w:right w:val="none" w:sz="0" w:space="0" w:color="auto"/>
          </w:divBdr>
        </w:div>
        <w:div w:id="1263302308">
          <w:marLeft w:val="0"/>
          <w:marRight w:val="0"/>
          <w:marTop w:val="0"/>
          <w:marBottom w:val="0"/>
          <w:divBdr>
            <w:top w:val="none" w:sz="0" w:space="0" w:color="auto"/>
            <w:left w:val="none" w:sz="0" w:space="0" w:color="auto"/>
            <w:bottom w:val="none" w:sz="0" w:space="0" w:color="auto"/>
            <w:right w:val="none" w:sz="0" w:space="0" w:color="auto"/>
          </w:divBdr>
        </w:div>
        <w:div w:id="715084824">
          <w:marLeft w:val="0"/>
          <w:marRight w:val="0"/>
          <w:marTop w:val="0"/>
          <w:marBottom w:val="0"/>
          <w:divBdr>
            <w:top w:val="none" w:sz="0" w:space="0" w:color="auto"/>
            <w:left w:val="none" w:sz="0" w:space="0" w:color="auto"/>
            <w:bottom w:val="none" w:sz="0" w:space="0" w:color="auto"/>
            <w:right w:val="none" w:sz="0" w:space="0" w:color="auto"/>
          </w:divBdr>
        </w:div>
        <w:div w:id="1069839069">
          <w:marLeft w:val="0"/>
          <w:marRight w:val="0"/>
          <w:marTop w:val="0"/>
          <w:marBottom w:val="0"/>
          <w:divBdr>
            <w:top w:val="none" w:sz="0" w:space="0" w:color="auto"/>
            <w:left w:val="none" w:sz="0" w:space="0" w:color="auto"/>
            <w:bottom w:val="none" w:sz="0" w:space="0" w:color="auto"/>
            <w:right w:val="none" w:sz="0" w:space="0" w:color="auto"/>
          </w:divBdr>
        </w:div>
        <w:div w:id="1013217201">
          <w:marLeft w:val="0"/>
          <w:marRight w:val="0"/>
          <w:marTop w:val="0"/>
          <w:marBottom w:val="0"/>
          <w:divBdr>
            <w:top w:val="none" w:sz="0" w:space="0" w:color="auto"/>
            <w:left w:val="none" w:sz="0" w:space="0" w:color="auto"/>
            <w:bottom w:val="none" w:sz="0" w:space="0" w:color="auto"/>
            <w:right w:val="none" w:sz="0" w:space="0" w:color="auto"/>
          </w:divBdr>
        </w:div>
        <w:div w:id="1575122595">
          <w:marLeft w:val="0"/>
          <w:marRight w:val="0"/>
          <w:marTop w:val="0"/>
          <w:marBottom w:val="0"/>
          <w:divBdr>
            <w:top w:val="none" w:sz="0" w:space="0" w:color="auto"/>
            <w:left w:val="none" w:sz="0" w:space="0" w:color="auto"/>
            <w:bottom w:val="none" w:sz="0" w:space="0" w:color="auto"/>
            <w:right w:val="none" w:sz="0" w:space="0" w:color="auto"/>
          </w:divBdr>
        </w:div>
        <w:div w:id="1900358407">
          <w:marLeft w:val="0"/>
          <w:marRight w:val="0"/>
          <w:marTop w:val="0"/>
          <w:marBottom w:val="0"/>
          <w:divBdr>
            <w:top w:val="none" w:sz="0" w:space="0" w:color="auto"/>
            <w:left w:val="none" w:sz="0" w:space="0" w:color="auto"/>
            <w:bottom w:val="none" w:sz="0" w:space="0" w:color="auto"/>
            <w:right w:val="none" w:sz="0" w:space="0" w:color="auto"/>
          </w:divBdr>
        </w:div>
        <w:div w:id="948858293">
          <w:marLeft w:val="0"/>
          <w:marRight w:val="0"/>
          <w:marTop w:val="0"/>
          <w:marBottom w:val="0"/>
          <w:divBdr>
            <w:top w:val="none" w:sz="0" w:space="0" w:color="auto"/>
            <w:left w:val="none" w:sz="0" w:space="0" w:color="auto"/>
            <w:bottom w:val="none" w:sz="0" w:space="0" w:color="auto"/>
            <w:right w:val="none" w:sz="0" w:space="0" w:color="auto"/>
          </w:divBdr>
        </w:div>
        <w:div w:id="1433237526">
          <w:marLeft w:val="0"/>
          <w:marRight w:val="0"/>
          <w:marTop w:val="0"/>
          <w:marBottom w:val="0"/>
          <w:divBdr>
            <w:top w:val="none" w:sz="0" w:space="0" w:color="auto"/>
            <w:left w:val="none" w:sz="0" w:space="0" w:color="auto"/>
            <w:bottom w:val="none" w:sz="0" w:space="0" w:color="auto"/>
            <w:right w:val="none" w:sz="0" w:space="0" w:color="auto"/>
          </w:divBdr>
        </w:div>
        <w:div w:id="528185163">
          <w:marLeft w:val="0"/>
          <w:marRight w:val="0"/>
          <w:marTop w:val="0"/>
          <w:marBottom w:val="0"/>
          <w:divBdr>
            <w:top w:val="none" w:sz="0" w:space="0" w:color="auto"/>
            <w:left w:val="none" w:sz="0" w:space="0" w:color="auto"/>
            <w:bottom w:val="none" w:sz="0" w:space="0" w:color="auto"/>
            <w:right w:val="none" w:sz="0" w:space="0" w:color="auto"/>
          </w:divBdr>
        </w:div>
        <w:div w:id="586306413">
          <w:marLeft w:val="0"/>
          <w:marRight w:val="0"/>
          <w:marTop w:val="0"/>
          <w:marBottom w:val="0"/>
          <w:divBdr>
            <w:top w:val="none" w:sz="0" w:space="0" w:color="auto"/>
            <w:left w:val="none" w:sz="0" w:space="0" w:color="auto"/>
            <w:bottom w:val="none" w:sz="0" w:space="0" w:color="auto"/>
            <w:right w:val="none" w:sz="0" w:space="0" w:color="auto"/>
          </w:divBdr>
        </w:div>
        <w:div w:id="532378029">
          <w:marLeft w:val="0"/>
          <w:marRight w:val="0"/>
          <w:marTop w:val="0"/>
          <w:marBottom w:val="0"/>
          <w:divBdr>
            <w:top w:val="none" w:sz="0" w:space="0" w:color="auto"/>
            <w:left w:val="none" w:sz="0" w:space="0" w:color="auto"/>
            <w:bottom w:val="none" w:sz="0" w:space="0" w:color="auto"/>
            <w:right w:val="none" w:sz="0" w:space="0" w:color="auto"/>
          </w:divBdr>
        </w:div>
        <w:div w:id="696543109">
          <w:marLeft w:val="0"/>
          <w:marRight w:val="0"/>
          <w:marTop w:val="0"/>
          <w:marBottom w:val="0"/>
          <w:divBdr>
            <w:top w:val="none" w:sz="0" w:space="0" w:color="auto"/>
            <w:left w:val="none" w:sz="0" w:space="0" w:color="auto"/>
            <w:bottom w:val="none" w:sz="0" w:space="0" w:color="auto"/>
            <w:right w:val="none" w:sz="0" w:space="0" w:color="auto"/>
          </w:divBdr>
        </w:div>
      </w:divsChild>
    </w:div>
    <w:div w:id="233391329">
      <w:bodyDiv w:val="1"/>
      <w:marLeft w:val="0"/>
      <w:marRight w:val="0"/>
      <w:marTop w:val="0"/>
      <w:marBottom w:val="0"/>
      <w:divBdr>
        <w:top w:val="none" w:sz="0" w:space="0" w:color="auto"/>
        <w:left w:val="none" w:sz="0" w:space="0" w:color="auto"/>
        <w:bottom w:val="none" w:sz="0" w:space="0" w:color="auto"/>
        <w:right w:val="none" w:sz="0" w:space="0" w:color="auto"/>
      </w:divBdr>
      <w:divsChild>
        <w:div w:id="650869105">
          <w:marLeft w:val="0"/>
          <w:marRight w:val="0"/>
          <w:marTop w:val="0"/>
          <w:marBottom w:val="0"/>
          <w:divBdr>
            <w:top w:val="none" w:sz="0" w:space="0" w:color="auto"/>
            <w:left w:val="none" w:sz="0" w:space="0" w:color="auto"/>
            <w:bottom w:val="none" w:sz="0" w:space="0" w:color="auto"/>
            <w:right w:val="none" w:sz="0" w:space="0" w:color="auto"/>
          </w:divBdr>
        </w:div>
        <w:div w:id="108470761">
          <w:marLeft w:val="0"/>
          <w:marRight w:val="0"/>
          <w:marTop w:val="0"/>
          <w:marBottom w:val="0"/>
          <w:divBdr>
            <w:top w:val="none" w:sz="0" w:space="0" w:color="auto"/>
            <w:left w:val="none" w:sz="0" w:space="0" w:color="auto"/>
            <w:bottom w:val="none" w:sz="0" w:space="0" w:color="auto"/>
            <w:right w:val="none" w:sz="0" w:space="0" w:color="auto"/>
          </w:divBdr>
        </w:div>
        <w:div w:id="1837914539">
          <w:marLeft w:val="0"/>
          <w:marRight w:val="0"/>
          <w:marTop w:val="0"/>
          <w:marBottom w:val="0"/>
          <w:divBdr>
            <w:top w:val="none" w:sz="0" w:space="0" w:color="auto"/>
            <w:left w:val="none" w:sz="0" w:space="0" w:color="auto"/>
            <w:bottom w:val="none" w:sz="0" w:space="0" w:color="auto"/>
            <w:right w:val="none" w:sz="0" w:space="0" w:color="auto"/>
          </w:divBdr>
        </w:div>
        <w:div w:id="176583475">
          <w:marLeft w:val="0"/>
          <w:marRight w:val="0"/>
          <w:marTop w:val="0"/>
          <w:marBottom w:val="0"/>
          <w:divBdr>
            <w:top w:val="none" w:sz="0" w:space="0" w:color="auto"/>
            <w:left w:val="none" w:sz="0" w:space="0" w:color="auto"/>
            <w:bottom w:val="none" w:sz="0" w:space="0" w:color="auto"/>
            <w:right w:val="none" w:sz="0" w:space="0" w:color="auto"/>
          </w:divBdr>
        </w:div>
        <w:div w:id="204491597">
          <w:marLeft w:val="0"/>
          <w:marRight w:val="0"/>
          <w:marTop w:val="0"/>
          <w:marBottom w:val="0"/>
          <w:divBdr>
            <w:top w:val="none" w:sz="0" w:space="0" w:color="auto"/>
            <w:left w:val="none" w:sz="0" w:space="0" w:color="auto"/>
            <w:bottom w:val="none" w:sz="0" w:space="0" w:color="auto"/>
            <w:right w:val="none" w:sz="0" w:space="0" w:color="auto"/>
          </w:divBdr>
        </w:div>
        <w:div w:id="2011173765">
          <w:marLeft w:val="0"/>
          <w:marRight w:val="0"/>
          <w:marTop w:val="0"/>
          <w:marBottom w:val="0"/>
          <w:divBdr>
            <w:top w:val="none" w:sz="0" w:space="0" w:color="auto"/>
            <w:left w:val="none" w:sz="0" w:space="0" w:color="auto"/>
            <w:bottom w:val="none" w:sz="0" w:space="0" w:color="auto"/>
            <w:right w:val="none" w:sz="0" w:space="0" w:color="auto"/>
          </w:divBdr>
        </w:div>
        <w:div w:id="1399862801">
          <w:marLeft w:val="0"/>
          <w:marRight w:val="0"/>
          <w:marTop w:val="0"/>
          <w:marBottom w:val="0"/>
          <w:divBdr>
            <w:top w:val="none" w:sz="0" w:space="0" w:color="auto"/>
            <w:left w:val="none" w:sz="0" w:space="0" w:color="auto"/>
            <w:bottom w:val="none" w:sz="0" w:space="0" w:color="auto"/>
            <w:right w:val="none" w:sz="0" w:space="0" w:color="auto"/>
          </w:divBdr>
        </w:div>
        <w:div w:id="1248151216">
          <w:marLeft w:val="0"/>
          <w:marRight w:val="0"/>
          <w:marTop w:val="0"/>
          <w:marBottom w:val="0"/>
          <w:divBdr>
            <w:top w:val="none" w:sz="0" w:space="0" w:color="auto"/>
            <w:left w:val="none" w:sz="0" w:space="0" w:color="auto"/>
            <w:bottom w:val="none" w:sz="0" w:space="0" w:color="auto"/>
            <w:right w:val="none" w:sz="0" w:space="0" w:color="auto"/>
          </w:divBdr>
        </w:div>
        <w:div w:id="1677027172">
          <w:marLeft w:val="0"/>
          <w:marRight w:val="0"/>
          <w:marTop w:val="0"/>
          <w:marBottom w:val="0"/>
          <w:divBdr>
            <w:top w:val="none" w:sz="0" w:space="0" w:color="auto"/>
            <w:left w:val="none" w:sz="0" w:space="0" w:color="auto"/>
            <w:bottom w:val="none" w:sz="0" w:space="0" w:color="auto"/>
            <w:right w:val="none" w:sz="0" w:space="0" w:color="auto"/>
          </w:divBdr>
        </w:div>
        <w:div w:id="413162701">
          <w:marLeft w:val="0"/>
          <w:marRight w:val="0"/>
          <w:marTop w:val="0"/>
          <w:marBottom w:val="0"/>
          <w:divBdr>
            <w:top w:val="none" w:sz="0" w:space="0" w:color="auto"/>
            <w:left w:val="none" w:sz="0" w:space="0" w:color="auto"/>
            <w:bottom w:val="none" w:sz="0" w:space="0" w:color="auto"/>
            <w:right w:val="none" w:sz="0" w:space="0" w:color="auto"/>
          </w:divBdr>
        </w:div>
      </w:divsChild>
    </w:div>
    <w:div w:id="239993339">
      <w:bodyDiv w:val="1"/>
      <w:marLeft w:val="0"/>
      <w:marRight w:val="0"/>
      <w:marTop w:val="0"/>
      <w:marBottom w:val="0"/>
      <w:divBdr>
        <w:top w:val="none" w:sz="0" w:space="0" w:color="auto"/>
        <w:left w:val="none" w:sz="0" w:space="0" w:color="auto"/>
        <w:bottom w:val="none" w:sz="0" w:space="0" w:color="auto"/>
        <w:right w:val="none" w:sz="0" w:space="0" w:color="auto"/>
      </w:divBdr>
      <w:divsChild>
        <w:div w:id="538707645">
          <w:marLeft w:val="0"/>
          <w:marRight w:val="0"/>
          <w:marTop w:val="0"/>
          <w:marBottom w:val="0"/>
          <w:divBdr>
            <w:top w:val="none" w:sz="0" w:space="0" w:color="auto"/>
            <w:left w:val="none" w:sz="0" w:space="0" w:color="auto"/>
            <w:bottom w:val="none" w:sz="0" w:space="0" w:color="auto"/>
            <w:right w:val="none" w:sz="0" w:space="0" w:color="auto"/>
          </w:divBdr>
        </w:div>
        <w:div w:id="279729246">
          <w:marLeft w:val="0"/>
          <w:marRight w:val="0"/>
          <w:marTop w:val="0"/>
          <w:marBottom w:val="0"/>
          <w:divBdr>
            <w:top w:val="none" w:sz="0" w:space="0" w:color="auto"/>
            <w:left w:val="none" w:sz="0" w:space="0" w:color="auto"/>
            <w:bottom w:val="none" w:sz="0" w:space="0" w:color="auto"/>
            <w:right w:val="none" w:sz="0" w:space="0" w:color="auto"/>
          </w:divBdr>
        </w:div>
        <w:div w:id="1107119018">
          <w:marLeft w:val="0"/>
          <w:marRight w:val="0"/>
          <w:marTop w:val="0"/>
          <w:marBottom w:val="0"/>
          <w:divBdr>
            <w:top w:val="none" w:sz="0" w:space="0" w:color="auto"/>
            <w:left w:val="none" w:sz="0" w:space="0" w:color="auto"/>
            <w:bottom w:val="none" w:sz="0" w:space="0" w:color="auto"/>
            <w:right w:val="none" w:sz="0" w:space="0" w:color="auto"/>
          </w:divBdr>
        </w:div>
        <w:div w:id="1536651948">
          <w:marLeft w:val="0"/>
          <w:marRight w:val="0"/>
          <w:marTop w:val="0"/>
          <w:marBottom w:val="0"/>
          <w:divBdr>
            <w:top w:val="none" w:sz="0" w:space="0" w:color="auto"/>
            <w:left w:val="none" w:sz="0" w:space="0" w:color="auto"/>
            <w:bottom w:val="none" w:sz="0" w:space="0" w:color="auto"/>
            <w:right w:val="none" w:sz="0" w:space="0" w:color="auto"/>
          </w:divBdr>
        </w:div>
        <w:div w:id="1760247110">
          <w:marLeft w:val="0"/>
          <w:marRight w:val="0"/>
          <w:marTop w:val="0"/>
          <w:marBottom w:val="0"/>
          <w:divBdr>
            <w:top w:val="none" w:sz="0" w:space="0" w:color="auto"/>
            <w:left w:val="none" w:sz="0" w:space="0" w:color="auto"/>
            <w:bottom w:val="none" w:sz="0" w:space="0" w:color="auto"/>
            <w:right w:val="none" w:sz="0" w:space="0" w:color="auto"/>
          </w:divBdr>
        </w:div>
        <w:div w:id="1087656548">
          <w:marLeft w:val="0"/>
          <w:marRight w:val="0"/>
          <w:marTop w:val="0"/>
          <w:marBottom w:val="0"/>
          <w:divBdr>
            <w:top w:val="none" w:sz="0" w:space="0" w:color="auto"/>
            <w:left w:val="none" w:sz="0" w:space="0" w:color="auto"/>
            <w:bottom w:val="none" w:sz="0" w:space="0" w:color="auto"/>
            <w:right w:val="none" w:sz="0" w:space="0" w:color="auto"/>
          </w:divBdr>
        </w:div>
        <w:div w:id="1772042740">
          <w:marLeft w:val="0"/>
          <w:marRight w:val="0"/>
          <w:marTop w:val="0"/>
          <w:marBottom w:val="0"/>
          <w:divBdr>
            <w:top w:val="none" w:sz="0" w:space="0" w:color="auto"/>
            <w:left w:val="none" w:sz="0" w:space="0" w:color="auto"/>
            <w:bottom w:val="none" w:sz="0" w:space="0" w:color="auto"/>
            <w:right w:val="none" w:sz="0" w:space="0" w:color="auto"/>
          </w:divBdr>
        </w:div>
        <w:div w:id="1893543197">
          <w:marLeft w:val="0"/>
          <w:marRight w:val="0"/>
          <w:marTop w:val="0"/>
          <w:marBottom w:val="0"/>
          <w:divBdr>
            <w:top w:val="none" w:sz="0" w:space="0" w:color="auto"/>
            <w:left w:val="none" w:sz="0" w:space="0" w:color="auto"/>
            <w:bottom w:val="none" w:sz="0" w:space="0" w:color="auto"/>
            <w:right w:val="none" w:sz="0" w:space="0" w:color="auto"/>
          </w:divBdr>
        </w:div>
        <w:div w:id="1328555494">
          <w:marLeft w:val="0"/>
          <w:marRight w:val="0"/>
          <w:marTop w:val="0"/>
          <w:marBottom w:val="0"/>
          <w:divBdr>
            <w:top w:val="none" w:sz="0" w:space="0" w:color="auto"/>
            <w:left w:val="none" w:sz="0" w:space="0" w:color="auto"/>
            <w:bottom w:val="none" w:sz="0" w:space="0" w:color="auto"/>
            <w:right w:val="none" w:sz="0" w:space="0" w:color="auto"/>
          </w:divBdr>
        </w:div>
        <w:div w:id="138956729">
          <w:marLeft w:val="0"/>
          <w:marRight w:val="0"/>
          <w:marTop w:val="0"/>
          <w:marBottom w:val="0"/>
          <w:divBdr>
            <w:top w:val="none" w:sz="0" w:space="0" w:color="auto"/>
            <w:left w:val="none" w:sz="0" w:space="0" w:color="auto"/>
            <w:bottom w:val="none" w:sz="0" w:space="0" w:color="auto"/>
            <w:right w:val="none" w:sz="0" w:space="0" w:color="auto"/>
          </w:divBdr>
        </w:div>
        <w:div w:id="111050523">
          <w:marLeft w:val="0"/>
          <w:marRight w:val="0"/>
          <w:marTop w:val="0"/>
          <w:marBottom w:val="0"/>
          <w:divBdr>
            <w:top w:val="none" w:sz="0" w:space="0" w:color="auto"/>
            <w:left w:val="none" w:sz="0" w:space="0" w:color="auto"/>
            <w:bottom w:val="none" w:sz="0" w:space="0" w:color="auto"/>
            <w:right w:val="none" w:sz="0" w:space="0" w:color="auto"/>
          </w:divBdr>
        </w:div>
        <w:div w:id="1584483612">
          <w:marLeft w:val="0"/>
          <w:marRight w:val="0"/>
          <w:marTop w:val="0"/>
          <w:marBottom w:val="0"/>
          <w:divBdr>
            <w:top w:val="none" w:sz="0" w:space="0" w:color="auto"/>
            <w:left w:val="none" w:sz="0" w:space="0" w:color="auto"/>
            <w:bottom w:val="none" w:sz="0" w:space="0" w:color="auto"/>
            <w:right w:val="none" w:sz="0" w:space="0" w:color="auto"/>
          </w:divBdr>
        </w:div>
        <w:div w:id="1203053742">
          <w:marLeft w:val="0"/>
          <w:marRight w:val="0"/>
          <w:marTop w:val="0"/>
          <w:marBottom w:val="0"/>
          <w:divBdr>
            <w:top w:val="none" w:sz="0" w:space="0" w:color="auto"/>
            <w:left w:val="none" w:sz="0" w:space="0" w:color="auto"/>
            <w:bottom w:val="none" w:sz="0" w:space="0" w:color="auto"/>
            <w:right w:val="none" w:sz="0" w:space="0" w:color="auto"/>
          </w:divBdr>
        </w:div>
        <w:div w:id="770971709">
          <w:marLeft w:val="0"/>
          <w:marRight w:val="0"/>
          <w:marTop w:val="0"/>
          <w:marBottom w:val="0"/>
          <w:divBdr>
            <w:top w:val="none" w:sz="0" w:space="0" w:color="auto"/>
            <w:left w:val="none" w:sz="0" w:space="0" w:color="auto"/>
            <w:bottom w:val="none" w:sz="0" w:space="0" w:color="auto"/>
            <w:right w:val="none" w:sz="0" w:space="0" w:color="auto"/>
          </w:divBdr>
        </w:div>
        <w:div w:id="2037346556">
          <w:marLeft w:val="0"/>
          <w:marRight w:val="0"/>
          <w:marTop w:val="0"/>
          <w:marBottom w:val="0"/>
          <w:divBdr>
            <w:top w:val="none" w:sz="0" w:space="0" w:color="auto"/>
            <w:left w:val="none" w:sz="0" w:space="0" w:color="auto"/>
            <w:bottom w:val="none" w:sz="0" w:space="0" w:color="auto"/>
            <w:right w:val="none" w:sz="0" w:space="0" w:color="auto"/>
          </w:divBdr>
        </w:div>
        <w:div w:id="457066839">
          <w:marLeft w:val="0"/>
          <w:marRight w:val="0"/>
          <w:marTop w:val="0"/>
          <w:marBottom w:val="0"/>
          <w:divBdr>
            <w:top w:val="none" w:sz="0" w:space="0" w:color="auto"/>
            <w:left w:val="none" w:sz="0" w:space="0" w:color="auto"/>
            <w:bottom w:val="none" w:sz="0" w:space="0" w:color="auto"/>
            <w:right w:val="none" w:sz="0" w:space="0" w:color="auto"/>
          </w:divBdr>
        </w:div>
        <w:div w:id="622930721">
          <w:marLeft w:val="0"/>
          <w:marRight w:val="0"/>
          <w:marTop w:val="0"/>
          <w:marBottom w:val="0"/>
          <w:divBdr>
            <w:top w:val="none" w:sz="0" w:space="0" w:color="auto"/>
            <w:left w:val="none" w:sz="0" w:space="0" w:color="auto"/>
            <w:bottom w:val="none" w:sz="0" w:space="0" w:color="auto"/>
            <w:right w:val="none" w:sz="0" w:space="0" w:color="auto"/>
          </w:divBdr>
        </w:div>
      </w:divsChild>
    </w:div>
    <w:div w:id="301467382">
      <w:bodyDiv w:val="1"/>
      <w:marLeft w:val="0"/>
      <w:marRight w:val="0"/>
      <w:marTop w:val="0"/>
      <w:marBottom w:val="0"/>
      <w:divBdr>
        <w:top w:val="none" w:sz="0" w:space="0" w:color="auto"/>
        <w:left w:val="none" w:sz="0" w:space="0" w:color="auto"/>
        <w:bottom w:val="none" w:sz="0" w:space="0" w:color="auto"/>
        <w:right w:val="none" w:sz="0" w:space="0" w:color="auto"/>
      </w:divBdr>
      <w:divsChild>
        <w:div w:id="112095089">
          <w:marLeft w:val="0"/>
          <w:marRight w:val="0"/>
          <w:marTop w:val="0"/>
          <w:marBottom w:val="0"/>
          <w:divBdr>
            <w:top w:val="none" w:sz="0" w:space="0" w:color="auto"/>
            <w:left w:val="none" w:sz="0" w:space="0" w:color="auto"/>
            <w:bottom w:val="none" w:sz="0" w:space="0" w:color="auto"/>
            <w:right w:val="none" w:sz="0" w:space="0" w:color="auto"/>
          </w:divBdr>
        </w:div>
        <w:div w:id="1578829961">
          <w:marLeft w:val="0"/>
          <w:marRight w:val="0"/>
          <w:marTop w:val="0"/>
          <w:marBottom w:val="0"/>
          <w:divBdr>
            <w:top w:val="none" w:sz="0" w:space="0" w:color="auto"/>
            <w:left w:val="none" w:sz="0" w:space="0" w:color="auto"/>
            <w:bottom w:val="none" w:sz="0" w:space="0" w:color="auto"/>
            <w:right w:val="none" w:sz="0" w:space="0" w:color="auto"/>
          </w:divBdr>
        </w:div>
        <w:div w:id="1748188390">
          <w:marLeft w:val="0"/>
          <w:marRight w:val="0"/>
          <w:marTop w:val="0"/>
          <w:marBottom w:val="0"/>
          <w:divBdr>
            <w:top w:val="none" w:sz="0" w:space="0" w:color="auto"/>
            <w:left w:val="none" w:sz="0" w:space="0" w:color="auto"/>
            <w:bottom w:val="none" w:sz="0" w:space="0" w:color="auto"/>
            <w:right w:val="none" w:sz="0" w:space="0" w:color="auto"/>
          </w:divBdr>
        </w:div>
        <w:div w:id="1320385874">
          <w:marLeft w:val="0"/>
          <w:marRight w:val="0"/>
          <w:marTop w:val="0"/>
          <w:marBottom w:val="0"/>
          <w:divBdr>
            <w:top w:val="none" w:sz="0" w:space="0" w:color="auto"/>
            <w:left w:val="none" w:sz="0" w:space="0" w:color="auto"/>
            <w:bottom w:val="none" w:sz="0" w:space="0" w:color="auto"/>
            <w:right w:val="none" w:sz="0" w:space="0" w:color="auto"/>
          </w:divBdr>
        </w:div>
        <w:div w:id="1894997382">
          <w:marLeft w:val="0"/>
          <w:marRight w:val="0"/>
          <w:marTop w:val="0"/>
          <w:marBottom w:val="0"/>
          <w:divBdr>
            <w:top w:val="none" w:sz="0" w:space="0" w:color="auto"/>
            <w:left w:val="none" w:sz="0" w:space="0" w:color="auto"/>
            <w:bottom w:val="none" w:sz="0" w:space="0" w:color="auto"/>
            <w:right w:val="none" w:sz="0" w:space="0" w:color="auto"/>
          </w:divBdr>
        </w:div>
        <w:div w:id="1982691839">
          <w:marLeft w:val="0"/>
          <w:marRight w:val="0"/>
          <w:marTop w:val="0"/>
          <w:marBottom w:val="0"/>
          <w:divBdr>
            <w:top w:val="none" w:sz="0" w:space="0" w:color="auto"/>
            <w:left w:val="none" w:sz="0" w:space="0" w:color="auto"/>
            <w:bottom w:val="none" w:sz="0" w:space="0" w:color="auto"/>
            <w:right w:val="none" w:sz="0" w:space="0" w:color="auto"/>
          </w:divBdr>
        </w:div>
        <w:div w:id="1454592858">
          <w:marLeft w:val="0"/>
          <w:marRight w:val="0"/>
          <w:marTop w:val="0"/>
          <w:marBottom w:val="0"/>
          <w:divBdr>
            <w:top w:val="none" w:sz="0" w:space="0" w:color="auto"/>
            <w:left w:val="none" w:sz="0" w:space="0" w:color="auto"/>
            <w:bottom w:val="none" w:sz="0" w:space="0" w:color="auto"/>
            <w:right w:val="none" w:sz="0" w:space="0" w:color="auto"/>
          </w:divBdr>
        </w:div>
        <w:div w:id="1368876695">
          <w:marLeft w:val="0"/>
          <w:marRight w:val="0"/>
          <w:marTop w:val="0"/>
          <w:marBottom w:val="0"/>
          <w:divBdr>
            <w:top w:val="none" w:sz="0" w:space="0" w:color="auto"/>
            <w:left w:val="none" w:sz="0" w:space="0" w:color="auto"/>
            <w:bottom w:val="none" w:sz="0" w:space="0" w:color="auto"/>
            <w:right w:val="none" w:sz="0" w:space="0" w:color="auto"/>
          </w:divBdr>
        </w:div>
        <w:div w:id="1408065988">
          <w:marLeft w:val="0"/>
          <w:marRight w:val="0"/>
          <w:marTop w:val="0"/>
          <w:marBottom w:val="0"/>
          <w:divBdr>
            <w:top w:val="none" w:sz="0" w:space="0" w:color="auto"/>
            <w:left w:val="none" w:sz="0" w:space="0" w:color="auto"/>
            <w:bottom w:val="none" w:sz="0" w:space="0" w:color="auto"/>
            <w:right w:val="none" w:sz="0" w:space="0" w:color="auto"/>
          </w:divBdr>
        </w:div>
        <w:div w:id="1292057296">
          <w:marLeft w:val="0"/>
          <w:marRight w:val="0"/>
          <w:marTop w:val="0"/>
          <w:marBottom w:val="0"/>
          <w:divBdr>
            <w:top w:val="none" w:sz="0" w:space="0" w:color="auto"/>
            <w:left w:val="none" w:sz="0" w:space="0" w:color="auto"/>
            <w:bottom w:val="none" w:sz="0" w:space="0" w:color="auto"/>
            <w:right w:val="none" w:sz="0" w:space="0" w:color="auto"/>
          </w:divBdr>
        </w:div>
        <w:div w:id="1241598937">
          <w:marLeft w:val="0"/>
          <w:marRight w:val="0"/>
          <w:marTop w:val="0"/>
          <w:marBottom w:val="0"/>
          <w:divBdr>
            <w:top w:val="none" w:sz="0" w:space="0" w:color="auto"/>
            <w:left w:val="none" w:sz="0" w:space="0" w:color="auto"/>
            <w:bottom w:val="none" w:sz="0" w:space="0" w:color="auto"/>
            <w:right w:val="none" w:sz="0" w:space="0" w:color="auto"/>
          </w:divBdr>
        </w:div>
        <w:div w:id="1521816590">
          <w:marLeft w:val="0"/>
          <w:marRight w:val="0"/>
          <w:marTop w:val="0"/>
          <w:marBottom w:val="0"/>
          <w:divBdr>
            <w:top w:val="none" w:sz="0" w:space="0" w:color="auto"/>
            <w:left w:val="none" w:sz="0" w:space="0" w:color="auto"/>
            <w:bottom w:val="none" w:sz="0" w:space="0" w:color="auto"/>
            <w:right w:val="none" w:sz="0" w:space="0" w:color="auto"/>
          </w:divBdr>
        </w:div>
        <w:div w:id="1732998635">
          <w:marLeft w:val="0"/>
          <w:marRight w:val="0"/>
          <w:marTop w:val="0"/>
          <w:marBottom w:val="0"/>
          <w:divBdr>
            <w:top w:val="none" w:sz="0" w:space="0" w:color="auto"/>
            <w:left w:val="none" w:sz="0" w:space="0" w:color="auto"/>
            <w:bottom w:val="none" w:sz="0" w:space="0" w:color="auto"/>
            <w:right w:val="none" w:sz="0" w:space="0" w:color="auto"/>
          </w:divBdr>
        </w:div>
        <w:div w:id="1529642766">
          <w:marLeft w:val="0"/>
          <w:marRight w:val="0"/>
          <w:marTop w:val="0"/>
          <w:marBottom w:val="0"/>
          <w:divBdr>
            <w:top w:val="none" w:sz="0" w:space="0" w:color="auto"/>
            <w:left w:val="none" w:sz="0" w:space="0" w:color="auto"/>
            <w:bottom w:val="none" w:sz="0" w:space="0" w:color="auto"/>
            <w:right w:val="none" w:sz="0" w:space="0" w:color="auto"/>
          </w:divBdr>
        </w:div>
        <w:div w:id="1859780674">
          <w:marLeft w:val="0"/>
          <w:marRight w:val="0"/>
          <w:marTop w:val="0"/>
          <w:marBottom w:val="0"/>
          <w:divBdr>
            <w:top w:val="none" w:sz="0" w:space="0" w:color="auto"/>
            <w:left w:val="none" w:sz="0" w:space="0" w:color="auto"/>
            <w:bottom w:val="none" w:sz="0" w:space="0" w:color="auto"/>
            <w:right w:val="none" w:sz="0" w:space="0" w:color="auto"/>
          </w:divBdr>
        </w:div>
        <w:div w:id="1912961621">
          <w:marLeft w:val="0"/>
          <w:marRight w:val="0"/>
          <w:marTop w:val="0"/>
          <w:marBottom w:val="0"/>
          <w:divBdr>
            <w:top w:val="none" w:sz="0" w:space="0" w:color="auto"/>
            <w:left w:val="none" w:sz="0" w:space="0" w:color="auto"/>
            <w:bottom w:val="none" w:sz="0" w:space="0" w:color="auto"/>
            <w:right w:val="none" w:sz="0" w:space="0" w:color="auto"/>
          </w:divBdr>
        </w:div>
        <w:div w:id="1200125940">
          <w:marLeft w:val="0"/>
          <w:marRight w:val="0"/>
          <w:marTop w:val="0"/>
          <w:marBottom w:val="0"/>
          <w:divBdr>
            <w:top w:val="none" w:sz="0" w:space="0" w:color="auto"/>
            <w:left w:val="none" w:sz="0" w:space="0" w:color="auto"/>
            <w:bottom w:val="none" w:sz="0" w:space="0" w:color="auto"/>
            <w:right w:val="none" w:sz="0" w:space="0" w:color="auto"/>
          </w:divBdr>
        </w:div>
        <w:div w:id="2101680403">
          <w:marLeft w:val="0"/>
          <w:marRight w:val="0"/>
          <w:marTop w:val="0"/>
          <w:marBottom w:val="0"/>
          <w:divBdr>
            <w:top w:val="none" w:sz="0" w:space="0" w:color="auto"/>
            <w:left w:val="none" w:sz="0" w:space="0" w:color="auto"/>
            <w:bottom w:val="none" w:sz="0" w:space="0" w:color="auto"/>
            <w:right w:val="none" w:sz="0" w:space="0" w:color="auto"/>
          </w:divBdr>
        </w:div>
        <w:div w:id="1942030802">
          <w:marLeft w:val="0"/>
          <w:marRight w:val="0"/>
          <w:marTop w:val="0"/>
          <w:marBottom w:val="0"/>
          <w:divBdr>
            <w:top w:val="none" w:sz="0" w:space="0" w:color="auto"/>
            <w:left w:val="none" w:sz="0" w:space="0" w:color="auto"/>
            <w:bottom w:val="none" w:sz="0" w:space="0" w:color="auto"/>
            <w:right w:val="none" w:sz="0" w:space="0" w:color="auto"/>
          </w:divBdr>
        </w:div>
        <w:div w:id="1099451848">
          <w:marLeft w:val="0"/>
          <w:marRight w:val="0"/>
          <w:marTop w:val="0"/>
          <w:marBottom w:val="0"/>
          <w:divBdr>
            <w:top w:val="none" w:sz="0" w:space="0" w:color="auto"/>
            <w:left w:val="none" w:sz="0" w:space="0" w:color="auto"/>
            <w:bottom w:val="none" w:sz="0" w:space="0" w:color="auto"/>
            <w:right w:val="none" w:sz="0" w:space="0" w:color="auto"/>
          </w:divBdr>
        </w:div>
        <w:div w:id="435446923">
          <w:marLeft w:val="0"/>
          <w:marRight w:val="0"/>
          <w:marTop w:val="0"/>
          <w:marBottom w:val="0"/>
          <w:divBdr>
            <w:top w:val="none" w:sz="0" w:space="0" w:color="auto"/>
            <w:left w:val="none" w:sz="0" w:space="0" w:color="auto"/>
            <w:bottom w:val="none" w:sz="0" w:space="0" w:color="auto"/>
            <w:right w:val="none" w:sz="0" w:space="0" w:color="auto"/>
          </w:divBdr>
        </w:div>
        <w:div w:id="1068725891">
          <w:marLeft w:val="0"/>
          <w:marRight w:val="0"/>
          <w:marTop w:val="0"/>
          <w:marBottom w:val="0"/>
          <w:divBdr>
            <w:top w:val="none" w:sz="0" w:space="0" w:color="auto"/>
            <w:left w:val="none" w:sz="0" w:space="0" w:color="auto"/>
            <w:bottom w:val="none" w:sz="0" w:space="0" w:color="auto"/>
            <w:right w:val="none" w:sz="0" w:space="0" w:color="auto"/>
          </w:divBdr>
        </w:div>
        <w:div w:id="790630608">
          <w:marLeft w:val="0"/>
          <w:marRight w:val="0"/>
          <w:marTop w:val="0"/>
          <w:marBottom w:val="0"/>
          <w:divBdr>
            <w:top w:val="none" w:sz="0" w:space="0" w:color="auto"/>
            <w:left w:val="none" w:sz="0" w:space="0" w:color="auto"/>
            <w:bottom w:val="none" w:sz="0" w:space="0" w:color="auto"/>
            <w:right w:val="none" w:sz="0" w:space="0" w:color="auto"/>
          </w:divBdr>
        </w:div>
        <w:div w:id="188108946">
          <w:marLeft w:val="0"/>
          <w:marRight w:val="0"/>
          <w:marTop w:val="0"/>
          <w:marBottom w:val="0"/>
          <w:divBdr>
            <w:top w:val="none" w:sz="0" w:space="0" w:color="auto"/>
            <w:left w:val="none" w:sz="0" w:space="0" w:color="auto"/>
            <w:bottom w:val="none" w:sz="0" w:space="0" w:color="auto"/>
            <w:right w:val="none" w:sz="0" w:space="0" w:color="auto"/>
          </w:divBdr>
        </w:div>
        <w:div w:id="59906237">
          <w:marLeft w:val="0"/>
          <w:marRight w:val="0"/>
          <w:marTop w:val="0"/>
          <w:marBottom w:val="0"/>
          <w:divBdr>
            <w:top w:val="none" w:sz="0" w:space="0" w:color="auto"/>
            <w:left w:val="none" w:sz="0" w:space="0" w:color="auto"/>
            <w:bottom w:val="none" w:sz="0" w:space="0" w:color="auto"/>
            <w:right w:val="none" w:sz="0" w:space="0" w:color="auto"/>
          </w:divBdr>
        </w:div>
        <w:div w:id="555160885">
          <w:marLeft w:val="0"/>
          <w:marRight w:val="0"/>
          <w:marTop w:val="0"/>
          <w:marBottom w:val="0"/>
          <w:divBdr>
            <w:top w:val="none" w:sz="0" w:space="0" w:color="auto"/>
            <w:left w:val="none" w:sz="0" w:space="0" w:color="auto"/>
            <w:bottom w:val="none" w:sz="0" w:space="0" w:color="auto"/>
            <w:right w:val="none" w:sz="0" w:space="0" w:color="auto"/>
          </w:divBdr>
        </w:div>
        <w:div w:id="666397588">
          <w:marLeft w:val="0"/>
          <w:marRight w:val="0"/>
          <w:marTop w:val="0"/>
          <w:marBottom w:val="0"/>
          <w:divBdr>
            <w:top w:val="none" w:sz="0" w:space="0" w:color="auto"/>
            <w:left w:val="none" w:sz="0" w:space="0" w:color="auto"/>
            <w:bottom w:val="none" w:sz="0" w:space="0" w:color="auto"/>
            <w:right w:val="none" w:sz="0" w:space="0" w:color="auto"/>
          </w:divBdr>
        </w:div>
        <w:div w:id="1035156285">
          <w:marLeft w:val="0"/>
          <w:marRight w:val="0"/>
          <w:marTop w:val="0"/>
          <w:marBottom w:val="0"/>
          <w:divBdr>
            <w:top w:val="none" w:sz="0" w:space="0" w:color="auto"/>
            <w:left w:val="none" w:sz="0" w:space="0" w:color="auto"/>
            <w:bottom w:val="none" w:sz="0" w:space="0" w:color="auto"/>
            <w:right w:val="none" w:sz="0" w:space="0" w:color="auto"/>
          </w:divBdr>
        </w:div>
        <w:div w:id="990985325">
          <w:marLeft w:val="0"/>
          <w:marRight w:val="0"/>
          <w:marTop w:val="0"/>
          <w:marBottom w:val="0"/>
          <w:divBdr>
            <w:top w:val="none" w:sz="0" w:space="0" w:color="auto"/>
            <w:left w:val="none" w:sz="0" w:space="0" w:color="auto"/>
            <w:bottom w:val="none" w:sz="0" w:space="0" w:color="auto"/>
            <w:right w:val="none" w:sz="0" w:space="0" w:color="auto"/>
          </w:divBdr>
        </w:div>
        <w:div w:id="868641510">
          <w:marLeft w:val="0"/>
          <w:marRight w:val="0"/>
          <w:marTop w:val="0"/>
          <w:marBottom w:val="0"/>
          <w:divBdr>
            <w:top w:val="none" w:sz="0" w:space="0" w:color="auto"/>
            <w:left w:val="none" w:sz="0" w:space="0" w:color="auto"/>
            <w:bottom w:val="none" w:sz="0" w:space="0" w:color="auto"/>
            <w:right w:val="none" w:sz="0" w:space="0" w:color="auto"/>
          </w:divBdr>
        </w:div>
        <w:div w:id="762801603">
          <w:marLeft w:val="0"/>
          <w:marRight w:val="0"/>
          <w:marTop w:val="0"/>
          <w:marBottom w:val="0"/>
          <w:divBdr>
            <w:top w:val="none" w:sz="0" w:space="0" w:color="auto"/>
            <w:left w:val="none" w:sz="0" w:space="0" w:color="auto"/>
            <w:bottom w:val="none" w:sz="0" w:space="0" w:color="auto"/>
            <w:right w:val="none" w:sz="0" w:space="0" w:color="auto"/>
          </w:divBdr>
        </w:div>
        <w:div w:id="2060396693">
          <w:marLeft w:val="0"/>
          <w:marRight w:val="0"/>
          <w:marTop w:val="0"/>
          <w:marBottom w:val="0"/>
          <w:divBdr>
            <w:top w:val="none" w:sz="0" w:space="0" w:color="auto"/>
            <w:left w:val="none" w:sz="0" w:space="0" w:color="auto"/>
            <w:bottom w:val="none" w:sz="0" w:space="0" w:color="auto"/>
            <w:right w:val="none" w:sz="0" w:space="0" w:color="auto"/>
          </w:divBdr>
        </w:div>
        <w:div w:id="1724449002">
          <w:marLeft w:val="0"/>
          <w:marRight w:val="0"/>
          <w:marTop w:val="0"/>
          <w:marBottom w:val="0"/>
          <w:divBdr>
            <w:top w:val="none" w:sz="0" w:space="0" w:color="auto"/>
            <w:left w:val="none" w:sz="0" w:space="0" w:color="auto"/>
            <w:bottom w:val="none" w:sz="0" w:space="0" w:color="auto"/>
            <w:right w:val="none" w:sz="0" w:space="0" w:color="auto"/>
          </w:divBdr>
        </w:div>
      </w:divsChild>
    </w:div>
    <w:div w:id="501631239">
      <w:bodyDiv w:val="1"/>
      <w:marLeft w:val="0"/>
      <w:marRight w:val="0"/>
      <w:marTop w:val="0"/>
      <w:marBottom w:val="0"/>
      <w:divBdr>
        <w:top w:val="none" w:sz="0" w:space="0" w:color="auto"/>
        <w:left w:val="none" w:sz="0" w:space="0" w:color="auto"/>
        <w:bottom w:val="none" w:sz="0" w:space="0" w:color="auto"/>
        <w:right w:val="none" w:sz="0" w:space="0" w:color="auto"/>
      </w:divBdr>
      <w:divsChild>
        <w:div w:id="1752389981">
          <w:marLeft w:val="0"/>
          <w:marRight w:val="0"/>
          <w:marTop w:val="0"/>
          <w:marBottom w:val="0"/>
          <w:divBdr>
            <w:top w:val="none" w:sz="0" w:space="0" w:color="auto"/>
            <w:left w:val="none" w:sz="0" w:space="0" w:color="auto"/>
            <w:bottom w:val="none" w:sz="0" w:space="0" w:color="auto"/>
            <w:right w:val="none" w:sz="0" w:space="0" w:color="auto"/>
          </w:divBdr>
        </w:div>
        <w:div w:id="1482648993">
          <w:marLeft w:val="0"/>
          <w:marRight w:val="0"/>
          <w:marTop w:val="0"/>
          <w:marBottom w:val="0"/>
          <w:divBdr>
            <w:top w:val="none" w:sz="0" w:space="0" w:color="auto"/>
            <w:left w:val="none" w:sz="0" w:space="0" w:color="auto"/>
            <w:bottom w:val="none" w:sz="0" w:space="0" w:color="auto"/>
            <w:right w:val="none" w:sz="0" w:space="0" w:color="auto"/>
          </w:divBdr>
        </w:div>
        <w:div w:id="1828354579">
          <w:marLeft w:val="0"/>
          <w:marRight w:val="0"/>
          <w:marTop w:val="0"/>
          <w:marBottom w:val="0"/>
          <w:divBdr>
            <w:top w:val="none" w:sz="0" w:space="0" w:color="auto"/>
            <w:left w:val="none" w:sz="0" w:space="0" w:color="auto"/>
            <w:bottom w:val="none" w:sz="0" w:space="0" w:color="auto"/>
            <w:right w:val="none" w:sz="0" w:space="0" w:color="auto"/>
          </w:divBdr>
        </w:div>
        <w:div w:id="1526022069">
          <w:marLeft w:val="0"/>
          <w:marRight w:val="0"/>
          <w:marTop w:val="0"/>
          <w:marBottom w:val="0"/>
          <w:divBdr>
            <w:top w:val="none" w:sz="0" w:space="0" w:color="auto"/>
            <w:left w:val="none" w:sz="0" w:space="0" w:color="auto"/>
            <w:bottom w:val="none" w:sz="0" w:space="0" w:color="auto"/>
            <w:right w:val="none" w:sz="0" w:space="0" w:color="auto"/>
          </w:divBdr>
        </w:div>
      </w:divsChild>
    </w:div>
    <w:div w:id="546647786">
      <w:bodyDiv w:val="1"/>
      <w:marLeft w:val="0"/>
      <w:marRight w:val="0"/>
      <w:marTop w:val="0"/>
      <w:marBottom w:val="0"/>
      <w:divBdr>
        <w:top w:val="none" w:sz="0" w:space="0" w:color="auto"/>
        <w:left w:val="none" w:sz="0" w:space="0" w:color="auto"/>
        <w:bottom w:val="none" w:sz="0" w:space="0" w:color="auto"/>
        <w:right w:val="none" w:sz="0" w:space="0" w:color="auto"/>
      </w:divBdr>
      <w:divsChild>
        <w:div w:id="611522402">
          <w:marLeft w:val="0"/>
          <w:marRight w:val="0"/>
          <w:marTop w:val="0"/>
          <w:marBottom w:val="0"/>
          <w:divBdr>
            <w:top w:val="none" w:sz="0" w:space="0" w:color="auto"/>
            <w:left w:val="none" w:sz="0" w:space="0" w:color="auto"/>
            <w:bottom w:val="none" w:sz="0" w:space="0" w:color="auto"/>
            <w:right w:val="none" w:sz="0" w:space="0" w:color="auto"/>
          </w:divBdr>
        </w:div>
        <w:div w:id="449932860">
          <w:marLeft w:val="0"/>
          <w:marRight w:val="0"/>
          <w:marTop w:val="0"/>
          <w:marBottom w:val="0"/>
          <w:divBdr>
            <w:top w:val="none" w:sz="0" w:space="0" w:color="auto"/>
            <w:left w:val="none" w:sz="0" w:space="0" w:color="auto"/>
            <w:bottom w:val="none" w:sz="0" w:space="0" w:color="auto"/>
            <w:right w:val="none" w:sz="0" w:space="0" w:color="auto"/>
          </w:divBdr>
        </w:div>
      </w:divsChild>
    </w:div>
    <w:div w:id="620499484">
      <w:bodyDiv w:val="1"/>
      <w:marLeft w:val="0"/>
      <w:marRight w:val="0"/>
      <w:marTop w:val="0"/>
      <w:marBottom w:val="0"/>
      <w:divBdr>
        <w:top w:val="none" w:sz="0" w:space="0" w:color="auto"/>
        <w:left w:val="none" w:sz="0" w:space="0" w:color="auto"/>
        <w:bottom w:val="none" w:sz="0" w:space="0" w:color="auto"/>
        <w:right w:val="none" w:sz="0" w:space="0" w:color="auto"/>
      </w:divBdr>
      <w:divsChild>
        <w:div w:id="79328916">
          <w:marLeft w:val="0"/>
          <w:marRight w:val="0"/>
          <w:marTop w:val="0"/>
          <w:marBottom w:val="0"/>
          <w:divBdr>
            <w:top w:val="none" w:sz="0" w:space="0" w:color="auto"/>
            <w:left w:val="none" w:sz="0" w:space="0" w:color="auto"/>
            <w:bottom w:val="none" w:sz="0" w:space="0" w:color="auto"/>
            <w:right w:val="none" w:sz="0" w:space="0" w:color="auto"/>
          </w:divBdr>
        </w:div>
        <w:div w:id="1057825395">
          <w:marLeft w:val="0"/>
          <w:marRight w:val="0"/>
          <w:marTop w:val="0"/>
          <w:marBottom w:val="0"/>
          <w:divBdr>
            <w:top w:val="none" w:sz="0" w:space="0" w:color="auto"/>
            <w:left w:val="none" w:sz="0" w:space="0" w:color="auto"/>
            <w:bottom w:val="none" w:sz="0" w:space="0" w:color="auto"/>
            <w:right w:val="none" w:sz="0" w:space="0" w:color="auto"/>
          </w:divBdr>
        </w:div>
        <w:div w:id="853424929">
          <w:marLeft w:val="0"/>
          <w:marRight w:val="0"/>
          <w:marTop w:val="0"/>
          <w:marBottom w:val="0"/>
          <w:divBdr>
            <w:top w:val="none" w:sz="0" w:space="0" w:color="auto"/>
            <w:left w:val="none" w:sz="0" w:space="0" w:color="auto"/>
            <w:bottom w:val="none" w:sz="0" w:space="0" w:color="auto"/>
            <w:right w:val="none" w:sz="0" w:space="0" w:color="auto"/>
          </w:divBdr>
        </w:div>
        <w:div w:id="123039933">
          <w:marLeft w:val="0"/>
          <w:marRight w:val="0"/>
          <w:marTop w:val="0"/>
          <w:marBottom w:val="0"/>
          <w:divBdr>
            <w:top w:val="none" w:sz="0" w:space="0" w:color="auto"/>
            <w:left w:val="none" w:sz="0" w:space="0" w:color="auto"/>
            <w:bottom w:val="none" w:sz="0" w:space="0" w:color="auto"/>
            <w:right w:val="none" w:sz="0" w:space="0" w:color="auto"/>
          </w:divBdr>
        </w:div>
        <w:div w:id="990208724">
          <w:marLeft w:val="0"/>
          <w:marRight w:val="0"/>
          <w:marTop w:val="0"/>
          <w:marBottom w:val="0"/>
          <w:divBdr>
            <w:top w:val="none" w:sz="0" w:space="0" w:color="auto"/>
            <w:left w:val="none" w:sz="0" w:space="0" w:color="auto"/>
            <w:bottom w:val="none" w:sz="0" w:space="0" w:color="auto"/>
            <w:right w:val="none" w:sz="0" w:space="0" w:color="auto"/>
          </w:divBdr>
        </w:div>
        <w:div w:id="365063056">
          <w:marLeft w:val="0"/>
          <w:marRight w:val="0"/>
          <w:marTop w:val="0"/>
          <w:marBottom w:val="0"/>
          <w:divBdr>
            <w:top w:val="none" w:sz="0" w:space="0" w:color="auto"/>
            <w:left w:val="none" w:sz="0" w:space="0" w:color="auto"/>
            <w:bottom w:val="none" w:sz="0" w:space="0" w:color="auto"/>
            <w:right w:val="none" w:sz="0" w:space="0" w:color="auto"/>
          </w:divBdr>
        </w:div>
        <w:div w:id="144903898">
          <w:marLeft w:val="0"/>
          <w:marRight w:val="0"/>
          <w:marTop w:val="0"/>
          <w:marBottom w:val="0"/>
          <w:divBdr>
            <w:top w:val="none" w:sz="0" w:space="0" w:color="auto"/>
            <w:left w:val="none" w:sz="0" w:space="0" w:color="auto"/>
            <w:bottom w:val="none" w:sz="0" w:space="0" w:color="auto"/>
            <w:right w:val="none" w:sz="0" w:space="0" w:color="auto"/>
          </w:divBdr>
        </w:div>
        <w:div w:id="1174955254">
          <w:marLeft w:val="0"/>
          <w:marRight w:val="0"/>
          <w:marTop w:val="0"/>
          <w:marBottom w:val="0"/>
          <w:divBdr>
            <w:top w:val="none" w:sz="0" w:space="0" w:color="auto"/>
            <w:left w:val="none" w:sz="0" w:space="0" w:color="auto"/>
            <w:bottom w:val="none" w:sz="0" w:space="0" w:color="auto"/>
            <w:right w:val="none" w:sz="0" w:space="0" w:color="auto"/>
          </w:divBdr>
        </w:div>
        <w:div w:id="1364674087">
          <w:marLeft w:val="0"/>
          <w:marRight w:val="0"/>
          <w:marTop w:val="0"/>
          <w:marBottom w:val="0"/>
          <w:divBdr>
            <w:top w:val="none" w:sz="0" w:space="0" w:color="auto"/>
            <w:left w:val="none" w:sz="0" w:space="0" w:color="auto"/>
            <w:bottom w:val="none" w:sz="0" w:space="0" w:color="auto"/>
            <w:right w:val="none" w:sz="0" w:space="0" w:color="auto"/>
          </w:divBdr>
        </w:div>
        <w:div w:id="1548571029">
          <w:marLeft w:val="0"/>
          <w:marRight w:val="0"/>
          <w:marTop w:val="0"/>
          <w:marBottom w:val="0"/>
          <w:divBdr>
            <w:top w:val="none" w:sz="0" w:space="0" w:color="auto"/>
            <w:left w:val="none" w:sz="0" w:space="0" w:color="auto"/>
            <w:bottom w:val="none" w:sz="0" w:space="0" w:color="auto"/>
            <w:right w:val="none" w:sz="0" w:space="0" w:color="auto"/>
          </w:divBdr>
        </w:div>
        <w:div w:id="1457261949">
          <w:marLeft w:val="0"/>
          <w:marRight w:val="0"/>
          <w:marTop w:val="0"/>
          <w:marBottom w:val="0"/>
          <w:divBdr>
            <w:top w:val="none" w:sz="0" w:space="0" w:color="auto"/>
            <w:left w:val="none" w:sz="0" w:space="0" w:color="auto"/>
            <w:bottom w:val="none" w:sz="0" w:space="0" w:color="auto"/>
            <w:right w:val="none" w:sz="0" w:space="0" w:color="auto"/>
          </w:divBdr>
        </w:div>
        <w:div w:id="2130659079">
          <w:marLeft w:val="0"/>
          <w:marRight w:val="0"/>
          <w:marTop w:val="0"/>
          <w:marBottom w:val="0"/>
          <w:divBdr>
            <w:top w:val="none" w:sz="0" w:space="0" w:color="auto"/>
            <w:left w:val="none" w:sz="0" w:space="0" w:color="auto"/>
            <w:bottom w:val="none" w:sz="0" w:space="0" w:color="auto"/>
            <w:right w:val="none" w:sz="0" w:space="0" w:color="auto"/>
          </w:divBdr>
        </w:div>
        <w:div w:id="2037196689">
          <w:marLeft w:val="0"/>
          <w:marRight w:val="0"/>
          <w:marTop w:val="0"/>
          <w:marBottom w:val="0"/>
          <w:divBdr>
            <w:top w:val="none" w:sz="0" w:space="0" w:color="auto"/>
            <w:left w:val="none" w:sz="0" w:space="0" w:color="auto"/>
            <w:bottom w:val="none" w:sz="0" w:space="0" w:color="auto"/>
            <w:right w:val="none" w:sz="0" w:space="0" w:color="auto"/>
          </w:divBdr>
        </w:div>
        <w:div w:id="96751287">
          <w:marLeft w:val="0"/>
          <w:marRight w:val="0"/>
          <w:marTop w:val="0"/>
          <w:marBottom w:val="0"/>
          <w:divBdr>
            <w:top w:val="none" w:sz="0" w:space="0" w:color="auto"/>
            <w:left w:val="none" w:sz="0" w:space="0" w:color="auto"/>
            <w:bottom w:val="none" w:sz="0" w:space="0" w:color="auto"/>
            <w:right w:val="none" w:sz="0" w:space="0" w:color="auto"/>
          </w:divBdr>
        </w:div>
        <w:div w:id="1519733979">
          <w:marLeft w:val="0"/>
          <w:marRight w:val="0"/>
          <w:marTop w:val="0"/>
          <w:marBottom w:val="0"/>
          <w:divBdr>
            <w:top w:val="none" w:sz="0" w:space="0" w:color="auto"/>
            <w:left w:val="none" w:sz="0" w:space="0" w:color="auto"/>
            <w:bottom w:val="none" w:sz="0" w:space="0" w:color="auto"/>
            <w:right w:val="none" w:sz="0" w:space="0" w:color="auto"/>
          </w:divBdr>
        </w:div>
        <w:div w:id="481850848">
          <w:marLeft w:val="0"/>
          <w:marRight w:val="0"/>
          <w:marTop w:val="0"/>
          <w:marBottom w:val="0"/>
          <w:divBdr>
            <w:top w:val="none" w:sz="0" w:space="0" w:color="auto"/>
            <w:left w:val="none" w:sz="0" w:space="0" w:color="auto"/>
            <w:bottom w:val="none" w:sz="0" w:space="0" w:color="auto"/>
            <w:right w:val="none" w:sz="0" w:space="0" w:color="auto"/>
          </w:divBdr>
        </w:div>
      </w:divsChild>
    </w:div>
    <w:div w:id="828784909">
      <w:bodyDiv w:val="1"/>
      <w:marLeft w:val="0"/>
      <w:marRight w:val="0"/>
      <w:marTop w:val="0"/>
      <w:marBottom w:val="0"/>
      <w:divBdr>
        <w:top w:val="none" w:sz="0" w:space="0" w:color="auto"/>
        <w:left w:val="none" w:sz="0" w:space="0" w:color="auto"/>
        <w:bottom w:val="none" w:sz="0" w:space="0" w:color="auto"/>
        <w:right w:val="none" w:sz="0" w:space="0" w:color="auto"/>
      </w:divBdr>
    </w:div>
    <w:div w:id="883181709">
      <w:bodyDiv w:val="1"/>
      <w:marLeft w:val="0"/>
      <w:marRight w:val="0"/>
      <w:marTop w:val="0"/>
      <w:marBottom w:val="0"/>
      <w:divBdr>
        <w:top w:val="none" w:sz="0" w:space="0" w:color="auto"/>
        <w:left w:val="none" w:sz="0" w:space="0" w:color="auto"/>
        <w:bottom w:val="none" w:sz="0" w:space="0" w:color="auto"/>
        <w:right w:val="none" w:sz="0" w:space="0" w:color="auto"/>
      </w:divBdr>
      <w:divsChild>
        <w:div w:id="1201750032">
          <w:marLeft w:val="0"/>
          <w:marRight w:val="0"/>
          <w:marTop w:val="0"/>
          <w:marBottom w:val="0"/>
          <w:divBdr>
            <w:top w:val="none" w:sz="0" w:space="0" w:color="auto"/>
            <w:left w:val="none" w:sz="0" w:space="0" w:color="auto"/>
            <w:bottom w:val="none" w:sz="0" w:space="0" w:color="auto"/>
            <w:right w:val="none" w:sz="0" w:space="0" w:color="auto"/>
          </w:divBdr>
        </w:div>
      </w:divsChild>
    </w:div>
    <w:div w:id="1060061040">
      <w:bodyDiv w:val="1"/>
      <w:marLeft w:val="0"/>
      <w:marRight w:val="0"/>
      <w:marTop w:val="0"/>
      <w:marBottom w:val="0"/>
      <w:divBdr>
        <w:top w:val="none" w:sz="0" w:space="0" w:color="auto"/>
        <w:left w:val="none" w:sz="0" w:space="0" w:color="auto"/>
        <w:bottom w:val="none" w:sz="0" w:space="0" w:color="auto"/>
        <w:right w:val="none" w:sz="0" w:space="0" w:color="auto"/>
      </w:divBdr>
      <w:divsChild>
        <w:div w:id="94443750">
          <w:marLeft w:val="0"/>
          <w:marRight w:val="0"/>
          <w:marTop w:val="0"/>
          <w:marBottom w:val="0"/>
          <w:divBdr>
            <w:top w:val="none" w:sz="0" w:space="0" w:color="auto"/>
            <w:left w:val="none" w:sz="0" w:space="0" w:color="auto"/>
            <w:bottom w:val="none" w:sz="0" w:space="0" w:color="auto"/>
            <w:right w:val="none" w:sz="0" w:space="0" w:color="auto"/>
          </w:divBdr>
        </w:div>
        <w:div w:id="970945115">
          <w:marLeft w:val="0"/>
          <w:marRight w:val="0"/>
          <w:marTop w:val="0"/>
          <w:marBottom w:val="0"/>
          <w:divBdr>
            <w:top w:val="none" w:sz="0" w:space="0" w:color="auto"/>
            <w:left w:val="none" w:sz="0" w:space="0" w:color="auto"/>
            <w:bottom w:val="none" w:sz="0" w:space="0" w:color="auto"/>
            <w:right w:val="none" w:sz="0" w:space="0" w:color="auto"/>
          </w:divBdr>
        </w:div>
        <w:div w:id="1019817992">
          <w:marLeft w:val="0"/>
          <w:marRight w:val="0"/>
          <w:marTop w:val="0"/>
          <w:marBottom w:val="0"/>
          <w:divBdr>
            <w:top w:val="none" w:sz="0" w:space="0" w:color="auto"/>
            <w:left w:val="none" w:sz="0" w:space="0" w:color="auto"/>
            <w:bottom w:val="none" w:sz="0" w:space="0" w:color="auto"/>
            <w:right w:val="none" w:sz="0" w:space="0" w:color="auto"/>
          </w:divBdr>
        </w:div>
      </w:divsChild>
    </w:div>
    <w:div w:id="1181815466">
      <w:bodyDiv w:val="1"/>
      <w:marLeft w:val="0"/>
      <w:marRight w:val="0"/>
      <w:marTop w:val="0"/>
      <w:marBottom w:val="0"/>
      <w:divBdr>
        <w:top w:val="none" w:sz="0" w:space="0" w:color="auto"/>
        <w:left w:val="none" w:sz="0" w:space="0" w:color="auto"/>
        <w:bottom w:val="none" w:sz="0" w:space="0" w:color="auto"/>
        <w:right w:val="none" w:sz="0" w:space="0" w:color="auto"/>
      </w:divBdr>
      <w:divsChild>
        <w:div w:id="1252200292">
          <w:marLeft w:val="0"/>
          <w:marRight w:val="0"/>
          <w:marTop w:val="0"/>
          <w:marBottom w:val="0"/>
          <w:divBdr>
            <w:top w:val="none" w:sz="0" w:space="0" w:color="auto"/>
            <w:left w:val="none" w:sz="0" w:space="0" w:color="auto"/>
            <w:bottom w:val="none" w:sz="0" w:space="0" w:color="auto"/>
            <w:right w:val="none" w:sz="0" w:space="0" w:color="auto"/>
          </w:divBdr>
        </w:div>
      </w:divsChild>
    </w:div>
    <w:div w:id="1259098406">
      <w:bodyDiv w:val="1"/>
      <w:marLeft w:val="0"/>
      <w:marRight w:val="0"/>
      <w:marTop w:val="0"/>
      <w:marBottom w:val="0"/>
      <w:divBdr>
        <w:top w:val="none" w:sz="0" w:space="0" w:color="auto"/>
        <w:left w:val="none" w:sz="0" w:space="0" w:color="auto"/>
        <w:bottom w:val="none" w:sz="0" w:space="0" w:color="auto"/>
        <w:right w:val="none" w:sz="0" w:space="0" w:color="auto"/>
      </w:divBdr>
      <w:divsChild>
        <w:div w:id="289868514">
          <w:marLeft w:val="0"/>
          <w:marRight w:val="0"/>
          <w:marTop w:val="0"/>
          <w:marBottom w:val="0"/>
          <w:divBdr>
            <w:top w:val="none" w:sz="0" w:space="0" w:color="auto"/>
            <w:left w:val="none" w:sz="0" w:space="0" w:color="auto"/>
            <w:bottom w:val="none" w:sz="0" w:space="0" w:color="auto"/>
            <w:right w:val="none" w:sz="0" w:space="0" w:color="auto"/>
          </w:divBdr>
        </w:div>
        <w:div w:id="46033155">
          <w:marLeft w:val="0"/>
          <w:marRight w:val="0"/>
          <w:marTop w:val="0"/>
          <w:marBottom w:val="0"/>
          <w:divBdr>
            <w:top w:val="none" w:sz="0" w:space="0" w:color="auto"/>
            <w:left w:val="none" w:sz="0" w:space="0" w:color="auto"/>
            <w:bottom w:val="none" w:sz="0" w:space="0" w:color="auto"/>
            <w:right w:val="none" w:sz="0" w:space="0" w:color="auto"/>
          </w:divBdr>
        </w:div>
        <w:div w:id="1193030917">
          <w:marLeft w:val="0"/>
          <w:marRight w:val="0"/>
          <w:marTop w:val="0"/>
          <w:marBottom w:val="0"/>
          <w:divBdr>
            <w:top w:val="none" w:sz="0" w:space="0" w:color="auto"/>
            <w:left w:val="none" w:sz="0" w:space="0" w:color="auto"/>
            <w:bottom w:val="none" w:sz="0" w:space="0" w:color="auto"/>
            <w:right w:val="none" w:sz="0" w:space="0" w:color="auto"/>
          </w:divBdr>
        </w:div>
        <w:div w:id="624583834">
          <w:marLeft w:val="0"/>
          <w:marRight w:val="0"/>
          <w:marTop w:val="0"/>
          <w:marBottom w:val="0"/>
          <w:divBdr>
            <w:top w:val="none" w:sz="0" w:space="0" w:color="auto"/>
            <w:left w:val="none" w:sz="0" w:space="0" w:color="auto"/>
            <w:bottom w:val="none" w:sz="0" w:space="0" w:color="auto"/>
            <w:right w:val="none" w:sz="0" w:space="0" w:color="auto"/>
          </w:divBdr>
        </w:div>
        <w:div w:id="276647084">
          <w:marLeft w:val="0"/>
          <w:marRight w:val="0"/>
          <w:marTop w:val="0"/>
          <w:marBottom w:val="0"/>
          <w:divBdr>
            <w:top w:val="none" w:sz="0" w:space="0" w:color="auto"/>
            <w:left w:val="none" w:sz="0" w:space="0" w:color="auto"/>
            <w:bottom w:val="none" w:sz="0" w:space="0" w:color="auto"/>
            <w:right w:val="none" w:sz="0" w:space="0" w:color="auto"/>
          </w:divBdr>
        </w:div>
        <w:div w:id="2142066978">
          <w:marLeft w:val="0"/>
          <w:marRight w:val="0"/>
          <w:marTop w:val="0"/>
          <w:marBottom w:val="0"/>
          <w:divBdr>
            <w:top w:val="none" w:sz="0" w:space="0" w:color="auto"/>
            <w:left w:val="none" w:sz="0" w:space="0" w:color="auto"/>
            <w:bottom w:val="none" w:sz="0" w:space="0" w:color="auto"/>
            <w:right w:val="none" w:sz="0" w:space="0" w:color="auto"/>
          </w:divBdr>
        </w:div>
        <w:div w:id="261496078">
          <w:marLeft w:val="0"/>
          <w:marRight w:val="0"/>
          <w:marTop w:val="0"/>
          <w:marBottom w:val="0"/>
          <w:divBdr>
            <w:top w:val="none" w:sz="0" w:space="0" w:color="auto"/>
            <w:left w:val="none" w:sz="0" w:space="0" w:color="auto"/>
            <w:bottom w:val="none" w:sz="0" w:space="0" w:color="auto"/>
            <w:right w:val="none" w:sz="0" w:space="0" w:color="auto"/>
          </w:divBdr>
        </w:div>
        <w:div w:id="758406102">
          <w:marLeft w:val="0"/>
          <w:marRight w:val="0"/>
          <w:marTop w:val="0"/>
          <w:marBottom w:val="0"/>
          <w:divBdr>
            <w:top w:val="none" w:sz="0" w:space="0" w:color="auto"/>
            <w:left w:val="none" w:sz="0" w:space="0" w:color="auto"/>
            <w:bottom w:val="none" w:sz="0" w:space="0" w:color="auto"/>
            <w:right w:val="none" w:sz="0" w:space="0" w:color="auto"/>
          </w:divBdr>
        </w:div>
      </w:divsChild>
    </w:div>
    <w:div w:id="1271625511">
      <w:bodyDiv w:val="1"/>
      <w:marLeft w:val="0"/>
      <w:marRight w:val="0"/>
      <w:marTop w:val="0"/>
      <w:marBottom w:val="0"/>
      <w:divBdr>
        <w:top w:val="none" w:sz="0" w:space="0" w:color="auto"/>
        <w:left w:val="none" w:sz="0" w:space="0" w:color="auto"/>
        <w:bottom w:val="none" w:sz="0" w:space="0" w:color="auto"/>
        <w:right w:val="none" w:sz="0" w:space="0" w:color="auto"/>
      </w:divBdr>
      <w:divsChild>
        <w:div w:id="1804959687">
          <w:marLeft w:val="0"/>
          <w:marRight w:val="0"/>
          <w:marTop w:val="0"/>
          <w:marBottom w:val="0"/>
          <w:divBdr>
            <w:top w:val="none" w:sz="0" w:space="0" w:color="auto"/>
            <w:left w:val="none" w:sz="0" w:space="0" w:color="auto"/>
            <w:bottom w:val="none" w:sz="0" w:space="0" w:color="auto"/>
            <w:right w:val="none" w:sz="0" w:space="0" w:color="auto"/>
          </w:divBdr>
        </w:div>
        <w:div w:id="896429903">
          <w:marLeft w:val="0"/>
          <w:marRight w:val="0"/>
          <w:marTop w:val="0"/>
          <w:marBottom w:val="0"/>
          <w:divBdr>
            <w:top w:val="none" w:sz="0" w:space="0" w:color="auto"/>
            <w:left w:val="none" w:sz="0" w:space="0" w:color="auto"/>
            <w:bottom w:val="none" w:sz="0" w:space="0" w:color="auto"/>
            <w:right w:val="none" w:sz="0" w:space="0" w:color="auto"/>
          </w:divBdr>
        </w:div>
        <w:div w:id="1452937816">
          <w:marLeft w:val="0"/>
          <w:marRight w:val="0"/>
          <w:marTop w:val="0"/>
          <w:marBottom w:val="0"/>
          <w:divBdr>
            <w:top w:val="none" w:sz="0" w:space="0" w:color="auto"/>
            <w:left w:val="none" w:sz="0" w:space="0" w:color="auto"/>
            <w:bottom w:val="none" w:sz="0" w:space="0" w:color="auto"/>
            <w:right w:val="none" w:sz="0" w:space="0" w:color="auto"/>
          </w:divBdr>
        </w:div>
      </w:divsChild>
    </w:div>
    <w:div w:id="1399404285">
      <w:bodyDiv w:val="1"/>
      <w:marLeft w:val="0"/>
      <w:marRight w:val="0"/>
      <w:marTop w:val="0"/>
      <w:marBottom w:val="0"/>
      <w:divBdr>
        <w:top w:val="none" w:sz="0" w:space="0" w:color="auto"/>
        <w:left w:val="none" w:sz="0" w:space="0" w:color="auto"/>
        <w:bottom w:val="none" w:sz="0" w:space="0" w:color="auto"/>
        <w:right w:val="none" w:sz="0" w:space="0" w:color="auto"/>
      </w:divBdr>
      <w:divsChild>
        <w:div w:id="554703131">
          <w:marLeft w:val="0"/>
          <w:marRight w:val="0"/>
          <w:marTop w:val="0"/>
          <w:marBottom w:val="0"/>
          <w:divBdr>
            <w:top w:val="none" w:sz="0" w:space="0" w:color="auto"/>
            <w:left w:val="none" w:sz="0" w:space="0" w:color="auto"/>
            <w:bottom w:val="none" w:sz="0" w:space="0" w:color="auto"/>
            <w:right w:val="none" w:sz="0" w:space="0" w:color="auto"/>
          </w:divBdr>
        </w:div>
        <w:div w:id="929777914">
          <w:marLeft w:val="0"/>
          <w:marRight w:val="0"/>
          <w:marTop w:val="0"/>
          <w:marBottom w:val="0"/>
          <w:divBdr>
            <w:top w:val="none" w:sz="0" w:space="0" w:color="auto"/>
            <w:left w:val="none" w:sz="0" w:space="0" w:color="auto"/>
            <w:bottom w:val="none" w:sz="0" w:space="0" w:color="auto"/>
            <w:right w:val="none" w:sz="0" w:space="0" w:color="auto"/>
          </w:divBdr>
        </w:div>
        <w:div w:id="763308885">
          <w:marLeft w:val="0"/>
          <w:marRight w:val="0"/>
          <w:marTop w:val="0"/>
          <w:marBottom w:val="0"/>
          <w:divBdr>
            <w:top w:val="none" w:sz="0" w:space="0" w:color="auto"/>
            <w:left w:val="none" w:sz="0" w:space="0" w:color="auto"/>
            <w:bottom w:val="none" w:sz="0" w:space="0" w:color="auto"/>
            <w:right w:val="none" w:sz="0" w:space="0" w:color="auto"/>
          </w:divBdr>
        </w:div>
        <w:div w:id="1798983832">
          <w:marLeft w:val="0"/>
          <w:marRight w:val="0"/>
          <w:marTop w:val="0"/>
          <w:marBottom w:val="0"/>
          <w:divBdr>
            <w:top w:val="none" w:sz="0" w:space="0" w:color="auto"/>
            <w:left w:val="none" w:sz="0" w:space="0" w:color="auto"/>
            <w:bottom w:val="none" w:sz="0" w:space="0" w:color="auto"/>
            <w:right w:val="none" w:sz="0" w:space="0" w:color="auto"/>
          </w:divBdr>
        </w:div>
        <w:div w:id="1922761343">
          <w:marLeft w:val="0"/>
          <w:marRight w:val="0"/>
          <w:marTop w:val="0"/>
          <w:marBottom w:val="0"/>
          <w:divBdr>
            <w:top w:val="none" w:sz="0" w:space="0" w:color="auto"/>
            <w:left w:val="none" w:sz="0" w:space="0" w:color="auto"/>
            <w:bottom w:val="none" w:sz="0" w:space="0" w:color="auto"/>
            <w:right w:val="none" w:sz="0" w:space="0" w:color="auto"/>
          </w:divBdr>
        </w:div>
        <w:div w:id="1342505927">
          <w:marLeft w:val="0"/>
          <w:marRight w:val="0"/>
          <w:marTop w:val="0"/>
          <w:marBottom w:val="0"/>
          <w:divBdr>
            <w:top w:val="none" w:sz="0" w:space="0" w:color="auto"/>
            <w:left w:val="none" w:sz="0" w:space="0" w:color="auto"/>
            <w:bottom w:val="none" w:sz="0" w:space="0" w:color="auto"/>
            <w:right w:val="none" w:sz="0" w:space="0" w:color="auto"/>
          </w:divBdr>
        </w:div>
        <w:div w:id="2105959425">
          <w:marLeft w:val="0"/>
          <w:marRight w:val="0"/>
          <w:marTop w:val="0"/>
          <w:marBottom w:val="0"/>
          <w:divBdr>
            <w:top w:val="none" w:sz="0" w:space="0" w:color="auto"/>
            <w:left w:val="none" w:sz="0" w:space="0" w:color="auto"/>
            <w:bottom w:val="none" w:sz="0" w:space="0" w:color="auto"/>
            <w:right w:val="none" w:sz="0" w:space="0" w:color="auto"/>
          </w:divBdr>
        </w:div>
        <w:div w:id="480928176">
          <w:marLeft w:val="0"/>
          <w:marRight w:val="0"/>
          <w:marTop w:val="0"/>
          <w:marBottom w:val="0"/>
          <w:divBdr>
            <w:top w:val="none" w:sz="0" w:space="0" w:color="auto"/>
            <w:left w:val="none" w:sz="0" w:space="0" w:color="auto"/>
            <w:bottom w:val="none" w:sz="0" w:space="0" w:color="auto"/>
            <w:right w:val="none" w:sz="0" w:space="0" w:color="auto"/>
          </w:divBdr>
        </w:div>
        <w:div w:id="1380937619">
          <w:marLeft w:val="0"/>
          <w:marRight w:val="0"/>
          <w:marTop w:val="0"/>
          <w:marBottom w:val="0"/>
          <w:divBdr>
            <w:top w:val="none" w:sz="0" w:space="0" w:color="auto"/>
            <w:left w:val="none" w:sz="0" w:space="0" w:color="auto"/>
            <w:bottom w:val="none" w:sz="0" w:space="0" w:color="auto"/>
            <w:right w:val="none" w:sz="0" w:space="0" w:color="auto"/>
          </w:divBdr>
        </w:div>
        <w:div w:id="2147314297">
          <w:marLeft w:val="0"/>
          <w:marRight w:val="0"/>
          <w:marTop w:val="0"/>
          <w:marBottom w:val="0"/>
          <w:divBdr>
            <w:top w:val="none" w:sz="0" w:space="0" w:color="auto"/>
            <w:left w:val="none" w:sz="0" w:space="0" w:color="auto"/>
            <w:bottom w:val="none" w:sz="0" w:space="0" w:color="auto"/>
            <w:right w:val="none" w:sz="0" w:space="0" w:color="auto"/>
          </w:divBdr>
        </w:div>
        <w:div w:id="1128740946">
          <w:marLeft w:val="0"/>
          <w:marRight w:val="0"/>
          <w:marTop w:val="0"/>
          <w:marBottom w:val="0"/>
          <w:divBdr>
            <w:top w:val="none" w:sz="0" w:space="0" w:color="auto"/>
            <w:left w:val="none" w:sz="0" w:space="0" w:color="auto"/>
            <w:bottom w:val="none" w:sz="0" w:space="0" w:color="auto"/>
            <w:right w:val="none" w:sz="0" w:space="0" w:color="auto"/>
          </w:divBdr>
        </w:div>
        <w:div w:id="1052118594">
          <w:marLeft w:val="0"/>
          <w:marRight w:val="0"/>
          <w:marTop w:val="0"/>
          <w:marBottom w:val="0"/>
          <w:divBdr>
            <w:top w:val="none" w:sz="0" w:space="0" w:color="auto"/>
            <w:left w:val="none" w:sz="0" w:space="0" w:color="auto"/>
            <w:bottom w:val="none" w:sz="0" w:space="0" w:color="auto"/>
            <w:right w:val="none" w:sz="0" w:space="0" w:color="auto"/>
          </w:divBdr>
        </w:div>
        <w:div w:id="2083483229">
          <w:marLeft w:val="0"/>
          <w:marRight w:val="0"/>
          <w:marTop w:val="0"/>
          <w:marBottom w:val="0"/>
          <w:divBdr>
            <w:top w:val="none" w:sz="0" w:space="0" w:color="auto"/>
            <w:left w:val="none" w:sz="0" w:space="0" w:color="auto"/>
            <w:bottom w:val="none" w:sz="0" w:space="0" w:color="auto"/>
            <w:right w:val="none" w:sz="0" w:space="0" w:color="auto"/>
          </w:divBdr>
        </w:div>
        <w:div w:id="163934130">
          <w:marLeft w:val="0"/>
          <w:marRight w:val="0"/>
          <w:marTop w:val="0"/>
          <w:marBottom w:val="0"/>
          <w:divBdr>
            <w:top w:val="none" w:sz="0" w:space="0" w:color="auto"/>
            <w:left w:val="none" w:sz="0" w:space="0" w:color="auto"/>
            <w:bottom w:val="none" w:sz="0" w:space="0" w:color="auto"/>
            <w:right w:val="none" w:sz="0" w:space="0" w:color="auto"/>
          </w:divBdr>
        </w:div>
        <w:div w:id="646669413">
          <w:marLeft w:val="0"/>
          <w:marRight w:val="0"/>
          <w:marTop w:val="0"/>
          <w:marBottom w:val="0"/>
          <w:divBdr>
            <w:top w:val="none" w:sz="0" w:space="0" w:color="auto"/>
            <w:left w:val="none" w:sz="0" w:space="0" w:color="auto"/>
            <w:bottom w:val="none" w:sz="0" w:space="0" w:color="auto"/>
            <w:right w:val="none" w:sz="0" w:space="0" w:color="auto"/>
          </w:divBdr>
        </w:div>
        <w:div w:id="411436498">
          <w:marLeft w:val="0"/>
          <w:marRight w:val="0"/>
          <w:marTop w:val="0"/>
          <w:marBottom w:val="0"/>
          <w:divBdr>
            <w:top w:val="none" w:sz="0" w:space="0" w:color="auto"/>
            <w:left w:val="none" w:sz="0" w:space="0" w:color="auto"/>
            <w:bottom w:val="none" w:sz="0" w:space="0" w:color="auto"/>
            <w:right w:val="none" w:sz="0" w:space="0" w:color="auto"/>
          </w:divBdr>
        </w:div>
        <w:div w:id="1076053470">
          <w:marLeft w:val="0"/>
          <w:marRight w:val="0"/>
          <w:marTop w:val="0"/>
          <w:marBottom w:val="0"/>
          <w:divBdr>
            <w:top w:val="none" w:sz="0" w:space="0" w:color="auto"/>
            <w:left w:val="none" w:sz="0" w:space="0" w:color="auto"/>
            <w:bottom w:val="none" w:sz="0" w:space="0" w:color="auto"/>
            <w:right w:val="none" w:sz="0" w:space="0" w:color="auto"/>
          </w:divBdr>
        </w:div>
      </w:divsChild>
    </w:div>
    <w:div w:id="1415513329">
      <w:bodyDiv w:val="1"/>
      <w:marLeft w:val="0"/>
      <w:marRight w:val="0"/>
      <w:marTop w:val="0"/>
      <w:marBottom w:val="0"/>
      <w:divBdr>
        <w:top w:val="none" w:sz="0" w:space="0" w:color="auto"/>
        <w:left w:val="none" w:sz="0" w:space="0" w:color="auto"/>
        <w:bottom w:val="none" w:sz="0" w:space="0" w:color="auto"/>
        <w:right w:val="none" w:sz="0" w:space="0" w:color="auto"/>
      </w:divBdr>
    </w:div>
    <w:div w:id="1426421614">
      <w:bodyDiv w:val="1"/>
      <w:marLeft w:val="0"/>
      <w:marRight w:val="0"/>
      <w:marTop w:val="0"/>
      <w:marBottom w:val="0"/>
      <w:divBdr>
        <w:top w:val="none" w:sz="0" w:space="0" w:color="auto"/>
        <w:left w:val="none" w:sz="0" w:space="0" w:color="auto"/>
        <w:bottom w:val="none" w:sz="0" w:space="0" w:color="auto"/>
        <w:right w:val="none" w:sz="0" w:space="0" w:color="auto"/>
      </w:divBdr>
      <w:divsChild>
        <w:div w:id="447041831">
          <w:marLeft w:val="0"/>
          <w:marRight w:val="0"/>
          <w:marTop w:val="0"/>
          <w:marBottom w:val="0"/>
          <w:divBdr>
            <w:top w:val="none" w:sz="0" w:space="0" w:color="auto"/>
            <w:left w:val="none" w:sz="0" w:space="0" w:color="auto"/>
            <w:bottom w:val="none" w:sz="0" w:space="0" w:color="auto"/>
            <w:right w:val="none" w:sz="0" w:space="0" w:color="auto"/>
          </w:divBdr>
        </w:div>
      </w:divsChild>
    </w:div>
    <w:div w:id="1451439742">
      <w:bodyDiv w:val="1"/>
      <w:marLeft w:val="0"/>
      <w:marRight w:val="0"/>
      <w:marTop w:val="0"/>
      <w:marBottom w:val="0"/>
      <w:divBdr>
        <w:top w:val="none" w:sz="0" w:space="0" w:color="auto"/>
        <w:left w:val="none" w:sz="0" w:space="0" w:color="auto"/>
        <w:bottom w:val="none" w:sz="0" w:space="0" w:color="auto"/>
        <w:right w:val="none" w:sz="0" w:space="0" w:color="auto"/>
      </w:divBdr>
      <w:divsChild>
        <w:div w:id="1823421154">
          <w:marLeft w:val="0"/>
          <w:marRight w:val="0"/>
          <w:marTop w:val="0"/>
          <w:marBottom w:val="0"/>
          <w:divBdr>
            <w:top w:val="none" w:sz="0" w:space="0" w:color="auto"/>
            <w:left w:val="none" w:sz="0" w:space="0" w:color="auto"/>
            <w:bottom w:val="none" w:sz="0" w:space="0" w:color="auto"/>
            <w:right w:val="none" w:sz="0" w:space="0" w:color="auto"/>
          </w:divBdr>
        </w:div>
        <w:div w:id="651638765">
          <w:marLeft w:val="0"/>
          <w:marRight w:val="0"/>
          <w:marTop w:val="0"/>
          <w:marBottom w:val="0"/>
          <w:divBdr>
            <w:top w:val="none" w:sz="0" w:space="0" w:color="auto"/>
            <w:left w:val="none" w:sz="0" w:space="0" w:color="auto"/>
            <w:bottom w:val="none" w:sz="0" w:space="0" w:color="auto"/>
            <w:right w:val="none" w:sz="0" w:space="0" w:color="auto"/>
          </w:divBdr>
        </w:div>
        <w:div w:id="598834691">
          <w:marLeft w:val="0"/>
          <w:marRight w:val="0"/>
          <w:marTop w:val="0"/>
          <w:marBottom w:val="0"/>
          <w:divBdr>
            <w:top w:val="none" w:sz="0" w:space="0" w:color="auto"/>
            <w:left w:val="none" w:sz="0" w:space="0" w:color="auto"/>
            <w:bottom w:val="none" w:sz="0" w:space="0" w:color="auto"/>
            <w:right w:val="none" w:sz="0" w:space="0" w:color="auto"/>
          </w:divBdr>
        </w:div>
      </w:divsChild>
    </w:div>
    <w:div w:id="1610623405">
      <w:bodyDiv w:val="1"/>
      <w:marLeft w:val="0"/>
      <w:marRight w:val="0"/>
      <w:marTop w:val="0"/>
      <w:marBottom w:val="0"/>
      <w:divBdr>
        <w:top w:val="none" w:sz="0" w:space="0" w:color="auto"/>
        <w:left w:val="none" w:sz="0" w:space="0" w:color="auto"/>
        <w:bottom w:val="none" w:sz="0" w:space="0" w:color="auto"/>
        <w:right w:val="none" w:sz="0" w:space="0" w:color="auto"/>
      </w:divBdr>
      <w:divsChild>
        <w:div w:id="305858374">
          <w:marLeft w:val="0"/>
          <w:marRight w:val="0"/>
          <w:marTop w:val="0"/>
          <w:marBottom w:val="0"/>
          <w:divBdr>
            <w:top w:val="none" w:sz="0" w:space="0" w:color="auto"/>
            <w:left w:val="none" w:sz="0" w:space="0" w:color="auto"/>
            <w:bottom w:val="none" w:sz="0" w:space="0" w:color="auto"/>
            <w:right w:val="none" w:sz="0" w:space="0" w:color="auto"/>
          </w:divBdr>
        </w:div>
        <w:div w:id="106120871">
          <w:marLeft w:val="0"/>
          <w:marRight w:val="0"/>
          <w:marTop w:val="0"/>
          <w:marBottom w:val="0"/>
          <w:divBdr>
            <w:top w:val="none" w:sz="0" w:space="0" w:color="auto"/>
            <w:left w:val="none" w:sz="0" w:space="0" w:color="auto"/>
            <w:bottom w:val="none" w:sz="0" w:space="0" w:color="auto"/>
            <w:right w:val="none" w:sz="0" w:space="0" w:color="auto"/>
          </w:divBdr>
        </w:div>
        <w:div w:id="2145266908">
          <w:marLeft w:val="0"/>
          <w:marRight w:val="0"/>
          <w:marTop w:val="0"/>
          <w:marBottom w:val="0"/>
          <w:divBdr>
            <w:top w:val="none" w:sz="0" w:space="0" w:color="auto"/>
            <w:left w:val="none" w:sz="0" w:space="0" w:color="auto"/>
            <w:bottom w:val="none" w:sz="0" w:space="0" w:color="auto"/>
            <w:right w:val="none" w:sz="0" w:space="0" w:color="auto"/>
          </w:divBdr>
        </w:div>
        <w:div w:id="447506541">
          <w:marLeft w:val="0"/>
          <w:marRight w:val="0"/>
          <w:marTop w:val="0"/>
          <w:marBottom w:val="0"/>
          <w:divBdr>
            <w:top w:val="none" w:sz="0" w:space="0" w:color="auto"/>
            <w:left w:val="none" w:sz="0" w:space="0" w:color="auto"/>
            <w:bottom w:val="none" w:sz="0" w:space="0" w:color="auto"/>
            <w:right w:val="none" w:sz="0" w:space="0" w:color="auto"/>
          </w:divBdr>
        </w:div>
        <w:div w:id="1154373338">
          <w:marLeft w:val="0"/>
          <w:marRight w:val="0"/>
          <w:marTop w:val="0"/>
          <w:marBottom w:val="0"/>
          <w:divBdr>
            <w:top w:val="none" w:sz="0" w:space="0" w:color="auto"/>
            <w:left w:val="none" w:sz="0" w:space="0" w:color="auto"/>
            <w:bottom w:val="none" w:sz="0" w:space="0" w:color="auto"/>
            <w:right w:val="none" w:sz="0" w:space="0" w:color="auto"/>
          </w:divBdr>
        </w:div>
        <w:div w:id="214322391">
          <w:marLeft w:val="0"/>
          <w:marRight w:val="0"/>
          <w:marTop w:val="0"/>
          <w:marBottom w:val="0"/>
          <w:divBdr>
            <w:top w:val="none" w:sz="0" w:space="0" w:color="auto"/>
            <w:left w:val="none" w:sz="0" w:space="0" w:color="auto"/>
            <w:bottom w:val="none" w:sz="0" w:space="0" w:color="auto"/>
            <w:right w:val="none" w:sz="0" w:space="0" w:color="auto"/>
          </w:divBdr>
        </w:div>
        <w:div w:id="2110539913">
          <w:marLeft w:val="0"/>
          <w:marRight w:val="0"/>
          <w:marTop w:val="0"/>
          <w:marBottom w:val="0"/>
          <w:divBdr>
            <w:top w:val="none" w:sz="0" w:space="0" w:color="auto"/>
            <w:left w:val="none" w:sz="0" w:space="0" w:color="auto"/>
            <w:bottom w:val="none" w:sz="0" w:space="0" w:color="auto"/>
            <w:right w:val="none" w:sz="0" w:space="0" w:color="auto"/>
          </w:divBdr>
        </w:div>
        <w:div w:id="1619484506">
          <w:marLeft w:val="0"/>
          <w:marRight w:val="0"/>
          <w:marTop w:val="0"/>
          <w:marBottom w:val="0"/>
          <w:divBdr>
            <w:top w:val="none" w:sz="0" w:space="0" w:color="auto"/>
            <w:left w:val="none" w:sz="0" w:space="0" w:color="auto"/>
            <w:bottom w:val="none" w:sz="0" w:space="0" w:color="auto"/>
            <w:right w:val="none" w:sz="0" w:space="0" w:color="auto"/>
          </w:divBdr>
        </w:div>
        <w:div w:id="706563068">
          <w:marLeft w:val="0"/>
          <w:marRight w:val="0"/>
          <w:marTop w:val="0"/>
          <w:marBottom w:val="0"/>
          <w:divBdr>
            <w:top w:val="none" w:sz="0" w:space="0" w:color="auto"/>
            <w:left w:val="none" w:sz="0" w:space="0" w:color="auto"/>
            <w:bottom w:val="none" w:sz="0" w:space="0" w:color="auto"/>
            <w:right w:val="none" w:sz="0" w:space="0" w:color="auto"/>
          </w:divBdr>
        </w:div>
        <w:div w:id="682898598">
          <w:marLeft w:val="0"/>
          <w:marRight w:val="0"/>
          <w:marTop w:val="0"/>
          <w:marBottom w:val="0"/>
          <w:divBdr>
            <w:top w:val="none" w:sz="0" w:space="0" w:color="auto"/>
            <w:left w:val="none" w:sz="0" w:space="0" w:color="auto"/>
            <w:bottom w:val="none" w:sz="0" w:space="0" w:color="auto"/>
            <w:right w:val="none" w:sz="0" w:space="0" w:color="auto"/>
          </w:divBdr>
        </w:div>
        <w:div w:id="1612014171">
          <w:marLeft w:val="0"/>
          <w:marRight w:val="0"/>
          <w:marTop w:val="0"/>
          <w:marBottom w:val="0"/>
          <w:divBdr>
            <w:top w:val="none" w:sz="0" w:space="0" w:color="auto"/>
            <w:left w:val="none" w:sz="0" w:space="0" w:color="auto"/>
            <w:bottom w:val="none" w:sz="0" w:space="0" w:color="auto"/>
            <w:right w:val="none" w:sz="0" w:space="0" w:color="auto"/>
          </w:divBdr>
        </w:div>
        <w:div w:id="1396397278">
          <w:marLeft w:val="0"/>
          <w:marRight w:val="0"/>
          <w:marTop w:val="0"/>
          <w:marBottom w:val="0"/>
          <w:divBdr>
            <w:top w:val="none" w:sz="0" w:space="0" w:color="auto"/>
            <w:left w:val="none" w:sz="0" w:space="0" w:color="auto"/>
            <w:bottom w:val="none" w:sz="0" w:space="0" w:color="auto"/>
            <w:right w:val="none" w:sz="0" w:space="0" w:color="auto"/>
          </w:divBdr>
        </w:div>
        <w:div w:id="1485584988">
          <w:marLeft w:val="0"/>
          <w:marRight w:val="0"/>
          <w:marTop w:val="0"/>
          <w:marBottom w:val="0"/>
          <w:divBdr>
            <w:top w:val="none" w:sz="0" w:space="0" w:color="auto"/>
            <w:left w:val="none" w:sz="0" w:space="0" w:color="auto"/>
            <w:bottom w:val="none" w:sz="0" w:space="0" w:color="auto"/>
            <w:right w:val="none" w:sz="0" w:space="0" w:color="auto"/>
          </w:divBdr>
        </w:div>
        <w:div w:id="2038851546">
          <w:marLeft w:val="0"/>
          <w:marRight w:val="0"/>
          <w:marTop w:val="0"/>
          <w:marBottom w:val="0"/>
          <w:divBdr>
            <w:top w:val="none" w:sz="0" w:space="0" w:color="auto"/>
            <w:left w:val="none" w:sz="0" w:space="0" w:color="auto"/>
            <w:bottom w:val="none" w:sz="0" w:space="0" w:color="auto"/>
            <w:right w:val="none" w:sz="0" w:space="0" w:color="auto"/>
          </w:divBdr>
        </w:div>
        <w:div w:id="884561694">
          <w:marLeft w:val="0"/>
          <w:marRight w:val="0"/>
          <w:marTop w:val="0"/>
          <w:marBottom w:val="0"/>
          <w:divBdr>
            <w:top w:val="none" w:sz="0" w:space="0" w:color="auto"/>
            <w:left w:val="none" w:sz="0" w:space="0" w:color="auto"/>
            <w:bottom w:val="none" w:sz="0" w:space="0" w:color="auto"/>
            <w:right w:val="none" w:sz="0" w:space="0" w:color="auto"/>
          </w:divBdr>
        </w:div>
        <w:div w:id="945382675">
          <w:marLeft w:val="0"/>
          <w:marRight w:val="0"/>
          <w:marTop w:val="0"/>
          <w:marBottom w:val="0"/>
          <w:divBdr>
            <w:top w:val="none" w:sz="0" w:space="0" w:color="auto"/>
            <w:left w:val="none" w:sz="0" w:space="0" w:color="auto"/>
            <w:bottom w:val="none" w:sz="0" w:space="0" w:color="auto"/>
            <w:right w:val="none" w:sz="0" w:space="0" w:color="auto"/>
          </w:divBdr>
        </w:div>
        <w:div w:id="942415832">
          <w:marLeft w:val="0"/>
          <w:marRight w:val="0"/>
          <w:marTop w:val="0"/>
          <w:marBottom w:val="0"/>
          <w:divBdr>
            <w:top w:val="none" w:sz="0" w:space="0" w:color="auto"/>
            <w:left w:val="none" w:sz="0" w:space="0" w:color="auto"/>
            <w:bottom w:val="none" w:sz="0" w:space="0" w:color="auto"/>
            <w:right w:val="none" w:sz="0" w:space="0" w:color="auto"/>
          </w:divBdr>
        </w:div>
        <w:div w:id="551845130">
          <w:marLeft w:val="0"/>
          <w:marRight w:val="0"/>
          <w:marTop w:val="0"/>
          <w:marBottom w:val="0"/>
          <w:divBdr>
            <w:top w:val="none" w:sz="0" w:space="0" w:color="auto"/>
            <w:left w:val="none" w:sz="0" w:space="0" w:color="auto"/>
            <w:bottom w:val="none" w:sz="0" w:space="0" w:color="auto"/>
            <w:right w:val="none" w:sz="0" w:space="0" w:color="auto"/>
          </w:divBdr>
        </w:div>
        <w:div w:id="567421802">
          <w:marLeft w:val="0"/>
          <w:marRight w:val="0"/>
          <w:marTop w:val="0"/>
          <w:marBottom w:val="0"/>
          <w:divBdr>
            <w:top w:val="none" w:sz="0" w:space="0" w:color="auto"/>
            <w:left w:val="none" w:sz="0" w:space="0" w:color="auto"/>
            <w:bottom w:val="none" w:sz="0" w:space="0" w:color="auto"/>
            <w:right w:val="none" w:sz="0" w:space="0" w:color="auto"/>
          </w:divBdr>
        </w:div>
        <w:div w:id="55203677">
          <w:marLeft w:val="0"/>
          <w:marRight w:val="0"/>
          <w:marTop w:val="0"/>
          <w:marBottom w:val="0"/>
          <w:divBdr>
            <w:top w:val="none" w:sz="0" w:space="0" w:color="auto"/>
            <w:left w:val="none" w:sz="0" w:space="0" w:color="auto"/>
            <w:bottom w:val="none" w:sz="0" w:space="0" w:color="auto"/>
            <w:right w:val="none" w:sz="0" w:space="0" w:color="auto"/>
          </w:divBdr>
        </w:div>
        <w:div w:id="990212969">
          <w:marLeft w:val="0"/>
          <w:marRight w:val="0"/>
          <w:marTop w:val="0"/>
          <w:marBottom w:val="0"/>
          <w:divBdr>
            <w:top w:val="none" w:sz="0" w:space="0" w:color="auto"/>
            <w:left w:val="none" w:sz="0" w:space="0" w:color="auto"/>
            <w:bottom w:val="none" w:sz="0" w:space="0" w:color="auto"/>
            <w:right w:val="none" w:sz="0" w:space="0" w:color="auto"/>
          </w:divBdr>
        </w:div>
        <w:div w:id="915867437">
          <w:marLeft w:val="0"/>
          <w:marRight w:val="0"/>
          <w:marTop w:val="0"/>
          <w:marBottom w:val="0"/>
          <w:divBdr>
            <w:top w:val="none" w:sz="0" w:space="0" w:color="auto"/>
            <w:left w:val="none" w:sz="0" w:space="0" w:color="auto"/>
            <w:bottom w:val="none" w:sz="0" w:space="0" w:color="auto"/>
            <w:right w:val="none" w:sz="0" w:space="0" w:color="auto"/>
          </w:divBdr>
        </w:div>
        <w:div w:id="1353414873">
          <w:marLeft w:val="0"/>
          <w:marRight w:val="0"/>
          <w:marTop w:val="0"/>
          <w:marBottom w:val="0"/>
          <w:divBdr>
            <w:top w:val="none" w:sz="0" w:space="0" w:color="auto"/>
            <w:left w:val="none" w:sz="0" w:space="0" w:color="auto"/>
            <w:bottom w:val="none" w:sz="0" w:space="0" w:color="auto"/>
            <w:right w:val="none" w:sz="0" w:space="0" w:color="auto"/>
          </w:divBdr>
        </w:div>
        <w:div w:id="1217620246">
          <w:marLeft w:val="0"/>
          <w:marRight w:val="0"/>
          <w:marTop w:val="0"/>
          <w:marBottom w:val="0"/>
          <w:divBdr>
            <w:top w:val="none" w:sz="0" w:space="0" w:color="auto"/>
            <w:left w:val="none" w:sz="0" w:space="0" w:color="auto"/>
            <w:bottom w:val="none" w:sz="0" w:space="0" w:color="auto"/>
            <w:right w:val="none" w:sz="0" w:space="0" w:color="auto"/>
          </w:divBdr>
        </w:div>
        <w:div w:id="641080003">
          <w:marLeft w:val="0"/>
          <w:marRight w:val="0"/>
          <w:marTop w:val="0"/>
          <w:marBottom w:val="0"/>
          <w:divBdr>
            <w:top w:val="none" w:sz="0" w:space="0" w:color="auto"/>
            <w:left w:val="none" w:sz="0" w:space="0" w:color="auto"/>
            <w:bottom w:val="none" w:sz="0" w:space="0" w:color="auto"/>
            <w:right w:val="none" w:sz="0" w:space="0" w:color="auto"/>
          </w:divBdr>
        </w:div>
        <w:div w:id="1250578876">
          <w:marLeft w:val="0"/>
          <w:marRight w:val="0"/>
          <w:marTop w:val="0"/>
          <w:marBottom w:val="0"/>
          <w:divBdr>
            <w:top w:val="none" w:sz="0" w:space="0" w:color="auto"/>
            <w:left w:val="none" w:sz="0" w:space="0" w:color="auto"/>
            <w:bottom w:val="none" w:sz="0" w:space="0" w:color="auto"/>
            <w:right w:val="none" w:sz="0" w:space="0" w:color="auto"/>
          </w:divBdr>
        </w:div>
        <w:div w:id="761728206">
          <w:marLeft w:val="0"/>
          <w:marRight w:val="0"/>
          <w:marTop w:val="0"/>
          <w:marBottom w:val="0"/>
          <w:divBdr>
            <w:top w:val="none" w:sz="0" w:space="0" w:color="auto"/>
            <w:left w:val="none" w:sz="0" w:space="0" w:color="auto"/>
            <w:bottom w:val="none" w:sz="0" w:space="0" w:color="auto"/>
            <w:right w:val="none" w:sz="0" w:space="0" w:color="auto"/>
          </w:divBdr>
        </w:div>
        <w:div w:id="924655387">
          <w:marLeft w:val="0"/>
          <w:marRight w:val="0"/>
          <w:marTop w:val="0"/>
          <w:marBottom w:val="0"/>
          <w:divBdr>
            <w:top w:val="none" w:sz="0" w:space="0" w:color="auto"/>
            <w:left w:val="none" w:sz="0" w:space="0" w:color="auto"/>
            <w:bottom w:val="none" w:sz="0" w:space="0" w:color="auto"/>
            <w:right w:val="none" w:sz="0" w:space="0" w:color="auto"/>
          </w:divBdr>
        </w:div>
        <w:div w:id="1902131316">
          <w:marLeft w:val="0"/>
          <w:marRight w:val="0"/>
          <w:marTop w:val="0"/>
          <w:marBottom w:val="0"/>
          <w:divBdr>
            <w:top w:val="none" w:sz="0" w:space="0" w:color="auto"/>
            <w:left w:val="none" w:sz="0" w:space="0" w:color="auto"/>
            <w:bottom w:val="none" w:sz="0" w:space="0" w:color="auto"/>
            <w:right w:val="none" w:sz="0" w:space="0" w:color="auto"/>
          </w:divBdr>
        </w:div>
        <w:div w:id="1348488056">
          <w:marLeft w:val="0"/>
          <w:marRight w:val="0"/>
          <w:marTop w:val="0"/>
          <w:marBottom w:val="0"/>
          <w:divBdr>
            <w:top w:val="none" w:sz="0" w:space="0" w:color="auto"/>
            <w:left w:val="none" w:sz="0" w:space="0" w:color="auto"/>
            <w:bottom w:val="none" w:sz="0" w:space="0" w:color="auto"/>
            <w:right w:val="none" w:sz="0" w:space="0" w:color="auto"/>
          </w:divBdr>
        </w:div>
        <w:div w:id="1273516768">
          <w:marLeft w:val="0"/>
          <w:marRight w:val="0"/>
          <w:marTop w:val="0"/>
          <w:marBottom w:val="0"/>
          <w:divBdr>
            <w:top w:val="none" w:sz="0" w:space="0" w:color="auto"/>
            <w:left w:val="none" w:sz="0" w:space="0" w:color="auto"/>
            <w:bottom w:val="none" w:sz="0" w:space="0" w:color="auto"/>
            <w:right w:val="none" w:sz="0" w:space="0" w:color="auto"/>
          </w:divBdr>
        </w:div>
        <w:div w:id="1764952521">
          <w:marLeft w:val="0"/>
          <w:marRight w:val="0"/>
          <w:marTop w:val="0"/>
          <w:marBottom w:val="0"/>
          <w:divBdr>
            <w:top w:val="none" w:sz="0" w:space="0" w:color="auto"/>
            <w:left w:val="none" w:sz="0" w:space="0" w:color="auto"/>
            <w:bottom w:val="none" w:sz="0" w:space="0" w:color="auto"/>
            <w:right w:val="none" w:sz="0" w:space="0" w:color="auto"/>
          </w:divBdr>
        </w:div>
        <w:div w:id="1751540199">
          <w:marLeft w:val="0"/>
          <w:marRight w:val="0"/>
          <w:marTop w:val="0"/>
          <w:marBottom w:val="0"/>
          <w:divBdr>
            <w:top w:val="none" w:sz="0" w:space="0" w:color="auto"/>
            <w:left w:val="none" w:sz="0" w:space="0" w:color="auto"/>
            <w:bottom w:val="none" w:sz="0" w:space="0" w:color="auto"/>
            <w:right w:val="none" w:sz="0" w:space="0" w:color="auto"/>
          </w:divBdr>
        </w:div>
      </w:divsChild>
    </w:div>
    <w:div w:id="1648242212">
      <w:bodyDiv w:val="1"/>
      <w:marLeft w:val="0"/>
      <w:marRight w:val="0"/>
      <w:marTop w:val="0"/>
      <w:marBottom w:val="0"/>
      <w:divBdr>
        <w:top w:val="none" w:sz="0" w:space="0" w:color="auto"/>
        <w:left w:val="none" w:sz="0" w:space="0" w:color="auto"/>
        <w:bottom w:val="none" w:sz="0" w:space="0" w:color="auto"/>
        <w:right w:val="none" w:sz="0" w:space="0" w:color="auto"/>
      </w:divBdr>
    </w:div>
    <w:div w:id="1715544698">
      <w:bodyDiv w:val="1"/>
      <w:marLeft w:val="0"/>
      <w:marRight w:val="0"/>
      <w:marTop w:val="0"/>
      <w:marBottom w:val="0"/>
      <w:divBdr>
        <w:top w:val="none" w:sz="0" w:space="0" w:color="auto"/>
        <w:left w:val="none" w:sz="0" w:space="0" w:color="auto"/>
        <w:bottom w:val="none" w:sz="0" w:space="0" w:color="auto"/>
        <w:right w:val="none" w:sz="0" w:space="0" w:color="auto"/>
      </w:divBdr>
      <w:divsChild>
        <w:div w:id="829058314">
          <w:marLeft w:val="0"/>
          <w:marRight w:val="0"/>
          <w:marTop w:val="0"/>
          <w:marBottom w:val="0"/>
          <w:divBdr>
            <w:top w:val="none" w:sz="0" w:space="0" w:color="auto"/>
            <w:left w:val="none" w:sz="0" w:space="0" w:color="auto"/>
            <w:bottom w:val="none" w:sz="0" w:space="0" w:color="auto"/>
            <w:right w:val="none" w:sz="0" w:space="0" w:color="auto"/>
          </w:divBdr>
        </w:div>
        <w:div w:id="772749072">
          <w:marLeft w:val="0"/>
          <w:marRight w:val="0"/>
          <w:marTop w:val="0"/>
          <w:marBottom w:val="0"/>
          <w:divBdr>
            <w:top w:val="none" w:sz="0" w:space="0" w:color="auto"/>
            <w:left w:val="none" w:sz="0" w:space="0" w:color="auto"/>
            <w:bottom w:val="none" w:sz="0" w:space="0" w:color="auto"/>
            <w:right w:val="none" w:sz="0" w:space="0" w:color="auto"/>
          </w:divBdr>
        </w:div>
      </w:divsChild>
    </w:div>
    <w:div w:id="1764491373">
      <w:bodyDiv w:val="1"/>
      <w:marLeft w:val="0"/>
      <w:marRight w:val="0"/>
      <w:marTop w:val="0"/>
      <w:marBottom w:val="0"/>
      <w:divBdr>
        <w:top w:val="none" w:sz="0" w:space="0" w:color="auto"/>
        <w:left w:val="none" w:sz="0" w:space="0" w:color="auto"/>
        <w:bottom w:val="none" w:sz="0" w:space="0" w:color="auto"/>
        <w:right w:val="none" w:sz="0" w:space="0" w:color="auto"/>
      </w:divBdr>
      <w:divsChild>
        <w:div w:id="579410160">
          <w:marLeft w:val="0"/>
          <w:marRight w:val="0"/>
          <w:marTop w:val="0"/>
          <w:marBottom w:val="0"/>
          <w:divBdr>
            <w:top w:val="none" w:sz="0" w:space="0" w:color="auto"/>
            <w:left w:val="none" w:sz="0" w:space="0" w:color="auto"/>
            <w:bottom w:val="none" w:sz="0" w:space="0" w:color="auto"/>
            <w:right w:val="none" w:sz="0" w:space="0" w:color="auto"/>
          </w:divBdr>
        </w:div>
        <w:div w:id="1057706047">
          <w:marLeft w:val="0"/>
          <w:marRight w:val="0"/>
          <w:marTop w:val="0"/>
          <w:marBottom w:val="0"/>
          <w:divBdr>
            <w:top w:val="none" w:sz="0" w:space="0" w:color="auto"/>
            <w:left w:val="none" w:sz="0" w:space="0" w:color="auto"/>
            <w:bottom w:val="none" w:sz="0" w:space="0" w:color="auto"/>
            <w:right w:val="none" w:sz="0" w:space="0" w:color="auto"/>
          </w:divBdr>
        </w:div>
        <w:div w:id="276840331">
          <w:marLeft w:val="0"/>
          <w:marRight w:val="0"/>
          <w:marTop w:val="0"/>
          <w:marBottom w:val="0"/>
          <w:divBdr>
            <w:top w:val="none" w:sz="0" w:space="0" w:color="auto"/>
            <w:left w:val="none" w:sz="0" w:space="0" w:color="auto"/>
            <w:bottom w:val="none" w:sz="0" w:space="0" w:color="auto"/>
            <w:right w:val="none" w:sz="0" w:space="0" w:color="auto"/>
          </w:divBdr>
        </w:div>
        <w:div w:id="1219364665">
          <w:marLeft w:val="0"/>
          <w:marRight w:val="0"/>
          <w:marTop w:val="0"/>
          <w:marBottom w:val="0"/>
          <w:divBdr>
            <w:top w:val="none" w:sz="0" w:space="0" w:color="auto"/>
            <w:left w:val="none" w:sz="0" w:space="0" w:color="auto"/>
            <w:bottom w:val="none" w:sz="0" w:space="0" w:color="auto"/>
            <w:right w:val="none" w:sz="0" w:space="0" w:color="auto"/>
          </w:divBdr>
        </w:div>
        <w:div w:id="270551080">
          <w:marLeft w:val="0"/>
          <w:marRight w:val="0"/>
          <w:marTop w:val="0"/>
          <w:marBottom w:val="0"/>
          <w:divBdr>
            <w:top w:val="none" w:sz="0" w:space="0" w:color="auto"/>
            <w:left w:val="none" w:sz="0" w:space="0" w:color="auto"/>
            <w:bottom w:val="none" w:sz="0" w:space="0" w:color="auto"/>
            <w:right w:val="none" w:sz="0" w:space="0" w:color="auto"/>
          </w:divBdr>
        </w:div>
        <w:div w:id="1368138290">
          <w:marLeft w:val="0"/>
          <w:marRight w:val="0"/>
          <w:marTop w:val="0"/>
          <w:marBottom w:val="0"/>
          <w:divBdr>
            <w:top w:val="none" w:sz="0" w:space="0" w:color="auto"/>
            <w:left w:val="none" w:sz="0" w:space="0" w:color="auto"/>
            <w:bottom w:val="none" w:sz="0" w:space="0" w:color="auto"/>
            <w:right w:val="none" w:sz="0" w:space="0" w:color="auto"/>
          </w:divBdr>
        </w:div>
        <w:div w:id="1570924490">
          <w:marLeft w:val="0"/>
          <w:marRight w:val="0"/>
          <w:marTop w:val="0"/>
          <w:marBottom w:val="0"/>
          <w:divBdr>
            <w:top w:val="none" w:sz="0" w:space="0" w:color="auto"/>
            <w:left w:val="none" w:sz="0" w:space="0" w:color="auto"/>
            <w:bottom w:val="none" w:sz="0" w:space="0" w:color="auto"/>
            <w:right w:val="none" w:sz="0" w:space="0" w:color="auto"/>
          </w:divBdr>
        </w:div>
        <w:div w:id="1344438101">
          <w:marLeft w:val="0"/>
          <w:marRight w:val="0"/>
          <w:marTop w:val="0"/>
          <w:marBottom w:val="0"/>
          <w:divBdr>
            <w:top w:val="none" w:sz="0" w:space="0" w:color="auto"/>
            <w:left w:val="none" w:sz="0" w:space="0" w:color="auto"/>
            <w:bottom w:val="none" w:sz="0" w:space="0" w:color="auto"/>
            <w:right w:val="none" w:sz="0" w:space="0" w:color="auto"/>
          </w:divBdr>
        </w:div>
        <w:div w:id="184680564">
          <w:marLeft w:val="0"/>
          <w:marRight w:val="0"/>
          <w:marTop w:val="0"/>
          <w:marBottom w:val="0"/>
          <w:divBdr>
            <w:top w:val="none" w:sz="0" w:space="0" w:color="auto"/>
            <w:left w:val="none" w:sz="0" w:space="0" w:color="auto"/>
            <w:bottom w:val="none" w:sz="0" w:space="0" w:color="auto"/>
            <w:right w:val="none" w:sz="0" w:space="0" w:color="auto"/>
          </w:divBdr>
        </w:div>
        <w:div w:id="2027321408">
          <w:marLeft w:val="0"/>
          <w:marRight w:val="0"/>
          <w:marTop w:val="0"/>
          <w:marBottom w:val="0"/>
          <w:divBdr>
            <w:top w:val="none" w:sz="0" w:space="0" w:color="auto"/>
            <w:left w:val="none" w:sz="0" w:space="0" w:color="auto"/>
            <w:bottom w:val="none" w:sz="0" w:space="0" w:color="auto"/>
            <w:right w:val="none" w:sz="0" w:space="0" w:color="auto"/>
          </w:divBdr>
        </w:div>
        <w:div w:id="1830487331">
          <w:marLeft w:val="0"/>
          <w:marRight w:val="0"/>
          <w:marTop w:val="0"/>
          <w:marBottom w:val="0"/>
          <w:divBdr>
            <w:top w:val="none" w:sz="0" w:space="0" w:color="auto"/>
            <w:left w:val="none" w:sz="0" w:space="0" w:color="auto"/>
            <w:bottom w:val="none" w:sz="0" w:space="0" w:color="auto"/>
            <w:right w:val="none" w:sz="0" w:space="0" w:color="auto"/>
          </w:divBdr>
        </w:div>
        <w:div w:id="317265361">
          <w:marLeft w:val="0"/>
          <w:marRight w:val="0"/>
          <w:marTop w:val="0"/>
          <w:marBottom w:val="0"/>
          <w:divBdr>
            <w:top w:val="none" w:sz="0" w:space="0" w:color="auto"/>
            <w:left w:val="none" w:sz="0" w:space="0" w:color="auto"/>
            <w:bottom w:val="none" w:sz="0" w:space="0" w:color="auto"/>
            <w:right w:val="none" w:sz="0" w:space="0" w:color="auto"/>
          </w:divBdr>
        </w:div>
        <w:div w:id="2054301729">
          <w:marLeft w:val="0"/>
          <w:marRight w:val="0"/>
          <w:marTop w:val="0"/>
          <w:marBottom w:val="0"/>
          <w:divBdr>
            <w:top w:val="none" w:sz="0" w:space="0" w:color="auto"/>
            <w:left w:val="none" w:sz="0" w:space="0" w:color="auto"/>
            <w:bottom w:val="none" w:sz="0" w:space="0" w:color="auto"/>
            <w:right w:val="none" w:sz="0" w:space="0" w:color="auto"/>
          </w:divBdr>
        </w:div>
        <w:div w:id="446169590">
          <w:marLeft w:val="0"/>
          <w:marRight w:val="0"/>
          <w:marTop w:val="0"/>
          <w:marBottom w:val="0"/>
          <w:divBdr>
            <w:top w:val="none" w:sz="0" w:space="0" w:color="auto"/>
            <w:left w:val="none" w:sz="0" w:space="0" w:color="auto"/>
            <w:bottom w:val="none" w:sz="0" w:space="0" w:color="auto"/>
            <w:right w:val="none" w:sz="0" w:space="0" w:color="auto"/>
          </w:divBdr>
        </w:div>
        <w:div w:id="913005425">
          <w:marLeft w:val="0"/>
          <w:marRight w:val="0"/>
          <w:marTop w:val="0"/>
          <w:marBottom w:val="0"/>
          <w:divBdr>
            <w:top w:val="none" w:sz="0" w:space="0" w:color="auto"/>
            <w:left w:val="none" w:sz="0" w:space="0" w:color="auto"/>
            <w:bottom w:val="none" w:sz="0" w:space="0" w:color="auto"/>
            <w:right w:val="none" w:sz="0" w:space="0" w:color="auto"/>
          </w:divBdr>
        </w:div>
        <w:div w:id="880287206">
          <w:marLeft w:val="0"/>
          <w:marRight w:val="0"/>
          <w:marTop w:val="0"/>
          <w:marBottom w:val="0"/>
          <w:divBdr>
            <w:top w:val="none" w:sz="0" w:space="0" w:color="auto"/>
            <w:left w:val="none" w:sz="0" w:space="0" w:color="auto"/>
            <w:bottom w:val="none" w:sz="0" w:space="0" w:color="auto"/>
            <w:right w:val="none" w:sz="0" w:space="0" w:color="auto"/>
          </w:divBdr>
        </w:div>
        <w:div w:id="352809193">
          <w:marLeft w:val="0"/>
          <w:marRight w:val="0"/>
          <w:marTop w:val="0"/>
          <w:marBottom w:val="0"/>
          <w:divBdr>
            <w:top w:val="none" w:sz="0" w:space="0" w:color="auto"/>
            <w:left w:val="none" w:sz="0" w:space="0" w:color="auto"/>
            <w:bottom w:val="none" w:sz="0" w:space="0" w:color="auto"/>
            <w:right w:val="none" w:sz="0" w:space="0" w:color="auto"/>
          </w:divBdr>
        </w:div>
      </w:divsChild>
    </w:div>
    <w:div w:id="1875117987">
      <w:bodyDiv w:val="1"/>
      <w:marLeft w:val="0"/>
      <w:marRight w:val="0"/>
      <w:marTop w:val="0"/>
      <w:marBottom w:val="0"/>
      <w:divBdr>
        <w:top w:val="none" w:sz="0" w:space="0" w:color="auto"/>
        <w:left w:val="none" w:sz="0" w:space="0" w:color="auto"/>
        <w:bottom w:val="none" w:sz="0" w:space="0" w:color="auto"/>
        <w:right w:val="none" w:sz="0" w:space="0" w:color="auto"/>
      </w:divBdr>
      <w:divsChild>
        <w:div w:id="298149658">
          <w:marLeft w:val="0"/>
          <w:marRight w:val="0"/>
          <w:marTop w:val="0"/>
          <w:marBottom w:val="0"/>
          <w:divBdr>
            <w:top w:val="none" w:sz="0" w:space="0" w:color="auto"/>
            <w:left w:val="none" w:sz="0" w:space="0" w:color="auto"/>
            <w:bottom w:val="none" w:sz="0" w:space="0" w:color="auto"/>
            <w:right w:val="none" w:sz="0" w:space="0" w:color="auto"/>
          </w:divBdr>
        </w:div>
        <w:div w:id="44912605">
          <w:marLeft w:val="0"/>
          <w:marRight w:val="0"/>
          <w:marTop w:val="0"/>
          <w:marBottom w:val="0"/>
          <w:divBdr>
            <w:top w:val="none" w:sz="0" w:space="0" w:color="auto"/>
            <w:left w:val="none" w:sz="0" w:space="0" w:color="auto"/>
            <w:bottom w:val="none" w:sz="0" w:space="0" w:color="auto"/>
            <w:right w:val="none" w:sz="0" w:space="0" w:color="auto"/>
          </w:divBdr>
        </w:div>
        <w:div w:id="1811746052">
          <w:marLeft w:val="0"/>
          <w:marRight w:val="0"/>
          <w:marTop w:val="0"/>
          <w:marBottom w:val="0"/>
          <w:divBdr>
            <w:top w:val="none" w:sz="0" w:space="0" w:color="auto"/>
            <w:left w:val="none" w:sz="0" w:space="0" w:color="auto"/>
            <w:bottom w:val="none" w:sz="0" w:space="0" w:color="auto"/>
            <w:right w:val="none" w:sz="0" w:space="0" w:color="auto"/>
          </w:divBdr>
        </w:div>
        <w:div w:id="1495535948">
          <w:marLeft w:val="0"/>
          <w:marRight w:val="0"/>
          <w:marTop w:val="0"/>
          <w:marBottom w:val="0"/>
          <w:divBdr>
            <w:top w:val="none" w:sz="0" w:space="0" w:color="auto"/>
            <w:left w:val="none" w:sz="0" w:space="0" w:color="auto"/>
            <w:bottom w:val="none" w:sz="0" w:space="0" w:color="auto"/>
            <w:right w:val="none" w:sz="0" w:space="0" w:color="auto"/>
          </w:divBdr>
        </w:div>
        <w:div w:id="262346690">
          <w:marLeft w:val="0"/>
          <w:marRight w:val="0"/>
          <w:marTop w:val="0"/>
          <w:marBottom w:val="0"/>
          <w:divBdr>
            <w:top w:val="none" w:sz="0" w:space="0" w:color="auto"/>
            <w:left w:val="none" w:sz="0" w:space="0" w:color="auto"/>
            <w:bottom w:val="none" w:sz="0" w:space="0" w:color="auto"/>
            <w:right w:val="none" w:sz="0" w:space="0" w:color="auto"/>
          </w:divBdr>
        </w:div>
        <w:div w:id="221209516">
          <w:marLeft w:val="0"/>
          <w:marRight w:val="0"/>
          <w:marTop w:val="0"/>
          <w:marBottom w:val="0"/>
          <w:divBdr>
            <w:top w:val="none" w:sz="0" w:space="0" w:color="auto"/>
            <w:left w:val="none" w:sz="0" w:space="0" w:color="auto"/>
            <w:bottom w:val="none" w:sz="0" w:space="0" w:color="auto"/>
            <w:right w:val="none" w:sz="0" w:space="0" w:color="auto"/>
          </w:divBdr>
        </w:div>
        <w:div w:id="1660303168">
          <w:marLeft w:val="0"/>
          <w:marRight w:val="0"/>
          <w:marTop w:val="0"/>
          <w:marBottom w:val="0"/>
          <w:divBdr>
            <w:top w:val="none" w:sz="0" w:space="0" w:color="auto"/>
            <w:left w:val="none" w:sz="0" w:space="0" w:color="auto"/>
            <w:bottom w:val="none" w:sz="0" w:space="0" w:color="auto"/>
            <w:right w:val="none" w:sz="0" w:space="0" w:color="auto"/>
          </w:divBdr>
        </w:div>
        <w:div w:id="936451059">
          <w:marLeft w:val="0"/>
          <w:marRight w:val="0"/>
          <w:marTop w:val="0"/>
          <w:marBottom w:val="0"/>
          <w:divBdr>
            <w:top w:val="none" w:sz="0" w:space="0" w:color="auto"/>
            <w:left w:val="none" w:sz="0" w:space="0" w:color="auto"/>
            <w:bottom w:val="none" w:sz="0" w:space="0" w:color="auto"/>
            <w:right w:val="none" w:sz="0" w:space="0" w:color="auto"/>
          </w:divBdr>
        </w:div>
        <w:div w:id="1186407632">
          <w:marLeft w:val="0"/>
          <w:marRight w:val="0"/>
          <w:marTop w:val="0"/>
          <w:marBottom w:val="0"/>
          <w:divBdr>
            <w:top w:val="none" w:sz="0" w:space="0" w:color="auto"/>
            <w:left w:val="none" w:sz="0" w:space="0" w:color="auto"/>
            <w:bottom w:val="none" w:sz="0" w:space="0" w:color="auto"/>
            <w:right w:val="none" w:sz="0" w:space="0" w:color="auto"/>
          </w:divBdr>
        </w:div>
        <w:div w:id="1571231482">
          <w:marLeft w:val="0"/>
          <w:marRight w:val="0"/>
          <w:marTop w:val="0"/>
          <w:marBottom w:val="0"/>
          <w:divBdr>
            <w:top w:val="none" w:sz="0" w:space="0" w:color="auto"/>
            <w:left w:val="none" w:sz="0" w:space="0" w:color="auto"/>
            <w:bottom w:val="none" w:sz="0" w:space="0" w:color="auto"/>
            <w:right w:val="none" w:sz="0" w:space="0" w:color="auto"/>
          </w:divBdr>
        </w:div>
        <w:div w:id="296690523">
          <w:marLeft w:val="0"/>
          <w:marRight w:val="0"/>
          <w:marTop w:val="0"/>
          <w:marBottom w:val="0"/>
          <w:divBdr>
            <w:top w:val="none" w:sz="0" w:space="0" w:color="auto"/>
            <w:left w:val="none" w:sz="0" w:space="0" w:color="auto"/>
            <w:bottom w:val="none" w:sz="0" w:space="0" w:color="auto"/>
            <w:right w:val="none" w:sz="0" w:space="0" w:color="auto"/>
          </w:divBdr>
        </w:div>
        <w:div w:id="2114938896">
          <w:marLeft w:val="0"/>
          <w:marRight w:val="0"/>
          <w:marTop w:val="0"/>
          <w:marBottom w:val="0"/>
          <w:divBdr>
            <w:top w:val="none" w:sz="0" w:space="0" w:color="auto"/>
            <w:left w:val="none" w:sz="0" w:space="0" w:color="auto"/>
            <w:bottom w:val="none" w:sz="0" w:space="0" w:color="auto"/>
            <w:right w:val="none" w:sz="0" w:space="0" w:color="auto"/>
          </w:divBdr>
        </w:div>
        <w:div w:id="1150289842">
          <w:marLeft w:val="0"/>
          <w:marRight w:val="0"/>
          <w:marTop w:val="0"/>
          <w:marBottom w:val="0"/>
          <w:divBdr>
            <w:top w:val="none" w:sz="0" w:space="0" w:color="auto"/>
            <w:left w:val="none" w:sz="0" w:space="0" w:color="auto"/>
            <w:bottom w:val="none" w:sz="0" w:space="0" w:color="auto"/>
            <w:right w:val="none" w:sz="0" w:space="0" w:color="auto"/>
          </w:divBdr>
        </w:div>
        <w:div w:id="1258438112">
          <w:marLeft w:val="0"/>
          <w:marRight w:val="0"/>
          <w:marTop w:val="0"/>
          <w:marBottom w:val="0"/>
          <w:divBdr>
            <w:top w:val="none" w:sz="0" w:space="0" w:color="auto"/>
            <w:left w:val="none" w:sz="0" w:space="0" w:color="auto"/>
            <w:bottom w:val="none" w:sz="0" w:space="0" w:color="auto"/>
            <w:right w:val="none" w:sz="0" w:space="0" w:color="auto"/>
          </w:divBdr>
        </w:div>
        <w:div w:id="1569879905">
          <w:marLeft w:val="0"/>
          <w:marRight w:val="0"/>
          <w:marTop w:val="0"/>
          <w:marBottom w:val="0"/>
          <w:divBdr>
            <w:top w:val="none" w:sz="0" w:space="0" w:color="auto"/>
            <w:left w:val="none" w:sz="0" w:space="0" w:color="auto"/>
            <w:bottom w:val="none" w:sz="0" w:space="0" w:color="auto"/>
            <w:right w:val="none" w:sz="0" w:space="0" w:color="auto"/>
          </w:divBdr>
        </w:div>
        <w:div w:id="2016958152">
          <w:marLeft w:val="0"/>
          <w:marRight w:val="0"/>
          <w:marTop w:val="0"/>
          <w:marBottom w:val="0"/>
          <w:divBdr>
            <w:top w:val="none" w:sz="0" w:space="0" w:color="auto"/>
            <w:left w:val="none" w:sz="0" w:space="0" w:color="auto"/>
            <w:bottom w:val="none" w:sz="0" w:space="0" w:color="auto"/>
            <w:right w:val="none" w:sz="0" w:space="0" w:color="auto"/>
          </w:divBdr>
        </w:div>
        <w:div w:id="1505432514">
          <w:marLeft w:val="0"/>
          <w:marRight w:val="0"/>
          <w:marTop w:val="0"/>
          <w:marBottom w:val="0"/>
          <w:divBdr>
            <w:top w:val="none" w:sz="0" w:space="0" w:color="auto"/>
            <w:left w:val="none" w:sz="0" w:space="0" w:color="auto"/>
            <w:bottom w:val="none" w:sz="0" w:space="0" w:color="auto"/>
            <w:right w:val="none" w:sz="0" w:space="0" w:color="auto"/>
          </w:divBdr>
        </w:div>
      </w:divsChild>
    </w:div>
    <w:div w:id="1961760718">
      <w:bodyDiv w:val="1"/>
      <w:marLeft w:val="0"/>
      <w:marRight w:val="0"/>
      <w:marTop w:val="0"/>
      <w:marBottom w:val="0"/>
      <w:divBdr>
        <w:top w:val="none" w:sz="0" w:space="0" w:color="auto"/>
        <w:left w:val="none" w:sz="0" w:space="0" w:color="auto"/>
        <w:bottom w:val="none" w:sz="0" w:space="0" w:color="auto"/>
        <w:right w:val="none" w:sz="0" w:space="0" w:color="auto"/>
      </w:divBdr>
      <w:divsChild>
        <w:div w:id="75983203">
          <w:marLeft w:val="0"/>
          <w:marRight w:val="0"/>
          <w:marTop w:val="0"/>
          <w:marBottom w:val="0"/>
          <w:divBdr>
            <w:top w:val="none" w:sz="0" w:space="0" w:color="auto"/>
            <w:left w:val="none" w:sz="0" w:space="0" w:color="auto"/>
            <w:bottom w:val="none" w:sz="0" w:space="0" w:color="auto"/>
            <w:right w:val="none" w:sz="0" w:space="0" w:color="auto"/>
          </w:divBdr>
        </w:div>
        <w:div w:id="799297652">
          <w:marLeft w:val="0"/>
          <w:marRight w:val="0"/>
          <w:marTop w:val="0"/>
          <w:marBottom w:val="0"/>
          <w:divBdr>
            <w:top w:val="none" w:sz="0" w:space="0" w:color="auto"/>
            <w:left w:val="none" w:sz="0" w:space="0" w:color="auto"/>
            <w:bottom w:val="none" w:sz="0" w:space="0" w:color="auto"/>
            <w:right w:val="none" w:sz="0" w:space="0" w:color="auto"/>
          </w:divBdr>
        </w:div>
        <w:div w:id="489441818">
          <w:marLeft w:val="0"/>
          <w:marRight w:val="0"/>
          <w:marTop w:val="0"/>
          <w:marBottom w:val="0"/>
          <w:divBdr>
            <w:top w:val="none" w:sz="0" w:space="0" w:color="auto"/>
            <w:left w:val="none" w:sz="0" w:space="0" w:color="auto"/>
            <w:bottom w:val="none" w:sz="0" w:space="0" w:color="auto"/>
            <w:right w:val="none" w:sz="0" w:space="0" w:color="auto"/>
          </w:divBdr>
        </w:div>
        <w:div w:id="1448546732">
          <w:marLeft w:val="0"/>
          <w:marRight w:val="0"/>
          <w:marTop w:val="0"/>
          <w:marBottom w:val="0"/>
          <w:divBdr>
            <w:top w:val="none" w:sz="0" w:space="0" w:color="auto"/>
            <w:left w:val="none" w:sz="0" w:space="0" w:color="auto"/>
            <w:bottom w:val="none" w:sz="0" w:space="0" w:color="auto"/>
            <w:right w:val="none" w:sz="0" w:space="0" w:color="auto"/>
          </w:divBdr>
        </w:div>
        <w:div w:id="1937597794">
          <w:marLeft w:val="0"/>
          <w:marRight w:val="0"/>
          <w:marTop w:val="0"/>
          <w:marBottom w:val="0"/>
          <w:divBdr>
            <w:top w:val="none" w:sz="0" w:space="0" w:color="auto"/>
            <w:left w:val="none" w:sz="0" w:space="0" w:color="auto"/>
            <w:bottom w:val="none" w:sz="0" w:space="0" w:color="auto"/>
            <w:right w:val="none" w:sz="0" w:space="0" w:color="auto"/>
          </w:divBdr>
        </w:div>
        <w:div w:id="196433454">
          <w:marLeft w:val="0"/>
          <w:marRight w:val="0"/>
          <w:marTop w:val="0"/>
          <w:marBottom w:val="0"/>
          <w:divBdr>
            <w:top w:val="none" w:sz="0" w:space="0" w:color="auto"/>
            <w:left w:val="none" w:sz="0" w:space="0" w:color="auto"/>
            <w:bottom w:val="none" w:sz="0" w:space="0" w:color="auto"/>
            <w:right w:val="none" w:sz="0" w:space="0" w:color="auto"/>
          </w:divBdr>
        </w:div>
        <w:div w:id="1355032354">
          <w:marLeft w:val="0"/>
          <w:marRight w:val="0"/>
          <w:marTop w:val="0"/>
          <w:marBottom w:val="0"/>
          <w:divBdr>
            <w:top w:val="none" w:sz="0" w:space="0" w:color="auto"/>
            <w:left w:val="none" w:sz="0" w:space="0" w:color="auto"/>
            <w:bottom w:val="none" w:sz="0" w:space="0" w:color="auto"/>
            <w:right w:val="none" w:sz="0" w:space="0" w:color="auto"/>
          </w:divBdr>
        </w:div>
        <w:div w:id="1645742280">
          <w:marLeft w:val="0"/>
          <w:marRight w:val="0"/>
          <w:marTop w:val="0"/>
          <w:marBottom w:val="0"/>
          <w:divBdr>
            <w:top w:val="none" w:sz="0" w:space="0" w:color="auto"/>
            <w:left w:val="none" w:sz="0" w:space="0" w:color="auto"/>
            <w:bottom w:val="none" w:sz="0" w:space="0" w:color="auto"/>
            <w:right w:val="none" w:sz="0" w:space="0" w:color="auto"/>
          </w:divBdr>
        </w:div>
        <w:div w:id="1684356821">
          <w:marLeft w:val="0"/>
          <w:marRight w:val="0"/>
          <w:marTop w:val="0"/>
          <w:marBottom w:val="0"/>
          <w:divBdr>
            <w:top w:val="none" w:sz="0" w:space="0" w:color="auto"/>
            <w:left w:val="none" w:sz="0" w:space="0" w:color="auto"/>
            <w:bottom w:val="none" w:sz="0" w:space="0" w:color="auto"/>
            <w:right w:val="none" w:sz="0" w:space="0" w:color="auto"/>
          </w:divBdr>
        </w:div>
        <w:div w:id="2082016959">
          <w:marLeft w:val="0"/>
          <w:marRight w:val="0"/>
          <w:marTop w:val="0"/>
          <w:marBottom w:val="0"/>
          <w:divBdr>
            <w:top w:val="none" w:sz="0" w:space="0" w:color="auto"/>
            <w:left w:val="none" w:sz="0" w:space="0" w:color="auto"/>
            <w:bottom w:val="none" w:sz="0" w:space="0" w:color="auto"/>
            <w:right w:val="none" w:sz="0" w:space="0" w:color="auto"/>
          </w:divBdr>
        </w:div>
        <w:div w:id="816722230">
          <w:marLeft w:val="0"/>
          <w:marRight w:val="0"/>
          <w:marTop w:val="0"/>
          <w:marBottom w:val="0"/>
          <w:divBdr>
            <w:top w:val="none" w:sz="0" w:space="0" w:color="auto"/>
            <w:left w:val="none" w:sz="0" w:space="0" w:color="auto"/>
            <w:bottom w:val="none" w:sz="0" w:space="0" w:color="auto"/>
            <w:right w:val="none" w:sz="0" w:space="0" w:color="auto"/>
          </w:divBdr>
        </w:div>
        <w:div w:id="1885871877">
          <w:marLeft w:val="0"/>
          <w:marRight w:val="0"/>
          <w:marTop w:val="0"/>
          <w:marBottom w:val="0"/>
          <w:divBdr>
            <w:top w:val="none" w:sz="0" w:space="0" w:color="auto"/>
            <w:left w:val="none" w:sz="0" w:space="0" w:color="auto"/>
            <w:bottom w:val="none" w:sz="0" w:space="0" w:color="auto"/>
            <w:right w:val="none" w:sz="0" w:space="0" w:color="auto"/>
          </w:divBdr>
        </w:div>
        <w:div w:id="197816554">
          <w:marLeft w:val="0"/>
          <w:marRight w:val="0"/>
          <w:marTop w:val="0"/>
          <w:marBottom w:val="0"/>
          <w:divBdr>
            <w:top w:val="none" w:sz="0" w:space="0" w:color="auto"/>
            <w:left w:val="none" w:sz="0" w:space="0" w:color="auto"/>
            <w:bottom w:val="none" w:sz="0" w:space="0" w:color="auto"/>
            <w:right w:val="none" w:sz="0" w:space="0" w:color="auto"/>
          </w:divBdr>
        </w:div>
        <w:div w:id="2015953881">
          <w:marLeft w:val="0"/>
          <w:marRight w:val="0"/>
          <w:marTop w:val="0"/>
          <w:marBottom w:val="0"/>
          <w:divBdr>
            <w:top w:val="none" w:sz="0" w:space="0" w:color="auto"/>
            <w:left w:val="none" w:sz="0" w:space="0" w:color="auto"/>
            <w:bottom w:val="none" w:sz="0" w:space="0" w:color="auto"/>
            <w:right w:val="none" w:sz="0" w:space="0" w:color="auto"/>
          </w:divBdr>
        </w:div>
        <w:div w:id="648947619">
          <w:marLeft w:val="0"/>
          <w:marRight w:val="0"/>
          <w:marTop w:val="0"/>
          <w:marBottom w:val="0"/>
          <w:divBdr>
            <w:top w:val="none" w:sz="0" w:space="0" w:color="auto"/>
            <w:left w:val="none" w:sz="0" w:space="0" w:color="auto"/>
            <w:bottom w:val="none" w:sz="0" w:space="0" w:color="auto"/>
            <w:right w:val="none" w:sz="0" w:space="0" w:color="auto"/>
          </w:divBdr>
        </w:div>
        <w:div w:id="757096148">
          <w:marLeft w:val="0"/>
          <w:marRight w:val="0"/>
          <w:marTop w:val="0"/>
          <w:marBottom w:val="0"/>
          <w:divBdr>
            <w:top w:val="none" w:sz="0" w:space="0" w:color="auto"/>
            <w:left w:val="none" w:sz="0" w:space="0" w:color="auto"/>
            <w:bottom w:val="none" w:sz="0" w:space="0" w:color="auto"/>
            <w:right w:val="none" w:sz="0" w:space="0" w:color="auto"/>
          </w:divBdr>
        </w:div>
        <w:div w:id="86275639">
          <w:marLeft w:val="0"/>
          <w:marRight w:val="0"/>
          <w:marTop w:val="0"/>
          <w:marBottom w:val="0"/>
          <w:divBdr>
            <w:top w:val="none" w:sz="0" w:space="0" w:color="auto"/>
            <w:left w:val="none" w:sz="0" w:space="0" w:color="auto"/>
            <w:bottom w:val="none" w:sz="0" w:space="0" w:color="auto"/>
            <w:right w:val="none" w:sz="0" w:space="0" w:color="auto"/>
          </w:divBdr>
        </w:div>
      </w:divsChild>
    </w:div>
    <w:div w:id="1985349151">
      <w:bodyDiv w:val="1"/>
      <w:marLeft w:val="0"/>
      <w:marRight w:val="0"/>
      <w:marTop w:val="0"/>
      <w:marBottom w:val="0"/>
      <w:divBdr>
        <w:top w:val="none" w:sz="0" w:space="0" w:color="auto"/>
        <w:left w:val="none" w:sz="0" w:space="0" w:color="auto"/>
        <w:bottom w:val="none" w:sz="0" w:space="0" w:color="auto"/>
        <w:right w:val="none" w:sz="0" w:space="0" w:color="auto"/>
      </w:divBdr>
      <w:divsChild>
        <w:div w:id="2007591688">
          <w:marLeft w:val="0"/>
          <w:marRight w:val="0"/>
          <w:marTop w:val="0"/>
          <w:marBottom w:val="0"/>
          <w:divBdr>
            <w:top w:val="none" w:sz="0" w:space="0" w:color="auto"/>
            <w:left w:val="none" w:sz="0" w:space="0" w:color="auto"/>
            <w:bottom w:val="none" w:sz="0" w:space="0" w:color="auto"/>
            <w:right w:val="none" w:sz="0" w:space="0" w:color="auto"/>
          </w:divBdr>
        </w:div>
        <w:div w:id="1200052469">
          <w:marLeft w:val="0"/>
          <w:marRight w:val="0"/>
          <w:marTop w:val="0"/>
          <w:marBottom w:val="0"/>
          <w:divBdr>
            <w:top w:val="none" w:sz="0" w:space="0" w:color="auto"/>
            <w:left w:val="none" w:sz="0" w:space="0" w:color="auto"/>
            <w:bottom w:val="none" w:sz="0" w:space="0" w:color="auto"/>
            <w:right w:val="none" w:sz="0" w:space="0" w:color="auto"/>
          </w:divBdr>
        </w:div>
        <w:div w:id="1164973514">
          <w:marLeft w:val="0"/>
          <w:marRight w:val="0"/>
          <w:marTop w:val="0"/>
          <w:marBottom w:val="0"/>
          <w:divBdr>
            <w:top w:val="none" w:sz="0" w:space="0" w:color="auto"/>
            <w:left w:val="none" w:sz="0" w:space="0" w:color="auto"/>
            <w:bottom w:val="none" w:sz="0" w:space="0" w:color="auto"/>
            <w:right w:val="none" w:sz="0" w:space="0" w:color="auto"/>
          </w:divBdr>
        </w:div>
        <w:div w:id="1770810479">
          <w:marLeft w:val="0"/>
          <w:marRight w:val="0"/>
          <w:marTop w:val="0"/>
          <w:marBottom w:val="0"/>
          <w:divBdr>
            <w:top w:val="none" w:sz="0" w:space="0" w:color="auto"/>
            <w:left w:val="none" w:sz="0" w:space="0" w:color="auto"/>
            <w:bottom w:val="none" w:sz="0" w:space="0" w:color="auto"/>
            <w:right w:val="none" w:sz="0" w:space="0" w:color="auto"/>
          </w:divBdr>
        </w:div>
        <w:div w:id="352918780">
          <w:marLeft w:val="0"/>
          <w:marRight w:val="0"/>
          <w:marTop w:val="0"/>
          <w:marBottom w:val="0"/>
          <w:divBdr>
            <w:top w:val="none" w:sz="0" w:space="0" w:color="auto"/>
            <w:left w:val="none" w:sz="0" w:space="0" w:color="auto"/>
            <w:bottom w:val="none" w:sz="0" w:space="0" w:color="auto"/>
            <w:right w:val="none" w:sz="0" w:space="0" w:color="auto"/>
          </w:divBdr>
        </w:div>
        <w:div w:id="255555769">
          <w:marLeft w:val="0"/>
          <w:marRight w:val="0"/>
          <w:marTop w:val="0"/>
          <w:marBottom w:val="0"/>
          <w:divBdr>
            <w:top w:val="none" w:sz="0" w:space="0" w:color="auto"/>
            <w:left w:val="none" w:sz="0" w:space="0" w:color="auto"/>
            <w:bottom w:val="none" w:sz="0" w:space="0" w:color="auto"/>
            <w:right w:val="none" w:sz="0" w:space="0" w:color="auto"/>
          </w:divBdr>
        </w:div>
        <w:div w:id="210506698">
          <w:marLeft w:val="0"/>
          <w:marRight w:val="0"/>
          <w:marTop w:val="0"/>
          <w:marBottom w:val="0"/>
          <w:divBdr>
            <w:top w:val="none" w:sz="0" w:space="0" w:color="auto"/>
            <w:left w:val="none" w:sz="0" w:space="0" w:color="auto"/>
            <w:bottom w:val="none" w:sz="0" w:space="0" w:color="auto"/>
            <w:right w:val="none" w:sz="0" w:space="0" w:color="auto"/>
          </w:divBdr>
        </w:div>
        <w:div w:id="1125274779">
          <w:marLeft w:val="0"/>
          <w:marRight w:val="0"/>
          <w:marTop w:val="0"/>
          <w:marBottom w:val="0"/>
          <w:divBdr>
            <w:top w:val="none" w:sz="0" w:space="0" w:color="auto"/>
            <w:left w:val="none" w:sz="0" w:space="0" w:color="auto"/>
            <w:bottom w:val="none" w:sz="0" w:space="0" w:color="auto"/>
            <w:right w:val="none" w:sz="0" w:space="0" w:color="auto"/>
          </w:divBdr>
        </w:div>
        <w:div w:id="1508403758">
          <w:marLeft w:val="0"/>
          <w:marRight w:val="0"/>
          <w:marTop w:val="0"/>
          <w:marBottom w:val="0"/>
          <w:divBdr>
            <w:top w:val="none" w:sz="0" w:space="0" w:color="auto"/>
            <w:left w:val="none" w:sz="0" w:space="0" w:color="auto"/>
            <w:bottom w:val="none" w:sz="0" w:space="0" w:color="auto"/>
            <w:right w:val="none" w:sz="0" w:space="0" w:color="auto"/>
          </w:divBdr>
        </w:div>
        <w:div w:id="2129274775">
          <w:marLeft w:val="0"/>
          <w:marRight w:val="0"/>
          <w:marTop w:val="0"/>
          <w:marBottom w:val="0"/>
          <w:divBdr>
            <w:top w:val="none" w:sz="0" w:space="0" w:color="auto"/>
            <w:left w:val="none" w:sz="0" w:space="0" w:color="auto"/>
            <w:bottom w:val="none" w:sz="0" w:space="0" w:color="auto"/>
            <w:right w:val="none" w:sz="0" w:space="0" w:color="auto"/>
          </w:divBdr>
        </w:div>
        <w:div w:id="1456144432">
          <w:marLeft w:val="0"/>
          <w:marRight w:val="0"/>
          <w:marTop w:val="0"/>
          <w:marBottom w:val="0"/>
          <w:divBdr>
            <w:top w:val="none" w:sz="0" w:space="0" w:color="auto"/>
            <w:left w:val="none" w:sz="0" w:space="0" w:color="auto"/>
            <w:bottom w:val="none" w:sz="0" w:space="0" w:color="auto"/>
            <w:right w:val="none" w:sz="0" w:space="0" w:color="auto"/>
          </w:divBdr>
        </w:div>
        <w:div w:id="910967100">
          <w:marLeft w:val="0"/>
          <w:marRight w:val="0"/>
          <w:marTop w:val="0"/>
          <w:marBottom w:val="0"/>
          <w:divBdr>
            <w:top w:val="none" w:sz="0" w:space="0" w:color="auto"/>
            <w:left w:val="none" w:sz="0" w:space="0" w:color="auto"/>
            <w:bottom w:val="none" w:sz="0" w:space="0" w:color="auto"/>
            <w:right w:val="none" w:sz="0" w:space="0" w:color="auto"/>
          </w:divBdr>
        </w:div>
        <w:div w:id="804810187">
          <w:marLeft w:val="0"/>
          <w:marRight w:val="0"/>
          <w:marTop w:val="0"/>
          <w:marBottom w:val="0"/>
          <w:divBdr>
            <w:top w:val="none" w:sz="0" w:space="0" w:color="auto"/>
            <w:left w:val="none" w:sz="0" w:space="0" w:color="auto"/>
            <w:bottom w:val="none" w:sz="0" w:space="0" w:color="auto"/>
            <w:right w:val="none" w:sz="0" w:space="0" w:color="auto"/>
          </w:divBdr>
        </w:div>
        <w:div w:id="862790484">
          <w:marLeft w:val="0"/>
          <w:marRight w:val="0"/>
          <w:marTop w:val="0"/>
          <w:marBottom w:val="0"/>
          <w:divBdr>
            <w:top w:val="none" w:sz="0" w:space="0" w:color="auto"/>
            <w:left w:val="none" w:sz="0" w:space="0" w:color="auto"/>
            <w:bottom w:val="none" w:sz="0" w:space="0" w:color="auto"/>
            <w:right w:val="none" w:sz="0" w:space="0" w:color="auto"/>
          </w:divBdr>
        </w:div>
        <w:div w:id="1446384031">
          <w:marLeft w:val="0"/>
          <w:marRight w:val="0"/>
          <w:marTop w:val="0"/>
          <w:marBottom w:val="0"/>
          <w:divBdr>
            <w:top w:val="none" w:sz="0" w:space="0" w:color="auto"/>
            <w:left w:val="none" w:sz="0" w:space="0" w:color="auto"/>
            <w:bottom w:val="none" w:sz="0" w:space="0" w:color="auto"/>
            <w:right w:val="none" w:sz="0" w:space="0" w:color="auto"/>
          </w:divBdr>
        </w:div>
        <w:div w:id="278225053">
          <w:marLeft w:val="0"/>
          <w:marRight w:val="0"/>
          <w:marTop w:val="0"/>
          <w:marBottom w:val="0"/>
          <w:divBdr>
            <w:top w:val="none" w:sz="0" w:space="0" w:color="auto"/>
            <w:left w:val="none" w:sz="0" w:space="0" w:color="auto"/>
            <w:bottom w:val="none" w:sz="0" w:space="0" w:color="auto"/>
            <w:right w:val="none" w:sz="0" w:space="0" w:color="auto"/>
          </w:divBdr>
        </w:div>
      </w:divsChild>
    </w:div>
    <w:div w:id="2041197880">
      <w:bodyDiv w:val="1"/>
      <w:marLeft w:val="0"/>
      <w:marRight w:val="0"/>
      <w:marTop w:val="0"/>
      <w:marBottom w:val="0"/>
      <w:divBdr>
        <w:top w:val="none" w:sz="0" w:space="0" w:color="auto"/>
        <w:left w:val="none" w:sz="0" w:space="0" w:color="auto"/>
        <w:bottom w:val="none" w:sz="0" w:space="0" w:color="auto"/>
        <w:right w:val="none" w:sz="0" w:space="0" w:color="auto"/>
      </w:divBdr>
      <w:divsChild>
        <w:div w:id="1440836871">
          <w:marLeft w:val="0"/>
          <w:marRight w:val="0"/>
          <w:marTop w:val="0"/>
          <w:marBottom w:val="0"/>
          <w:divBdr>
            <w:top w:val="none" w:sz="0" w:space="0" w:color="auto"/>
            <w:left w:val="none" w:sz="0" w:space="0" w:color="auto"/>
            <w:bottom w:val="none" w:sz="0" w:space="0" w:color="auto"/>
            <w:right w:val="none" w:sz="0" w:space="0" w:color="auto"/>
          </w:divBdr>
        </w:div>
        <w:div w:id="1418747083">
          <w:marLeft w:val="0"/>
          <w:marRight w:val="0"/>
          <w:marTop w:val="0"/>
          <w:marBottom w:val="0"/>
          <w:divBdr>
            <w:top w:val="none" w:sz="0" w:space="0" w:color="auto"/>
            <w:left w:val="none" w:sz="0" w:space="0" w:color="auto"/>
            <w:bottom w:val="none" w:sz="0" w:space="0" w:color="auto"/>
            <w:right w:val="none" w:sz="0" w:space="0" w:color="auto"/>
          </w:divBdr>
        </w:div>
        <w:div w:id="1900901904">
          <w:marLeft w:val="0"/>
          <w:marRight w:val="0"/>
          <w:marTop w:val="0"/>
          <w:marBottom w:val="0"/>
          <w:divBdr>
            <w:top w:val="none" w:sz="0" w:space="0" w:color="auto"/>
            <w:left w:val="none" w:sz="0" w:space="0" w:color="auto"/>
            <w:bottom w:val="none" w:sz="0" w:space="0" w:color="auto"/>
            <w:right w:val="none" w:sz="0" w:space="0" w:color="auto"/>
          </w:divBdr>
        </w:div>
        <w:div w:id="1741368886">
          <w:marLeft w:val="0"/>
          <w:marRight w:val="0"/>
          <w:marTop w:val="0"/>
          <w:marBottom w:val="0"/>
          <w:divBdr>
            <w:top w:val="none" w:sz="0" w:space="0" w:color="auto"/>
            <w:left w:val="none" w:sz="0" w:space="0" w:color="auto"/>
            <w:bottom w:val="none" w:sz="0" w:space="0" w:color="auto"/>
            <w:right w:val="none" w:sz="0" w:space="0" w:color="auto"/>
          </w:divBdr>
        </w:div>
        <w:div w:id="1446997582">
          <w:marLeft w:val="0"/>
          <w:marRight w:val="0"/>
          <w:marTop w:val="0"/>
          <w:marBottom w:val="0"/>
          <w:divBdr>
            <w:top w:val="none" w:sz="0" w:space="0" w:color="auto"/>
            <w:left w:val="none" w:sz="0" w:space="0" w:color="auto"/>
            <w:bottom w:val="none" w:sz="0" w:space="0" w:color="auto"/>
            <w:right w:val="none" w:sz="0" w:space="0" w:color="auto"/>
          </w:divBdr>
        </w:div>
        <w:div w:id="1190679442">
          <w:marLeft w:val="0"/>
          <w:marRight w:val="0"/>
          <w:marTop w:val="0"/>
          <w:marBottom w:val="0"/>
          <w:divBdr>
            <w:top w:val="none" w:sz="0" w:space="0" w:color="auto"/>
            <w:left w:val="none" w:sz="0" w:space="0" w:color="auto"/>
            <w:bottom w:val="none" w:sz="0" w:space="0" w:color="auto"/>
            <w:right w:val="none" w:sz="0" w:space="0" w:color="auto"/>
          </w:divBdr>
        </w:div>
        <w:div w:id="480773123">
          <w:marLeft w:val="0"/>
          <w:marRight w:val="0"/>
          <w:marTop w:val="0"/>
          <w:marBottom w:val="0"/>
          <w:divBdr>
            <w:top w:val="none" w:sz="0" w:space="0" w:color="auto"/>
            <w:left w:val="none" w:sz="0" w:space="0" w:color="auto"/>
            <w:bottom w:val="none" w:sz="0" w:space="0" w:color="auto"/>
            <w:right w:val="none" w:sz="0" w:space="0" w:color="auto"/>
          </w:divBdr>
        </w:div>
        <w:div w:id="1691370442">
          <w:marLeft w:val="0"/>
          <w:marRight w:val="0"/>
          <w:marTop w:val="0"/>
          <w:marBottom w:val="0"/>
          <w:divBdr>
            <w:top w:val="none" w:sz="0" w:space="0" w:color="auto"/>
            <w:left w:val="none" w:sz="0" w:space="0" w:color="auto"/>
            <w:bottom w:val="none" w:sz="0" w:space="0" w:color="auto"/>
            <w:right w:val="none" w:sz="0" w:space="0" w:color="auto"/>
          </w:divBdr>
        </w:div>
        <w:div w:id="870916602">
          <w:marLeft w:val="0"/>
          <w:marRight w:val="0"/>
          <w:marTop w:val="0"/>
          <w:marBottom w:val="0"/>
          <w:divBdr>
            <w:top w:val="none" w:sz="0" w:space="0" w:color="auto"/>
            <w:left w:val="none" w:sz="0" w:space="0" w:color="auto"/>
            <w:bottom w:val="none" w:sz="0" w:space="0" w:color="auto"/>
            <w:right w:val="none" w:sz="0" w:space="0" w:color="auto"/>
          </w:divBdr>
        </w:div>
        <w:div w:id="10225291">
          <w:marLeft w:val="0"/>
          <w:marRight w:val="0"/>
          <w:marTop w:val="0"/>
          <w:marBottom w:val="0"/>
          <w:divBdr>
            <w:top w:val="none" w:sz="0" w:space="0" w:color="auto"/>
            <w:left w:val="none" w:sz="0" w:space="0" w:color="auto"/>
            <w:bottom w:val="none" w:sz="0" w:space="0" w:color="auto"/>
            <w:right w:val="none" w:sz="0" w:space="0" w:color="auto"/>
          </w:divBdr>
        </w:div>
        <w:div w:id="244725310">
          <w:marLeft w:val="0"/>
          <w:marRight w:val="0"/>
          <w:marTop w:val="0"/>
          <w:marBottom w:val="0"/>
          <w:divBdr>
            <w:top w:val="none" w:sz="0" w:space="0" w:color="auto"/>
            <w:left w:val="none" w:sz="0" w:space="0" w:color="auto"/>
            <w:bottom w:val="none" w:sz="0" w:space="0" w:color="auto"/>
            <w:right w:val="none" w:sz="0" w:space="0" w:color="auto"/>
          </w:divBdr>
        </w:div>
        <w:div w:id="293871128">
          <w:marLeft w:val="0"/>
          <w:marRight w:val="0"/>
          <w:marTop w:val="0"/>
          <w:marBottom w:val="0"/>
          <w:divBdr>
            <w:top w:val="none" w:sz="0" w:space="0" w:color="auto"/>
            <w:left w:val="none" w:sz="0" w:space="0" w:color="auto"/>
            <w:bottom w:val="none" w:sz="0" w:space="0" w:color="auto"/>
            <w:right w:val="none" w:sz="0" w:space="0" w:color="auto"/>
          </w:divBdr>
        </w:div>
        <w:div w:id="308754215">
          <w:marLeft w:val="0"/>
          <w:marRight w:val="0"/>
          <w:marTop w:val="0"/>
          <w:marBottom w:val="0"/>
          <w:divBdr>
            <w:top w:val="none" w:sz="0" w:space="0" w:color="auto"/>
            <w:left w:val="none" w:sz="0" w:space="0" w:color="auto"/>
            <w:bottom w:val="none" w:sz="0" w:space="0" w:color="auto"/>
            <w:right w:val="none" w:sz="0" w:space="0" w:color="auto"/>
          </w:divBdr>
        </w:div>
        <w:div w:id="1868106336">
          <w:marLeft w:val="0"/>
          <w:marRight w:val="0"/>
          <w:marTop w:val="0"/>
          <w:marBottom w:val="0"/>
          <w:divBdr>
            <w:top w:val="none" w:sz="0" w:space="0" w:color="auto"/>
            <w:left w:val="none" w:sz="0" w:space="0" w:color="auto"/>
            <w:bottom w:val="none" w:sz="0" w:space="0" w:color="auto"/>
            <w:right w:val="none" w:sz="0" w:space="0" w:color="auto"/>
          </w:divBdr>
        </w:div>
        <w:div w:id="2136830879">
          <w:marLeft w:val="0"/>
          <w:marRight w:val="0"/>
          <w:marTop w:val="0"/>
          <w:marBottom w:val="0"/>
          <w:divBdr>
            <w:top w:val="none" w:sz="0" w:space="0" w:color="auto"/>
            <w:left w:val="none" w:sz="0" w:space="0" w:color="auto"/>
            <w:bottom w:val="none" w:sz="0" w:space="0" w:color="auto"/>
            <w:right w:val="none" w:sz="0" w:space="0" w:color="auto"/>
          </w:divBdr>
        </w:div>
        <w:div w:id="1140995681">
          <w:marLeft w:val="0"/>
          <w:marRight w:val="0"/>
          <w:marTop w:val="0"/>
          <w:marBottom w:val="0"/>
          <w:divBdr>
            <w:top w:val="none" w:sz="0" w:space="0" w:color="auto"/>
            <w:left w:val="none" w:sz="0" w:space="0" w:color="auto"/>
            <w:bottom w:val="none" w:sz="0" w:space="0" w:color="auto"/>
            <w:right w:val="none" w:sz="0" w:space="0" w:color="auto"/>
          </w:divBdr>
        </w:div>
        <w:div w:id="886455921">
          <w:marLeft w:val="0"/>
          <w:marRight w:val="0"/>
          <w:marTop w:val="0"/>
          <w:marBottom w:val="0"/>
          <w:divBdr>
            <w:top w:val="none" w:sz="0" w:space="0" w:color="auto"/>
            <w:left w:val="none" w:sz="0" w:space="0" w:color="auto"/>
            <w:bottom w:val="none" w:sz="0" w:space="0" w:color="auto"/>
            <w:right w:val="none" w:sz="0" w:space="0" w:color="auto"/>
          </w:divBdr>
        </w:div>
      </w:divsChild>
    </w:div>
    <w:div w:id="2083017139">
      <w:bodyDiv w:val="1"/>
      <w:marLeft w:val="0"/>
      <w:marRight w:val="0"/>
      <w:marTop w:val="0"/>
      <w:marBottom w:val="0"/>
      <w:divBdr>
        <w:top w:val="none" w:sz="0" w:space="0" w:color="auto"/>
        <w:left w:val="none" w:sz="0" w:space="0" w:color="auto"/>
        <w:bottom w:val="none" w:sz="0" w:space="0" w:color="auto"/>
        <w:right w:val="none" w:sz="0" w:space="0" w:color="auto"/>
      </w:divBdr>
      <w:divsChild>
        <w:div w:id="1180662143">
          <w:marLeft w:val="0"/>
          <w:marRight w:val="0"/>
          <w:marTop w:val="0"/>
          <w:marBottom w:val="0"/>
          <w:divBdr>
            <w:top w:val="none" w:sz="0" w:space="0" w:color="auto"/>
            <w:left w:val="none" w:sz="0" w:space="0" w:color="auto"/>
            <w:bottom w:val="none" w:sz="0" w:space="0" w:color="auto"/>
            <w:right w:val="none" w:sz="0" w:space="0" w:color="auto"/>
          </w:divBdr>
        </w:div>
        <w:div w:id="472867686">
          <w:marLeft w:val="0"/>
          <w:marRight w:val="0"/>
          <w:marTop w:val="0"/>
          <w:marBottom w:val="0"/>
          <w:divBdr>
            <w:top w:val="none" w:sz="0" w:space="0" w:color="auto"/>
            <w:left w:val="none" w:sz="0" w:space="0" w:color="auto"/>
            <w:bottom w:val="none" w:sz="0" w:space="0" w:color="auto"/>
            <w:right w:val="none" w:sz="0" w:space="0" w:color="auto"/>
          </w:divBdr>
        </w:div>
        <w:div w:id="1781219798">
          <w:marLeft w:val="0"/>
          <w:marRight w:val="0"/>
          <w:marTop w:val="0"/>
          <w:marBottom w:val="0"/>
          <w:divBdr>
            <w:top w:val="none" w:sz="0" w:space="0" w:color="auto"/>
            <w:left w:val="none" w:sz="0" w:space="0" w:color="auto"/>
            <w:bottom w:val="none" w:sz="0" w:space="0" w:color="auto"/>
            <w:right w:val="none" w:sz="0" w:space="0" w:color="auto"/>
          </w:divBdr>
        </w:div>
        <w:div w:id="1397557590">
          <w:marLeft w:val="0"/>
          <w:marRight w:val="0"/>
          <w:marTop w:val="0"/>
          <w:marBottom w:val="0"/>
          <w:divBdr>
            <w:top w:val="none" w:sz="0" w:space="0" w:color="auto"/>
            <w:left w:val="none" w:sz="0" w:space="0" w:color="auto"/>
            <w:bottom w:val="none" w:sz="0" w:space="0" w:color="auto"/>
            <w:right w:val="none" w:sz="0" w:space="0" w:color="auto"/>
          </w:divBdr>
        </w:div>
        <w:div w:id="1068960070">
          <w:marLeft w:val="0"/>
          <w:marRight w:val="0"/>
          <w:marTop w:val="0"/>
          <w:marBottom w:val="0"/>
          <w:divBdr>
            <w:top w:val="none" w:sz="0" w:space="0" w:color="auto"/>
            <w:left w:val="none" w:sz="0" w:space="0" w:color="auto"/>
            <w:bottom w:val="none" w:sz="0" w:space="0" w:color="auto"/>
            <w:right w:val="none" w:sz="0" w:space="0" w:color="auto"/>
          </w:divBdr>
        </w:div>
        <w:div w:id="999768109">
          <w:marLeft w:val="0"/>
          <w:marRight w:val="0"/>
          <w:marTop w:val="0"/>
          <w:marBottom w:val="0"/>
          <w:divBdr>
            <w:top w:val="none" w:sz="0" w:space="0" w:color="auto"/>
            <w:left w:val="none" w:sz="0" w:space="0" w:color="auto"/>
            <w:bottom w:val="none" w:sz="0" w:space="0" w:color="auto"/>
            <w:right w:val="none" w:sz="0" w:space="0" w:color="auto"/>
          </w:divBdr>
        </w:div>
        <w:div w:id="436633181">
          <w:marLeft w:val="0"/>
          <w:marRight w:val="0"/>
          <w:marTop w:val="0"/>
          <w:marBottom w:val="0"/>
          <w:divBdr>
            <w:top w:val="none" w:sz="0" w:space="0" w:color="auto"/>
            <w:left w:val="none" w:sz="0" w:space="0" w:color="auto"/>
            <w:bottom w:val="none" w:sz="0" w:space="0" w:color="auto"/>
            <w:right w:val="none" w:sz="0" w:space="0" w:color="auto"/>
          </w:divBdr>
        </w:div>
        <w:div w:id="1567034241">
          <w:marLeft w:val="0"/>
          <w:marRight w:val="0"/>
          <w:marTop w:val="0"/>
          <w:marBottom w:val="0"/>
          <w:divBdr>
            <w:top w:val="none" w:sz="0" w:space="0" w:color="auto"/>
            <w:left w:val="none" w:sz="0" w:space="0" w:color="auto"/>
            <w:bottom w:val="none" w:sz="0" w:space="0" w:color="auto"/>
            <w:right w:val="none" w:sz="0" w:space="0" w:color="auto"/>
          </w:divBdr>
        </w:div>
        <w:div w:id="1661546044">
          <w:marLeft w:val="0"/>
          <w:marRight w:val="0"/>
          <w:marTop w:val="0"/>
          <w:marBottom w:val="0"/>
          <w:divBdr>
            <w:top w:val="none" w:sz="0" w:space="0" w:color="auto"/>
            <w:left w:val="none" w:sz="0" w:space="0" w:color="auto"/>
            <w:bottom w:val="none" w:sz="0" w:space="0" w:color="auto"/>
            <w:right w:val="none" w:sz="0" w:space="0" w:color="auto"/>
          </w:divBdr>
        </w:div>
        <w:div w:id="1309360439">
          <w:marLeft w:val="0"/>
          <w:marRight w:val="0"/>
          <w:marTop w:val="0"/>
          <w:marBottom w:val="0"/>
          <w:divBdr>
            <w:top w:val="none" w:sz="0" w:space="0" w:color="auto"/>
            <w:left w:val="none" w:sz="0" w:space="0" w:color="auto"/>
            <w:bottom w:val="none" w:sz="0" w:space="0" w:color="auto"/>
            <w:right w:val="none" w:sz="0" w:space="0" w:color="auto"/>
          </w:divBdr>
        </w:div>
        <w:div w:id="1752197453">
          <w:marLeft w:val="0"/>
          <w:marRight w:val="0"/>
          <w:marTop w:val="0"/>
          <w:marBottom w:val="0"/>
          <w:divBdr>
            <w:top w:val="none" w:sz="0" w:space="0" w:color="auto"/>
            <w:left w:val="none" w:sz="0" w:space="0" w:color="auto"/>
            <w:bottom w:val="none" w:sz="0" w:space="0" w:color="auto"/>
            <w:right w:val="none" w:sz="0" w:space="0" w:color="auto"/>
          </w:divBdr>
        </w:div>
        <w:div w:id="1519736856">
          <w:marLeft w:val="0"/>
          <w:marRight w:val="0"/>
          <w:marTop w:val="0"/>
          <w:marBottom w:val="0"/>
          <w:divBdr>
            <w:top w:val="none" w:sz="0" w:space="0" w:color="auto"/>
            <w:left w:val="none" w:sz="0" w:space="0" w:color="auto"/>
            <w:bottom w:val="none" w:sz="0" w:space="0" w:color="auto"/>
            <w:right w:val="none" w:sz="0" w:space="0" w:color="auto"/>
          </w:divBdr>
        </w:div>
        <w:div w:id="1070924559">
          <w:marLeft w:val="0"/>
          <w:marRight w:val="0"/>
          <w:marTop w:val="0"/>
          <w:marBottom w:val="0"/>
          <w:divBdr>
            <w:top w:val="none" w:sz="0" w:space="0" w:color="auto"/>
            <w:left w:val="none" w:sz="0" w:space="0" w:color="auto"/>
            <w:bottom w:val="none" w:sz="0" w:space="0" w:color="auto"/>
            <w:right w:val="none" w:sz="0" w:space="0" w:color="auto"/>
          </w:divBdr>
        </w:div>
        <w:div w:id="1500581056">
          <w:marLeft w:val="0"/>
          <w:marRight w:val="0"/>
          <w:marTop w:val="0"/>
          <w:marBottom w:val="0"/>
          <w:divBdr>
            <w:top w:val="none" w:sz="0" w:space="0" w:color="auto"/>
            <w:left w:val="none" w:sz="0" w:space="0" w:color="auto"/>
            <w:bottom w:val="none" w:sz="0" w:space="0" w:color="auto"/>
            <w:right w:val="none" w:sz="0" w:space="0" w:color="auto"/>
          </w:divBdr>
        </w:div>
        <w:div w:id="594897006">
          <w:marLeft w:val="0"/>
          <w:marRight w:val="0"/>
          <w:marTop w:val="0"/>
          <w:marBottom w:val="0"/>
          <w:divBdr>
            <w:top w:val="none" w:sz="0" w:space="0" w:color="auto"/>
            <w:left w:val="none" w:sz="0" w:space="0" w:color="auto"/>
            <w:bottom w:val="none" w:sz="0" w:space="0" w:color="auto"/>
            <w:right w:val="none" w:sz="0" w:space="0" w:color="auto"/>
          </w:divBdr>
        </w:div>
        <w:div w:id="1591545763">
          <w:marLeft w:val="0"/>
          <w:marRight w:val="0"/>
          <w:marTop w:val="0"/>
          <w:marBottom w:val="0"/>
          <w:divBdr>
            <w:top w:val="none" w:sz="0" w:space="0" w:color="auto"/>
            <w:left w:val="none" w:sz="0" w:space="0" w:color="auto"/>
            <w:bottom w:val="none" w:sz="0" w:space="0" w:color="auto"/>
            <w:right w:val="none" w:sz="0" w:space="0" w:color="auto"/>
          </w:divBdr>
        </w:div>
      </w:divsChild>
    </w:div>
    <w:div w:id="2105108349">
      <w:bodyDiv w:val="1"/>
      <w:marLeft w:val="0"/>
      <w:marRight w:val="0"/>
      <w:marTop w:val="0"/>
      <w:marBottom w:val="0"/>
      <w:divBdr>
        <w:top w:val="none" w:sz="0" w:space="0" w:color="auto"/>
        <w:left w:val="none" w:sz="0" w:space="0" w:color="auto"/>
        <w:bottom w:val="none" w:sz="0" w:space="0" w:color="auto"/>
        <w:right w:val="none" w:sz="0" w:space="0" w:color="auto"/>
      </w:divBdr>
      <w:divsChild>
        <w:div w:id="1227109363">
          <w:marLeft w:val="0"/>
          <w:marRight w:val="0"/>
          <w:marTop w:val="0"/>
          <w:marBottom w:val="0"/>
          <w:divBdr>
            <w:top w:val="none" w:sz="0" w:space="0" w:color="auto"/>
            <w:left w:val="none" w:sz="0" w:space="0" w:color="auto"/>
            <w:bottom w:val="none" w:sz="0" w:space="0" w:color="auto"/>
            <w:right w:val="none" w:sz="0" w:space="0" w:color="auto"/>
          </w:divBdr>
        </w:div>
        <w:div w:id="205871870">
          <w:marLeft w:val="0"/>
          <w:marRight w:val="0"/>
          <w:marTop w:val="0"/>
          <w:marBottom w:val="0"/>
          <w:divBdr>
            <w:top w:val="none" w:sz="0" w:space="0" w:color="auto"/>
            <w:left w:val="none" w:sz="0" w:space="0" w:color="auto"/>
            <w:bottom w:val="none" w:sz="0" w:space="0" w:color="auto"/>
            <w:right w:val="none" w:sz="0" w:space="0" w:color="auto"/>
          </w:divBdr>
        </w:div>
        <w:div w:id="1596935064">
          <w:marLeft w:val="0"/>
          <w:marRight w:val="0"/>
          <w:marTop w:val="0"/>
          <w:marBottom w:val="0"/>
          <w:divBdr>
            <w:top w:val="none" w:sz="0" w:space="0" w:color="auto"/>
            <w:left w:val="none" w:sz="0" w:space="0" w:color="auto"/>
            <w:bottom w:val="none" w:sz="0" w:space="0" w:color="auto"/>
            <w:right w:val="none" w:sz="0" w:space="0" w:color="auto"/>
          </w:divBdr>
        </w:div>
        <w:div w:id="791943106">
          <w:marLeft w:val="0"/>
          <w:marRight w:val="0"/>
          <w:marTop w:val="0"/>
          <w:marBottom w:val="0"/>
          <w:divBdr>
            <w:top w:val="none" w:sz="0" w:space="0" w:color="auto"/>
            <w:left w:val="none" w:sz="0" w:space="0" w:color="auto"/>
            <w:bottom w:val="none" w:sz="0" w:space="0" w:color="auto"/>
            <w:right w:val="none" w:sz="0" w:space="0" w:color="auto"/>
          </w:divBdr>
        </w:div>
        <w:div w:id="1792477145">
          <w:marLeft w:val="0"/>
          <w:marRight w:val="0"/>
          <w:marTop w:val="0"/>
          <w:marBottom w:val="0"/>
          <w:divBdr>
            <w:top w:val="none" w:sz="0" w:space="0" w:color="auto"/>
            <w:left w:val="none" w:sz="0" w:space="0" w:color="auto"/>
            <w:bottom w:val="none" w:sz="0" w:space="0" w:color="auto"/>
            <w:right w:val="none" w:sz="0" w:space="0" w:color="auto"/>
          </w:divBdr>
        </w:div>
        <w:div w:id="250771944">
          <w:marLeft w:val="0"/>
          <w:marRight w:val="0"/>
          <w:marTop w:val="0"/>
          <w:marBottom w:val="0"/>
          <w:divBdr>
            <w:top w:val="none" w:sz="0" w:space="0" w:color="auto"/>
            <w:left w:val="none" w:sz="0" w:space="0" w:color="auto"/>
            <w:bottom w:val="none" w:sz="0" w:space="0" w:color="auto"/>
            <w:right w:val="none" w:sz="0" w:space="0" w:color="auto"/>
          </w:divBdr>
        </w:div>
        <w:div w:id="1871069509">
          <w:marLeft w:val="0"/>
          <w:marRight w:val="0"/>
          <w:marTop w:val="0"/>
          <w:marBottom w:val="0"/>
          <w:divBdr>
            <w:top w:val="none" w:sz="0" w:space="0" w:color="auto"/>
            <w:left w:val="none" w:sz="0" w:space="0" w:color="auto"/>
            <w:bottom w:val="none" w:sz="0" w:space="0" w:color="auto"/>
            <w:right w:val="none" w:sz="0" w:space="0" w:color="auto"/>
          </w:divBdr>
        </w:div>
        <w:div w:id="186723567">
          <w:marLeft w:val="0"/>
          <w:marRight w:val="0"/>
          <w:marTop w:val="0"/>
          <w:marBottom w:val="0"/>
          <w:divBdr>
            <w:top w:val="none" w:sz="0" w:space="0" w:color="auto"/>
            <w:left w:val="none" w:sz="0" w:space="0" w:color="auto"/>
            <w:bottom w:val="none" w:sz="0" w:space="0" w:color="auto"/>
            <w:right w:val="none" w:sz="0" w:space="0" w:color="auto"/>
          </w:divBdr>
        </w:div>
        <w:div w:id="1822575277">
          <w:marLeft w:val="0"/>
          <w:marRight w:val="0"/>
          <w:marTop w:val="0"/>
          <w:marBottom w:val="0"/>
          <w:divBdr>
            <w:top w:val="none" w:sz="0" w:space="0" w:color="auto"/>
            <w:left w:val="none" w:sz="0" w:space="0" w:color="auto"/>
            <w:bottom w:val="none" w:sz="0" w:space="0" w:color="auto"/>
            <w:right w:val="none" w:sz="0" w:space="0" w:color="auto"/>
          </w:divBdr>
        </w:div>
        <w:div w:id="1671180932">
          <w:marLeft w:val="0"/>
          <w:marRight w:val="0"/>
          <w:marTop w:val="0"/>
          <w:marBottom w:val="0"/>
          <w:divBdr>
            <w:top w:val="none" w:sz="0" w:space="0" w:color="auto"/>
            <w:left w:val="none" w:sz="0" w:space="0" w:color="auto"/>
            <w:bottom w:val="none" w:sz="0" w:space="0" w:color="auto"/>
            <w:right w:val="none" w:sz="0" w:space="0" w:color="auto"/>
          </w:divBdr>
        </w:div>
      </w:divsChild>
    </w:div>
    <w:div w:id="2121531443">
      <w:bodyDiv w:val="1"/>
      <w:marLeft w:val="0"/>
      <w:marRight w:val="0"/>
      <w:marTop w:val="0"/>
      <w:marBottom w:val="0"/>
      <w:divBdr>
        <w:top w:val="none" w:sz="0" w:space="0" w:color="auto"/>
        <w:left w:val="none" w:sz="0" w:space="0" w:color="auto"/>
        <w:bottom w:val="none" w:sz="0" w:space="0" w:color="auto"/>
        <w:right w:val="none" w:sz="0" w:space="0" w:color="auto"/>
      </w:divBdr>
      <w:divsChild>
        <w:div w:id="1462459913">
          <w:marLeft w:val="0"/>
          <w:marRight w:val="0"/>
          <w:marTop w:val="0"/>
          <w:marBottom w:val="0"/>
          <w:divBdr>
            <w:top w:val="none" w:sz="0" w:space="0" w:color="auto"/>
            <w:left w:val="none" w:sz="0" w:space="0" w:color="auto"/>
            <w:bottom w:val="none" w:sz="0" w:space="0" w:color="auto"/>
            <w:right w:val="none" w:sz="0" w:space="0" w:color="auto"/>
          </w:divBdr>
        </w:div>
        <w:div w:id="490483084">
          <w:marLeft w:val="0"/>
          <w:marRight w:val="0"/>
          <w:marTop w:val="0"/>
          <w:marBottom w:val="0"/>
          <w:divBdr>
            <w:top w:val="none" w:sz="0" w:space="0" w:color="auto"/>
            <w:left w:val="none" w:sz="0" w:space="0" w:color="auto"/>
            <w:bottom w:val="none" w:sz="0" w:space="0" w:color="auto"/>
            <w:right w:val="none" w:sz="0" w:space="0" w:color="auto"/>
          </w:divBdr>
        </w:div>
        <w:div w:id="1615553783">
          <w:marLeft w:val="0"/>
          <w:marRight w:val="0"/>
          <w:marTop w:val="0"/>
          <w:marBottom w:val="0"/>
          <w:divBdr>
            <w:top w:val="none" w:sz="0" w:space="0" w:color="auto"/>
            <w:left w:val="none" w:sz="0" w:space="0" w:color="auto"/>
            <w:bottom w:val="none" w:sz="0" w:space="0" w:color="auto"/>
            <w:right w:val="none" w:sz="0" w:space="0" w:color="auto"/>
          </w:divBdr>
        </w:div>
        <w:div w:id="2023896835">
          <w:marLeft w:val="0"/>
          <w:marRight w:val="0"/>
          <w:marTop w:val="0"/>
          <w:marBottom w:val="0"/>
          <w:divBdr>
            <w:top w:val="none" w:sz="0" w:space="0" w:color="auto"/>
            <w:left w:val="none" w:sz="0" w:space="0" w:color="auto"/>
            <w:bottom w:val="none" w:sz="0" w:space="0" w:color="auto"/>
            <w:right w:val="none" w:sz="0" w:space="0" w:color="auto"/>
          </w:divBdr>
        </w:div>
        <w:div w:id="119543651">
          <w:marLeft w:val="0"/>
          <w:marRight w:val="0"/>
          <w:marTop w:val="0"/>
          <w:marBottom w:val="0"/>
          <w:divBdr>
            <w:top w:val="none" w:sz="0" w:space="0" w:color="auto"/>
            <w:left w:val="none" w:sz="0" w:space="0" w:color="auto"/>
            <w:bottom w:val="none" w:sz="0" w:space="0" w:color="auto"/>
            <w:right w:val="none" w:sz="0" w:space="0" w:color="auto"/>
          </w:divBdr>
        </w:div>
        <w:div w:id="1133598534">
          <w:marLeft w:val="0"/>
          <w:marRight w:val="0"/>
          <w:marTop w:val="0"/>
          <w:marBottom w:val="0"/>
          <w:divBdr>
            <w:top w:val="none" w:sz="0" w:space="0" w:color="auto"/>
            <w:left w:val="none" w:sz="0" w:space="0" w:color="auto"/>
            <w:bottom w:val="none" w:sz="0" w:space="0" w:color="auto"/>
            <w:right w:val="none" w:sz="0" w:space="0" w:color="auto"/>
          </w:divBdr>
        </w:div>
        <w:div w:id="880746539">
          <w:marLeft w:val="0"/>
          <w:marRight w:val="0"/>
          <w:marTop w:val="0"/>
          <w:marBottom w:val="0"/>
          <w:divBdr>
            <w:top w:val="none" w:sz="0" w:space="0" w:color="auto"/>
            <w:left w:val="none" w:sz="0" w:space="0" w:color="auto"/>
            <w:bottom w:val="none" w:sz="0" w:space="0" w:color="auto"/>
            <w:right w:val="none" w:sz="0" w:space="0" w:color="auto"/>
          </w:divBdr>
        </w:div>
        <w:div w:id="414909672">
          <w:marLeft w:val="0"/>
          <w:marRight w:val="0"/>
          <w:marTop w:val="0"/>
          <w:marBottom w:val="0"/>
          <w:divBdr>
            <w:top w:val="none" w:sz="0" w:space="0" w:color="auto"/>
            <w:left w:val="none" w:sz="0" w:space="0" w:color="auto"/>
            <w:bottom w:val="none" w:sz="0" w:space="0" w:color="auto"/>
            <w:right w:val="none" w:sz="0" w:space="0" w:color="auto"/>
          </w:divBdr>
        </w:div>
        <w:div w:id="975181471">
          <w:marLeft w:val="0"/>
          <w:marRight w:val="0"/>
          <w:marTop w:val="0"/>
          <w:marBottom w:val="0"/>
          <w:divBdr>
            <w:top w:val="none" w:sz="0" w:space="0" w:color="auto"/>
            <w:left w:val="none" w:sz="0" w:space="0" w:color="auto"/>
            <w:bottom w:val="none" w:sz="0" w:space="0" w:color="auto"/>
            <w:right w:val="none" w:sz="0" w:space="0" w:color="auto"/>
          </w:divBdr>
        </w:div>
        <w:div w:id="1415857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moodle.com/hq"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F5500-BD99-4279-8DCA-BBAEA4822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9535</TotalTime>
  <Pages>45</Pages>
  <Words>13805</Words>
  <Characters>75929</Characters>
  <Application>Microsoft Office Word</Application>
  <DocSecurity>0</DocSecurity>
  <Lines>632</Lines>
  <Paragraphs>179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Ger_Zang</dc:creator>
  <cp:keywords/>
  <dc:description/>
  <cp:lastModifiedBy>Ger_Zang</cp:lastModifiedBy>
  <cp:revision>324</cp:revision>
  <dcterms:created xsi:type="dcterms:W3CDTF">2016-11-08T15:42:00Z</dcterms:created>
  <dcterms:modified xsi:type="dcterms:W3CDTF">2017-01-11T17:47:00Z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d3d05922-69dd-3604-9505-2b572197a615</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