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E9A1" w14:textId="12382DE6" w:rsidR="007106B5" w:rsidRPr="002D2DC9" w:rsidRDefault="00F441E6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Beadandó feladat dokumentáció</w:t>
      </w:r>
    </w:p>
    <w:p w14:paraId="10459EA2" w14:textId="59E36AAB" w:rsidR="00F441E6" w:rsidRPr="002D2DC9" w:rsidRDefault="00F441E6">
      <w:pPr>
        <w:rPr>
          <w:rFonts w:asciiTheme="majorHAnsi" w:hAnsiTheme="majorHAnsi" w:cstheme="majorHAnsi"/>
        </w:rPr>
      </w:pPr>
    </w:p>
    <w:p w14:paraId="047FF658" w14:textId="32BA97EB" w:rsidR="00F441E6" w:rsidRPr="002D2DC9" w:rsidRDefault="00F441E6">
      <w:p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 xml:space="preserve">Készítette: </w:t>
      </w:r>
      <w:r w:rsidRPr="002D2DC9">
        <w:rPr>
          <w:rFonts w:asciiTheme="majorHAnsi" w:hAnsiTheme="majorHAnsi" w:cstheme="majorHAnsi"/>
          <w:lang w:val="en-US"/>
        </w:rPr>
        <w:t>Varga Gergel</w:t>
      </w:r>
      <w:r w:rsidRPr="002D2DC9">
        <w:rPr>
          <w:rFonts w:asciiTheme="majorHAnsi" w:hAnsiTheme="majorHAnsi" w:cstheme="majorHAnsi"/>
        </w:rPr>
        <w:t>y (WGHIQQ)</w:t>
      </w:r>
    </w:p>
    <w:p w14:paraId="06346E13" w14:textId="11DEBC75" w:rsidR="00F441E6" w:rsidRPr="002D2DC9" w:rsidRDefault="00F441E6">
      <w:p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 xml:space="preserve">e-mail: </w:t>
      </w:r>
      <w:hyperlink r:id="rId5" w:history="1">
        <w:r w:rsidRPr="002D2DC9">
          <w:rPr>
            <w:rStyle w:val="Hyperlink"/>
            <w:rFonts w:asciiTheme="majorHAnsi" w:hAnsiTheme="majorHAnsi" w:cstheme="majorHAnsi"/>
          </w:rPr>
          <w:t>wghiqq@int.elte.hu</w:t>
        </w:r>
      </w:hyperlink>
    </w:p>
    <w:p w14:paraId="55712B3F" w14:textId="7DC90E40" w:rsidR="00F441E6" w:rsidRPr="002D2DC9" w:rsidRDefault="00F441E6">
      <w:pPr>
        <w:rPr>
          <w:rFonts w:asciiTheme="majorHAnsi" w:hAnsiTheme="majorHAnsi" w:cstheme="majorHAnsi"/>
        </w:rPr>
      </w:pPr>
    </w:p>
    <w:p w14:paraId="2534B1F3" w14:textId="0F1D8701" w:rsidR="00F441E6" w:rsidRPr="002D2DC9" w:rsidRDefault="00F441E6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Feladat: Aknakereső</w:t>
      </w:r>
    </w:p>
    <w:p w14:paraId="4FE0B6BC" w14:textId="77777777" w:rsidR="00F441E6" w:rsidRPr="002D2DC9" w:rsidRDefault="00F441E6">
      <w:p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>Készítsünk programot, amellyel az aknakereső játék két személyes változatát játszhatjuk.</w:t>
      </w:r>
    </w:p>
    <w:p w14:paraId="7AD0EE94" w14:textId="5E3C71A5" w:rsidR="00F441E6" w:rsidRPr="002D2DC9" w:rsidRDefault="00F441E6">
      <w:p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 xml:space="preserve">Adott egy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×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mezőből álló tábla, amelyen rejtett aknákat helyezünk el. A többi mező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</w:t>
      </w:r>
    </w:p>
    <w:p w14:paraId="6E1FD2AB" w14:textId="5DFC60D7" w:rsidR="00F441E6" w:rsidRPr="002D2DC9" w:rsidRDefault="00F441E6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Elemzés:</w:t>
      </w:r>
    </w:p>
    <w:p w14:paraId="361C0DAB" w14:textId="76C51A4A" w:rsidR="00F441E6" w:rsidRPr="002D2DC9" w:rsidRDefault="00F441E6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játékot három különböző méretű táblával tudjuk játszani (6 × 6, 10 × 10, 16 × 16). Természetesen ahogy nő a pályaméret, nő a bombák száma is. A program indításakor a Menu-be lépünk, ahol választhatunk, hogy </w:t>
      </w:r>
      <w:r w:rsidR="00AA3F22" w:rsidRPr="002D2DC9">
        <w:rPr>
          <w:rFonts w:asciiTheme="majorHAnsi" w:hAnsiTheme="majorHAnsi" w:cstheme="majorHAnsi"/>
        </w:rPr>
        <w:t>játékot betölteni akarunk-e vagy újat kezdeni.</w:t>
      </w:r>
    </w:p>
    <w:p w14:paraId="028E76A8" w14:textId="359B28E8" w:rsidR="00AA3F22" w:rsidRPr="002D2DC9" w:rsidRDefault="00AA3F22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feladatot két ablakkal tervezem megoldani. </w:t>
      </w:r>
      <w:r w:rsidR="00A22FE1" w:rsidRPr="002D2DC9">
        <w:rPr>
          <w:rFonts w:asciiTheme="majorHAnsi" w:hAnsiTheme="majorHAnsi" w:cstheme="majorHAnsi"/>
        </w:rPr>
        <w:t>Egy menüvel és egy játéktáblával.</w:t>
      </w:r>
    </w:p>
    <w:p w14:paraId="1C7D26F2" w14:textId="475D62B3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menüben négy gombot tervezek elhelyezni. A betöltéshez tartozó gombot aminek a hatására egy dialógusból kiválaszthatunk egy fájlt, ami alapján egy mentett játékot tudunk betölteni. A másik három rendre a 6, 10, 16 széles táblán történő új játék indítására szolgál.</w:t>
      </w:r>
    </w:p>
    <w:p w14:paraId="64A03E2C" w14:textId="572631E6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játéktbla felett elhelyezek egy feliratot, amely jelzi, hogy ki a következő játékos.</w:t>
      </w:r>
    </w:p>
    <w:p w14:paraId="6F551EC4" w14:textId="2C987D35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játéktábla alatt elhelyezek egy gombot, ami az aktuális játékállapot mentésére szolgál.</w:t>
      </w:r>
    </w:p>
    <w:p w14:paraId="2D9E4550" w14:textId="77777777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Az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×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>-es játéktáblát egy ugyanekkora gombokból álló rács reprezentálja. Alapállapotban egyik sem rendelkezik felirattal. Ha jobb klikkel kattintunk rá, egy piros B betűt írok a gombra, jelezvén, hogy jeleztem magamnak, hogy ez egy bomba. Ez természetesen csak nekünk segít. Magát a játék állapotát nem érdekli. A bal klikkel kattintás hatására, ha bombát találtunk, kírjuk egy ablakban, hogy a játék véget ért, és hogy ki veszítette el ezáltal a játékot.</w:t>
      </w:r>
    </w:p>
    <w:p w14:paraId="668A1A8A" w14:textId="101B4597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Ha nem </w:t>
      </w:r>
      <w:r w:rsidR="00476621" w:rsidRPr="002D2DC9">
        <w:rPr>
          <w:rFonts w:asciiTheme="majorHAnsi" w:hAnsiTheme="majorHAnsi" w:cstheme="majorHAnsi"/>
        </w:rPr>
        <w:t>bombára kattintunk, akkor a gomb disabled-dé válik és (ha nem nulla) kiírjuk, hány vele szomszédos bomba van (ha nulla, üresen hagyjuk a gomb feliratmezőjét).</w:t>
      </w:r>
    </w:p>
    <w:p w14:paraId="0CB54FC4" w14:textId="313F67C0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Amennyiben nullás cellára kattintunk, végignyitjuk a feladaleírásnak megfelelően, rekurzívan a felfedezendő területet automatikusan</w:t>
      </w:r>
    </w:p>
    <w:p w14:paraId="687BFE26" w14:textId="4075BAA0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Minden kinyitott mező esetén regisztráljuk, hogy eggyel több ellát nyitottunk.</w:t>
      </w:r>
    </w:p>
    <w:p w14:paraId="7F8567AF" w14:textId="2FA73C97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Döntetlent akkor állapítok meg ha az ÖsszesMező – BombákSzáma értéket megüti a kinyitott mezők száma.</w:t>
      </w:r>
    </w:p>
    <w:p w14:paraId="3DCC3144" w14:textId="1C3C6EC7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Ha döntetlen, a játék kiírja, hogy szépen dolgoztak a játékosok, bezárja a játékteret és visszatér a főmenübe.</w:t>
      </w:r>
    </w:p>
    <w:p w14:paraId="55728BF4" w14:textId="0D07ACEF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felhasználói esetek az alábbi ábrán láthatóak.</w:t>
      </w:r>
    </w:p>
    <w:p w14:paraId="7A81FBF3" w14:textId="641116CE" w:rsidR="00476621" w:rsidRPr="002D2DC9" w:rsidRDefault="00476621" w:rsidP="00476621">
      <w:pPr>
        <w:rPr>
          <w:rFonts w:asciiTheme="majorHAnsi" w:hAnsiTheme="majorHAnsi" w:cstheme="majorHAnsi"/>
          <w:b/>
          <w:bCs/>
        </w:rPr>
      </w:pPr>
    </w:p>
    <w:p w14:paraId="2B21D806" w14:textId="48A03F7C" w:rsidR="00476621" w:rsidRPr="002D2DC9" w:rsidRDefault="00764D3F" w:rsidP="00476621">
      <w:pPr>
        <w:rPr>
          <w:rFonts w:asciiTheme="majorHAnsi" w:hAnsiTheme="majorHAnsi" w:cstheme="majorHAnsi"/>
          <w:color w:val="FF0000"/>
        </w:rPr>
      </w:pPr>
      <w:r w:rsidRPr="00764D3F">
        <w:rPr>
          <w:rFonts w:asciiTheme="majorHAnsi" w:hAnsiTheme="majorHAnsi" w:cstheme="majorHAnsi"/>
          <w:noProof/>
          <w:color w:val="FF0000"/>
        </w:rPr>
        <w:lastRenderedPageBreak/>
        <w:drawing>
          <wp:inline distT="0" distB="0" distL="0" distR="0" wp14:anchorId="46B05F39" wp14:editId="58F21D93">
            <wp:extent cx="5731510" cy="40322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8A7" w14:textId="173E8A27" w:rsidR="00476621" w:rsidRPr="002D2DC9" w:rsidRDefault="00476621" w:rsidP="00476621">
      <w:pPr>
        <w:rPr>
          <w:rFonts w:asciiTheme="majorHAnsi" w:hAnsiTheme="majorHAnsi" w:cstheme="majorHAnsi"/>
          <w:color w:val="FF0000"/>
        </w:rPr>
      </w:pPr>
    </w:p>
    <w:p w14:paraId="5546BAD5" w14:textId="6997BC69" w:rsidR="00476621" w:rsidRPr="002D2DC9" w:rsidRDefault="00476621" w:rsidP="00476621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Tervezés:</w:t>
      </w:r>
    </w:p>
    <w:p w14:paraId="7D23F0E4" w14:textId="694E1D24" w:rsidR="00476621" w:rsidRPr="002D2DC9" w:rsidRDefault="00476621" w:rsidP="004766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u w:val="single"/>
        </w:rPr>
        <w:t>Programszerkezet:</w:t>
      </w:r>
    </w:p>
    <w:p w14:paraId="5C7A0E24" w14:textId="77777777" w:rsidR="00395C65" w:rsidRPr="002D2DC9" w:rsidRDefault="00476621" w:rsidP="0047662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programot háromrétegű architektúrában valósíjuk meg. A Nézethez külön projektet hozunk létre (</w:t>
      </w:r>
      <w:r w:rsidRPr="005A7CB1">
        <w:rPr>
          <w:rFonts w:asciiTheme="majorHAnsi" w:hAnsiTheme="majorHAnsi" w:cstheme="majorHAnsi"/>
          <w:b/>
          <w:bCs/>
          <w:i/>
          <w:iCs/>
        </w:rPr>
        <w:t>AknakeresőWF</w:t>
      </w:r>
      <w:r w:rsidRPr="002D2DC9">
        <w:rPr>
          <w:rFonts w:asciiTheme="majorHAnsi" w:hAnsiTheme="majorHAnsi" w:cstheme="majorHAnsi"/>
        </w:rPr>
        <w:t>). A modell és a perzisztencia réteg szintén külön projektet kap (</w:t>
      </w:r>
      <w:r w:rsidRPr="005A7CB1">
        <w:rPr>
          <w:rFonts w:asciiTheme="majorHAnsi" w:hAnsiTheme="majorHAnsi" w:cstheme="majorHAnsi"/>
          <w:b/>
          <w:bCs/>
          <w:i/>
          <w:iCs/>
        </w:rPr>
        <w:t>MineField</w:t>
      </w:r>
      <w:r w:rsidRPr="002D2DC9">
        <w:rPr>
          <w:rFonts w:asciiTheme="majorHAnsi" w:hAnsiTheme="majorHAnsi" w:cstheme="majorHAnsi"/>
        </w:rPr>
        <w:t>).</w:t>
      </w:r>
    </w:p>
    <w:p w14:paraId="74C0DFBE" w14:textId="01673E89" w:rsidR="00476621" w:rsidRPr="002D2DC9" w:rsidRDefault="00395C65" w:rsidP="0047662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</w:t>
      </w:r>
      <w:r w:rsidRPr="005A7CB1">
        <w:rPr>
          <w:rFonts w:asciiTheme="majorHAnsi" w:hAnsiTheme="majorHAnsi" w:cstheme="majorHAnsi"/>
          <w:b/>
          <w:bCs/>
          <w:i/>
          <w:iCs/>
        </w:rPr>
        <w:t>MineField</w:t>
      </w:r>
      <w:r w:rsidRPr="002D2DC9">
        <w:rPr>
          <w:rFonts w:asciiTheme="majorHAnsi" w:hAnsiTheme="majorHAnsi" w:cstheme="majorHAnsi"/>
        </w:rPr>
        <w:t xml:space="preserve"> projekten</w:t>
      </w:r>
      <w:r w:rsidR="00476621" w:rsidRPr="002D2DC9">
        <w:rPr>
          <w:rFonts w:asciiTheme="majorHAnsi" w:hAnsiTheme="majorHAnsi" w:cstheme="majorHAnsi"/>
        </w:rPr>
        <w:t xml:space="preserve"> belül természetesen külön namespaceben (</w:t>
      </w:r>
      <w:r w:rsidR="00476621" w:rsidRPr="005A7CB1">
        <w:rPr>
          <w:rFonts w:asciiTheme="majorHAnsi" w:hAnsiTheme="majorHAnsi" w:cstheme="majorHAnsi"/>
          <w:b/>
          <w:bCs/>
          <w:i/>
          <w:iCs/>
        </w:rPr>
        <w:t>Model</w:t>
      </w:r>
      <w:r w:rsidRPr="002D2DC9">
        <w:rPr>
          <w:rFonts w:asciiTheme="majorHAnsi" w:hAnsiTheme="majorHAnsi" w:cstheme="majorHAnsi"/>
        </w:rPr>
        <w:t xml:space="preserve">, </w:t>
      </w:r>
      <w:r w:rsidRPr="005A7CB1">
        <w:rPr>
          <w:rFonts w:asciiTheme="majorHAnsi" w:hAnsiTheme="majorHAnsi" w:cstheme="majorHAnsi"/>
          <w:b/>
          <w:bCs/>
          <w:i/>
          <w:iCs/>
        </w:rPr>
        <w:t>Persistence</w:t>
      </w:r>
      <w:r w:rsidRPr="002D2DC9">
        <w:rPr>
          <w:rFonts w:asciiTheme="majorHAnsi" w:hAnsiTheme="majorHAnsi" w:cstheme="majorHAnsi"/>
        </w:rPr>
        <w:t>) helyezkednek el a modellhez és perzisztenciához tartozó fájlok, így a háttérlogika felületfüggetlen marad.</w:t>
      </w:r>
    </w:p>
    <w:p w14:paraId="70D6AE5C" w14:textId="747EFCBF" w:rsidR="00395C65" w:rsidRPr="002D2DC9" w:rsidRDefault="00395C65" w:rsidP="00395C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u w:val="single"/>
        </w:rPr>
        <w:t>Perzisztencia:</w:t>
      </w:r>
    </w:p>
    <w:p w14:paraId="46B32DE9" w14:textId="4C1E9A77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Arra használom, hogy tartósan tudjak a játék futása nélkül játékállapotot tárolni, illetve igény esetén azt teljes egészében visszaállítani.</w:t>
      </w:r>
    </w:p>
    <w:p w14:paraId="4D18AEC8" w14:textId="42F6A84F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Az adatokat a gépen kiválasztott helyre egy .txt fájlba mentem.</w:t>
      </w:r>
    </w:p>
    <w:p w14:paraId="0BA3B219" w14:textId="49B0425A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fájl első sora pontosvesszővel elválasztva tárolja a tábla szélességét (n), a bombák számát és a már kinyitott mezők számát.</w:t>
      </w:r>
    </w:p>
    <w:p w14:paraId="6A299253" w14:textId="58AB4C01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következő sorban egy bool érték string reprezentatívjával tárolom, hogy következőnek az első, vagy a második játékos jön-e</w:t>
      </w:r>
    </w:p>
    <w:p w14:paraId="3E8FB6A7" w14:textId="48AF24B0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Ezután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×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soron keresztül tárolom az aknamező minden mezőjének pontos állapotát (Bomba-e vagy sem, pozíciója a táblán, ki van-e nyitva, van-e rajta zászló, és hogy a környezetében hány bomba tárolható). Az adatokat pontosvesszővel választom el. Bombaságot egy enum string reprezentációjával teszem meg, a pozíciót két int-el tárolom, vesszővel elválasztva, a zászlót és nyitottságot bool-ok string reprezentációjával tárolom, a szomszédos bombák számát int-ként.</w:t>
      </w:r>
    </w:p>
    <w:p w14:paraId="021F40F8" w14:textId="4B477977" w:rsidR="002B667E" w:rsidRPr="002D2DC9" w:rsidRDefault="002B667E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lastRenderedPageBreak/>
        <w:t xml:space="preserve">Az írást és olvasást fájl elérési út alapján a </w:t>
      </w:r>
      <w:r w:rsidRPr="002D2DC9">
        <w:rPr>
          <w:rFonts w:asciiTheme="majorHAnsi" w:hAnsiTheme="majorHAnsi" w:cstheme="majorHAnsi"/>
          <w:b/>
          <w:bCs/>
          <w:i/>
          <w:iCs/>
        </w:rPr>
        <w:t xml:space="preserve">MineFieldPersistence </w:t>
      </w:r>
      <w:r w:rsidRPr="002D2DC9">
        <w:rPr>
          <w:rFonts w:asciiTheme="majorHAnsi" w:hAnsiTheme="majorHAnsi" w:cstheme="majorHAnsi"/>
        </w:rPr>
        <w:t xml:space="preserve"> osztály </w:t>
      </w:r>
      <w:r w:rsidRPr="002D2DC9">
        <w:rPr>
          <w:rFonts w:asciiTheme="majorHAnsi" w:hAnsiTheme="majorHAnsi" w:cstheme="majorHAnsi"/>
          <w:b/>
          <w:bCs/>
          <w:i/>
          <w:iCs/>
        </w:rPr>
        <w:t>SaveGame</w:t>
      </w:r>
      <w:r w:rsidRPr="002D2DC9">
        <w:rPr>
          <w:rFonts w:asciiTheme="majorHAnsi" w:hAnsiTheme="majorHAnsi" w:cstheme="majorHAnsi"/>
          <w:i/>
          <w:iCs/>
        </w:rPr>
        <w:t xml:space="preserve"> </w:t>
      </w:r>
      <w:r w:rsidRPr="002D2DC9">
        <w:rPr>
          <w:rFonts w:asciiTheme="majorHAnsi" w:hAnsiTheme="majorHAnsi" w:cstheme="majorHAnsi"/>
        </w:rPr>
        <w:t>és</w:t>
      </w:r>
      <w:r w:rsidRPr="002D2DC9">
        <w:rPr>
          <w:rFonts w:asciiTheme="majorHAnsi" w:hAnsiTheme="majorHAnsi" w:cstheme="majorHAnsi"/>
          <w:i/>
          <w:iCs/>
        </w:rPr>
        <w:t xml:space="preserve"> </w:t>
      </w:r>
      <w:r w:rsidRPr="002D2DC9">
        <w:rPr>
          <w:rFonts w:asciiTheme="majorHAnsi" w:hAnsiTheme="majorHAnsi" w:cstheme="majorHAnsi"/>
          <w:b/>
          <w:bCs/>
          <w:i/>
          <w:iCs/>
        </w:rPr>
        <w:t>LoadGame</w:t>
      </w:r>
      <w:r w:rsidRPr="002D2DC9">
        <w:rPr>
          <w:rFonts w:asciiTheme="majorHAnsi" w:hAnsiTheme="majorHAnsi" w:cstheme="majorHAnsi"/>
          <w:i/>
          <w:iCs/>
        </w:rPr>
        <w:t xml:space="preserve"> </w:t>
      </w:r>
      <w:r w:rsidRPr="002D2DC9">
        <w:rPr>
          <w:rFonts w:asciiTheme="majorHAnsi" w:hAnsiTheme="majorHAnsi" w:cstheme="majorHAnsi"/>
        </w:rPr>
        <w:t xml:space="preserve"> metódusok biztosítják.</w:t>
      </w:r>
    </w:p>
    <w:p w14:paraId="100BB3BC" w14:textId="02239116" w:rsidR="002B667E" w:rsidRDefault="002B667E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 xml:space="preserve">Beolvasási hiba esetén </w:t>
      </w:r>
      <w:r w:rsidRPr="002D2DC9">
        <w:rPr>
          <w:rFonts w:asciiTheme="majorHAnsi" w:hAnsiTheme="majorHAnsi" w:cstheme="majorHAnsi"/>
          <w:b/>
          <w:bCs/>
          <w:i/>
          <w:iCs/>
        </w:rPr>
        <w:t>MineFieldDataException-</w:t>
      </w:r>
      <w:r w:rsidRPr="002D2DC9">
        <w:rPr>
          <w:rFonts w:asciiTheme="majorHAnsi" w:hAnsiTheme="majorHAnsi" w:cstheme="majorHAnsi"/>
        </w:rPr>
        <w:t>t dob az adott metódus.</w:t>
      </w:r>
    </w:p>
    <w:p w14:paraId="2981A80D" w14:textId="494FD262" w:rsidR="00DF3AB2" w:rsidRPr="00DF3AB2" w:rsidRDefault="00DF3AB2" w:rsidP="00DF3AB2">
      <w:pPr>
        <w:rPr>
          <w:rFonts w:asciiTheme="majorHAnsi" w:hAnsiTheme="majorHAnsi" w:cstheme="majorHAnsi"/>
        </w:rPr>
      </w:pPr>
      <w:r w:rsidRPr="00DF3AB2">
        <w:rPr>
          <w:rFonts w:asciiTheme="majorHAnsi" w:hAnsiTheme="majorHAnsi" w:cstheme="majorHAnsi"/>
          <w:noProof/>
        </w:rPr>
        <w:drawing>
          <wp:inline distT="0" distB="0" distL="0" distR="0" wp14:anchorId="1646DA56" wp14:editId="6FA6CAE6">
            <wp:extent cx="5731510" cy="350520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CED" w14:textId="3EED0A65" w:rsidR="002B667E" w:rsidRPr="002D2DC9" w:rsidRDefault="002B667E" w:rsidP="002B66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u w:val="single"/>
        </w:rPr>
        <w:t>Modell:</w:t>
      </w:r>
    </w:p>
    <w:p w14:paraId="022C9BB9" w14:textId="70242317" w:rsidR="002B667E" w:rsidRPr="002D2DC9" w:rsidRDefault="002B667E" w:rsidP="002B667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modellben a játé állapotát és az összes mezőt a </w:t>
      </w:r>
      <w:r w:rsidRPr="002D2DC9">
        <w:rPr>
          <w:rFonts w:asciiTheme="majorHAnsi" w:hAnsiTheme="majorHAnsi" w:cstheme="majorHAnsi"/>
          <w:b/>
          <w:bCs/>
          <w:i/>
          <w:iCs/>
        </w:rPr>
        <w:t>MineField</w:t>
      </w:r>
      <w:r w:rsidRPr="002D2DC9">
        <w:rPr>
          <w:rFonts w:asciiTheme="majorHAnsi" w:hAnsiTheme="majorHAnsi" w:cstheme="majorHAnsi"/>
        </w:rPr>
        <w:t xml:space="preserve"> osztály tárolja, kezeli.</w:t>
      </w:r>
    </w:p>
    <w:p w14:paraId="356315B4" w14:textId="3B656FFE" w:rsidR="002B667E" w:rsidRPr="002D2DC9" w:rsidRDefault="002B667E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</w:t>
      </w:r>
      <w:r w:rsidR="00E93C0D" w:rsidRPr="002D2DC9">
        <w:rPr>
          <w:rFonts w:asciiTheme="majorHAnsi" w:hAnsiTheme="majorHAnsi" w:cstheme="majorHAnsi"/>
          <w:i/>
          <w:iCs/>
        </w:rPr>
        <w:t xml:space="preserve">_cells </w:t>
      </w:r>
      <w:r w:rsidR="00E93C0D" w:rsidRPr="002D2DC9">
        <w:rPr>
          <w:rFonts w:asciiTheme="majorHAnsi" w:hAnsiTheme="majorHAnsi" w:cstheme="majorHAnsi"/>
        </w:rPr>
        <w:t xml:space="preserve"> kétdimenziós tömbb kezeil a mezőket</w:t>
      </w:r>
      <w:r w:rsidR="00DB6950" w:rsidRPr="002D2DC9">
        <w:rPr>
          <w:rFonts w:asciiTheme="majorHAnsi" w:hAnsiTheme="majorHAnsi" w:cstheme="majorHAnsi"/>
        </w:rPr>
        <w:t>.</w:t>
      </w:r>
    </w:p>
    <w:p w14:paraId="13EE1959" w14:textId="10345399" w:rsidR="00E93C0D" w:rsidRPr="002D2DC9" w:rsidRDefault="00E93C0D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játék végét a </w:t>
      </w:r>
      <w:r w:rsidRPr="002D2DC9">
        <w:rPr>
          <w:rFonts w:asciiTheme="majorHAnsi" w:hAnsiTheme="majorHAnsi" w:cstheme="majorHAnsi"/>
          <w:i/>
          <w:iCs/>
        </w:rPr>
        <w:t>GameIsOver</w:t>
      </w:r>
      <w:r w:rsidRPr="002D2DC9">
        <w:rPr>
          <w:rFonts w:asciiTheme="majorHAnsi" w:hAnsiTheme="majorHAnsi" w:cstheme="majorHAnsi"/>
        </w:rPr>
        <w:t xml:space="preserve"> field jelzi.</w:t>
      </w:r>
    </w:p>
    <w:p w14:paraId="5640D4E6" w14:textId="29FD9838" w:rsidR="00E93C0D" w:rsidRPr="002D2DC9" w:rsidRDefault="00DB6950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játék alapinfóit a </w:t>
      </w:r>
      <w:r w:rsidRPr="002D2DC9">
        <w:rPr>
          <w:rFonts w:asciiTheme="majorHAnsi" w:hAnsiTheme="majorHAnsi" w:cstheme="majorHAnsi"/>
          <w:i/>
          <w:iCs/>
        </w:rPr>
        <w:t>BoardSize</w:t>
      </w:r>
      <w:r w:rsidRPr="002D2DC9">
        <w:rPr>
          <w:rFonts w:asciiTheme="majorHAnsi" w:hAnsiTheme="majorHAnsi" w:cstheme="majorHAnsi"/>
        </w:rPr>
        <w:t xml:space="preserve"> és </w:t>
      </w:r>
      <w:r w:rsidRPr="002D2DC9">
        <w:rPr>
          <w:rFonts w:asciiTheme="majorHAnsi" w:hAnsiTheme="majorHAnsi" w:cstheme="majorHAnsi"/>
          <w:i/>
          <w:iCs/>
        </w:rPr>
        <w:t>BomCount</w:t>
      </w:r>
      <w:r w:rsidRPr="002D2DC9">
        <w:rPr>
          <w:rFonts w:asciiTheme="majorHAnsi" w:hAnsiTheme="majorHAnsi" w:cstheme="majorHAnsi"/>
        </w:rPr>
        <w:t xml:space="preserve"> tartalmazza.</w:t>
      </w:r>
    </w:p>
    <w:p w14:paraId="00C57849" w14:textId="0517ED0B" w:rsidR="00DB6950" w:rsidRPr="002D2DC9" w:rsidRDefault="00DB6950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játékosok a </w:t>
      </w:r>
      <w:r w:rsidRPr="002D2DC9">
        <w:rPr>
          <w:rFonts w:asciiTheme="majorHAnsi" w:hAnsiTheme="majorHAnsi" w:cstheme="majorHAnsi"/>
          <w:i/>
          <w:iCs/>
        </w:rPr>
        <w:t>FirstPlayer</w:t>
      </w:r>
      <w:r w:rsidRPr="002D2DC9">
        <w:rPr>
          <w:rFonts w:asciiTheme="majorHAnsi" w:hAnsiTheme="majorHAnsi" w:cstheme="majorHAnsi"/>
        </w:rPr>
        <w:t xml:space="preserve">, </w:t>
      </w:r>
      <w:r w:rsidRPr="002D2DC9">
        <w:rPr>
          <w:rFonts w:asciiTheme="majorHAnsi" w:hAnsiTheme="majorHAnsi" w:cstheme="majorHAnsi"/>
          <w:i/>
          <w:iCs/>
        </w:rPr>
        <w:t>SecondPlayer</w:t>
      </w:r>
      <w:r w:rsidRPr="002D2DC9">
        <w:rPr>
          <w:rFonts w:asciiTheme="majorHAnsi" w:hAnsiTheme="majorHAnsi" w:cstheme="majorHAnsi"/>
        </w:rPr>
        <w:t xml:space="preserve"> fieldekben érhetők el.</w:t>
      </w:r>
    </w:p>
    <w:p w14:paraId="01ED850F" w14:textId="0B1782CF" w:rsidR="00DB6950" w:rsidRPr="002D2DC9" w:rsidRDefault="00DB6950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Azt, hogy ki jön, a </w:t>
      </w:r>
      <w:r w:rsidRPr="002D2DC9">
        <w:rPr>
          <w:rFonts w:asciiTheme="majorHAnsi" w:hAnsiTheme="majorHAnsi" w:cstheme="majorHAnsi"/>
          <w:i/>
          <w:iCs/>
        </w:rPr>
        <w:t>FirstPlayerIsNext</w:t>
      </w:r>
      <w:r w:rsidRPr="002D2DC9">
        <w:rPr>
          <w:rFonts w:asciiTheme="majorHAnsi" w:hAnsiTheme="majorHAnsi" w:cstheme="majorHAnsi"/>
        </w:rPr>
        <w:t xml:space="preserve"> bool változó tárolja.</w:t>
      </w:r>
    </w:p>
    <w:p w14:paraId="769CAE84" w14:textId="133166D2" w:rsidR="00DB6950" w:rsidRPr="002D2DC9" w:rsidRDefault="00DB6950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már kinyitott mezők számát a </w:t>
      </w:r>
      <w:r w:rsidRPr="002D2DC9">
        <w:rPr>
          <w:rFonts w:asciiTheme="majorHAnsi" w:hAnsiTheme="majorHAnsi" w:cstheme="majorHAnsi"/>
          <w:i/>
          <w:iCs/>
        </w:rPr>
        <w:t>RevealedCells</w:t>
      </w:r>
      <w:r w:rsidRPr="002D2DC9">
        <w:rPr>
          <w:rFonts w:asciiTheme="majorHAnsi" w:hAnsiTheme="majorHAnsi" w:cstheme="majorHAnsi"/>
        </w:rPr>
        <w:t xml:space="preserve"> tárolja.</w:t>
      </w:r>
    </w:p>
    <w:p w14:paraId="146CAB6C" w14:textId="3B11386D" w:rsidR="00DB6950" w:rsidRPr="002D2DC9" w:rsidRDefault="00DB6950" w:rsidP="00DB695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Mezőtípusokat a </w:t>
      </w:r>
      <w:r w:rsidRPr="002D2DC9">
        <w:rPr>
          <w:rFonts w:asciiTheme="majorHAnsi" w:hAnsiTheme="majorHAnsi" w:cstheme="majorHAnsi"/>
          <w:b/>
          <w:bCs/>
          <w:i/>
          <w:iCs/>
        </w:rPr>
        <w:t>CellType</w:t>
      </w:r>
      <w:r w:rsidRPr="002D2DC9">
        <w:rPr>
          <w:rFonts w:asciiTheme="majorHAnsi" w:hAnsiTheme="majorHAnsi" w:cstheme="majorHAnsi"/>
        </w:rPr>
        <w:t xml:space="preserve"> felsoroló típus reprezentálja, segíti a mentését.</w:t>
      </w:r>
    </w:p>
    <w:p w14:paraId="68AFBBA3" w14:textId="79D8E6BA" w:rsidR="002B667E" w:rsidRPr="002D2DC9" w:rsidRDefault="002B667E" w:rsidP="002B667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Egy-egy mezőt egy </w:t>
      </w:r>
      <w:r w:rsidRPr="002D2DC9">
        <w:rPr>
          <w:rFonts w:asciiTheme="majorHAnsi" w:hAnsiTheme="majorHAnsi" w:cstheme="majorHAnsi"/>
          <w:b/>
          <w:bCs/>
          <w:i/>
          <w:iCs/>
        </w:rPr>
        <w:t>Cell</w:t>
      </w:r>
      <w:r w:rsidRPr="002D2DC9">
        <w:rPr>
          <w:rFonts w:asciiTheme="majorHAnsi" w:hAnsiTheme="majorHAnsi" w:cstheme="majorHAnsi"/>
          <w:i/>
          <w:iCs/>
        </w:rPr>
        <w:t xml:space="preserve"> </w:t>
      </w:r>
      <w:r w:rsidRPr="002D2DC9">
        <w:rPr>
          <w:rFonts w:asciiTheme="majorHAnsi" w:hAnsiTheme="majorHAnsi" w:cstheme="majorHAnsi"/>
        </w:rPr>
        <w:t xml:space="preserve">ősosztályból leszármazott </w:t>
      </w:r>
      <w:r w:rsidRPr="002D2DC9">
        <w:rPr>
          <w:rFonts w:asciiTheme="majorHAnsi" w:hAnsiTheme="majorHAnsi" w:cstheme="majorHAnsi"/>
          <w:b/>
          <w:bCs/>
          <w:i/>
          <w:iCs/>
        </w:rPr>
        <w:t>Bomb</w:t>
      </w:r>
      <w:r w:rsidRPr="002D2DC9">
        <w:rPr>
          <w:rFonts w:asciiTheme="majorHAnsi" w:hAnsiTheme="majorHAnsi" w:cstheme="majorHAnsi"/>
        </w:rPr>
        <w:t xml:space="preserve"> vagy</w:t>
      </w:r>
      <w:r w:rsidRPr="002D2DC9">
        <w:rPr>
          <w:rFonts w:asciiTheme="majorHAnsi" w:hAnsiTheme="majorHAnsi" w:cstheme="majorHAnsi"/>
          <w:b/>
          <w:bCs/>
          <w:i/>
          <w:iCs/>
        </w:rPr>
        <w:t xml:space="preserve"> SafeCell</w:t>
      </w:r>
      <w:r w:rsidRPr="002D2DC9">
        <w:rPr>
          <w:rFonts w:asciiTheme="majorHAnsi" w:hAnsiTheme="majorHAnsi" w:cstheme="majorHAnsi"/>
        </w:rPr>
        <w:t xml:space="preserve">  objektum reprezentál.</w:t>
      </w:r>
    </w:p>
    <w:p w14:paraId="11186695" w14:textId="60DD5957" w:rsidR="002B667E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Egy cella tudja magáról, hogy melyik táblához tartozik </w:t>
      </w:r>
      <w:r w:rsidRPr="002D2DC9">
        <w:rPr>
          <w:rFonts w:asciiTheme="majorHAnsi" w:hAnsiTheme="majorHAnsi" w:cstheme="majorHAnsi"/>
          <w:b/>
          <w:bCs/>
          <w:i/>
          <w:iCs/>
        </w:rPr>
        <w:t>Field</w:t>
      </w:r>
      <w:r w:rsidRPr="002D2DC9">
        <w:rPr>
          <w:rFonts w:asciiTheme="majorHAnsi" w:hAnsiTheme="majorHAnsi" w:cstheme="majorHAnsi"/>
        </w:rPr>
        <w:t xml:space="preserve"> propertiján át.</w:t>
      </w:r>
    </w:p>
    <w:p w14:paraId="26B942B6" w14:textId="3F5F2AE6" w:rsidR="00DB6950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Azt is tudja, azon belül hol található a VerticalPosition, HorizontalPosition számokon át.</w:t>
      </w:r>
    </w:p>
    <w:p w14:paraId="40FDA275" w14:textId="2874E19E" w:rsidR="00DB6950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Ezen felül tudja, hogy ő ki van e nyitva (</w:t>
      </w:r>
      <w:r w:rsidRPr="002D2DC9">
        <w:rPr>
          <w:rFonts w:asciiTheme="majorHAnsi" w:hAnsiTheme="majorHAnsi" w:cstheme="majorHAnsi"/>
          <w:b/>
          <w:bCs/>
          <w:i/>
          <w:iCs/>
        </w:rPr>
        <w:t>IsRevealed</w:t>
      </w:r>
      <w:r w:rsidRPr="002D2DC9">
        <w:rPr>
          <w:rFonts w:asciiTheme="majorHAnsi" w:hAnsiTheme="majorHAnsi" w:cstheme="majorHAnsi"/>
        </w:rPr>
        <w:t>) és hogy raktak-e rá zászlót (</w:t>
      </w:r>
      <w:r w:rsidRPr="002D2DC9">
        <w:rPr>
          <w:rFonts w:asciiTheme="majorHAnsi" w:hAnsiTheme="majorHAnsi" w:cstheme="majorHAnsi"/>
          <w:b/>
          <w:bCs/>
          <w:i/>
          <w:iCs/>
        </w:rPr>
        <w:t>IsFlagged</w:t>
      </w:r>
      <w:r w:rsidRPr="002D2DC9">
        <w:rPr>
          <w:rFonts w:asciiTheme="majorHAnsi" w:hAnsiTheme="majorHAnsi" w:cstheme="majorHAnsi"/>
        </w:rPr>
        <w:t>).</w:t>
      </w:r>
    </w:p>
    <w:p w14:paraId="27002D3C" w14:textId="5B381549" w:rsidR="00DB6950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megnyitását, annak a rekurzív továbbhívását a </w:t>
      </w:r>
      <w:r w:rsidRPr="002D2DC9">
        <w:rPr>
          <w:rFonts w:asciiTheme="majorHAnsi" w:hAnsiTheme="majorHAnsi" w:cstheme="majorHAnsi"/>
          <w:b/>
          <w:bCs/>
          <w:i/>
          <w:iCs/>
        </w:rPr>
        <w:t xml:space="preserve">Reveal </w:t>
      </w:r>
      <w:r w:rsidRPr="002D2DC9">
        <w:rPr>
          <w:rFonts w:asciiTheme="majorHAnsi" w:hAnsiTheme="majorHAnsi" w:cstheme="majorHAnsi"/>
        </w:rPr>
        <w:t xml:space="preserve"> funkció kezeli.</w:t>
      </w:r>
    </w:p>
    <w:p w14:paraId="11956A63" w14:textId="10407B6F" w:rsidR="00DB6950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Ugyanez a bomba esetén szól játéktérnek, hogy a játék véget ért.</w:t>
      </w:r>
    </w:p>
    <w:p w14:paraId="14CC18F5" w14:textId="7EF0CC45" w:rsidR="00DB6950" w:rsidRPr="002D2DC9" w:rsidRDefault="00DB6950" w:rsidP="00DB695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2D2DC9">
        <w:rPr>
          <w:rFonts w:asciiTheme="majorHAnsi" w:hAnsiTheme="majorHAnsi" w:cstheme="majorHAnsi"/>
          <w:u w:val="single"/>
        </w:rPr>
        <w:t>Nézet:</w:t>
      </w:r>
    </w:p>
    <w:p w14:paraId="76D96E05" w14:textId="46A22444" w:rsidR="00724889" w:rsidRPr="002D2DC9" w:rsidRDefault="00724889" w:rsidP="0072488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2D2DC9">
        <w:rPr>
          <w:rFonts w:asciiTheme="majorHAnsi" w:hAnsiTheme="majorHAnsi" w:cstheme="majorHAnsi"/>
        </w:rPr>
        <w:t>Játéktábla</w:t>
      </w:r>
      <w:r w:rsidR="000D4C31" w:rsidRPr="002D2DC9">
        <w:rPr>
          <w:rFonts w:asciiTheme="majorHAnsi" w:hAnsiTheme="majorHAnsi" w:cstheme="majorHAnsi"/>
        </w:rPr>
        <w:t xml:space="preserve"> (</w:t>
      </w:r>
      <w:r w:rsidR="000D4C31" w:rsidRPr="002D2DC9">
        <w:rPr>
          <w:rFonts w:asciiTheme="majorHAnsi" w:hAnsiTheme="majorHAnsi" w:cstheme="majorHAnsi"/>
          <w:b/>
          <w:bCs/>
          <w:i/>
          <w:iCs/>
        </w:rPr>
        <w:t>BoardForm</w:t>
      </w:r>
      <w:r w:rsidR="000D4C31" w:rsidRPr="002D2DC9">
        <w:rPr>
          <w:rFonts w:asciiTheme="majorHAnsi" w:hAnsiTheme="majorHAnsi" w:cstheme="majorHAnsi"/>
        </w:rPr>
        <w:t>)</w:t>
      </w:r>
      <w:r w:rsidRPr="002D2DC9">
        <w:rPr>
          <w:rFonts w:asciiTheme="majorHAnsi" w:hAnsiTheme="majorHAnsi" w:cstheme="majorHAnsi"/>
        </w:rPr>
        <w:t>:</w:t>
      </w:r>
    </w:p>
    <w:p w14:paraId="782BA989" w14:textId="6ED34491" w:rsidR="00724889" w:rsidRPr="002D2DC9" w:rsidRDefault="00724889" w:rsidP="00724889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2D2DC9">
        <w:rPr>
          <w:rFonts w:asciiTheme="majorHAnsi" w:hAnsiTheme="majorHAnsi" w:cstheme="majorHAnsi"/>
        </w:rPr>
        <w:t xml:space="preserve">A </w:t>
      </w:r>
      <w:r w:rsidRPr="002D2DC9">
        <w:rPr>
          <w:rFonts w:asciiTheme="majorHAnsi" w:hAnsiTheme="majorHAnsi" w:cstheme="majorHAnsi"/>
          <w:b/>
          <w:bCs/>
          <w:i/>
          <w:iCs/>
        </w:rPr>
        <w:t>Form</w:t>
      </w:r>
      <w:r w:rsidRPr="002D2DC9">
        <w:rPr>
          <w:rFonts w:asciiTheme="majorHAnsi" w:hAnsiTheme="majorHAnsi" w:cstheme="majorHAnsi"/>
        </w:rPr>
        <w:t xml:space="preserve"> osztályból származik, két privát adattagja a </w:t>
      </w:r>
      <w:r w:rsidRPr="002D2DC9">
        <w:rPr>
          <w:rFonts w:asciiTheme="majorHAnsi" w:hAnsiTheme="majorHAnsi" w:cstheme="majorHAnsi"/>
          <w:b/>
          <w:bCs/>
          <w:i/>
          <w:iCs/>
        </w:rPr>
        <w:t>Field</w:t>
      </w:r>
      <w:r w:rsidRPr="002D2DC9">
        <w:rPr>
          <w:rFonts w:asciiTheme="majorHAnsi" w:hAnsiTheme="majorHAnsi" w:cstheme="majorHAnsi"/>
        </w:rPr>
        <w:t xml:space="preserve">, ami a </w:t>
      </w:r>
      <w:r w:rsidRPr="002D2DC9">
        <w:rPr>
          <w:rFonts w:asciiTheme="majorHAnsi" w:hAnsiTheme="majorHAnsi" w:cstheme="majorHAnsi"/>
          <w:b/>
          <w:bCs/>
          <w:i/>
          <w:iCs/>
        </w:rPr>
        <w:t>MineFieldState</w:t>
      </w:r>
      <w:r w:rsidRPr="002D2DC9">
        <w:rPr>
          <w:rFonts w:asciiTheme="majorHAnsi" w:hAnsiTheme="majorHAnsi" w:cstheme="majorHAnsi"/>
        </w:rPr>
        <w:t xml:space="preserve"> osztály példánya, amit kívülről kap, illetve a </w:t>
      </w:r>
      <w:r w:rsidRPr="002D2DC9">
        <w:rPr>
          <w:rFonts w:asciiTheme="majorHAnsi" w:hAnsiTheme="majorHAnsi" w:cstheme="majorHAnsi"/>
          <w:b/>
          <w:bCs/>
          <w:i/>
          <w:iCs/>
        </w:rPr>
        <w:t>Persistece</w:t>
      </w:r>
      <w:r w:rsidR="000D4C31" w:rsidRPr="002D2DC9">
        <w:rPr>
          <w:rFonts w:asciiTheme="majorHAnsi" w:hAnsiTheme="majorHAnsi" w:cstheme="majorHAnsi"/>
          <w:b/>
          <w:bCs/>
          <w:i/>
          <w:iCs/>
        </w:rPr>
        <w:t xml:space="preserve">Api </w:t>
      </w:r>
      <w:r w:rsidR="000D4C31" w:rsidRPr="002D2DC9">
        <w:rPr>
          <w:rFonts w:asciiTheme="majorHAnsi" w:hAnsiTheme="majorHAnsi" w:cstheme="majorHAnsi"/>
        </w:rPr>
        <w:t xml:space="preserve"> ami a </w:t>
      </w:r>
      <w:r w:rsidR="000D4C31" w:rsidRPr="002D2DC9">
        <w:rPr>
          <w:rFonts w:asciiTheme="majorHAnsi" w:hAnsiTheme="majorHAnsi" w:cstheme="majorHAnsi"/>
          <w:b/>
          <w:bCs/>
          <w:i/>
          <w:iCs/>
        </w:rPr>
        <w:t xml:space="preserve">MineFieldPersistence </w:t>
      </w:r>
      <w:r w:rsidR="000D4C31" w:rsidRPr="002D2DC9">
        <w:rPr>
          <w:rFonts w:asciiTheme="majorHAnsi" w:hAnsiTheme="majorHAnsi" w:cstheme="majorHAnsi"/>
        </w:rPr>
        <w:t>osztály egy példánya.</w:t>
      </w:r>
    </w:p>
    <w:p w14:paraId="39FA7399" w14:textId="76DF409A" w:rsidR="000D4C31" w:rsidRPr="002D2DC9" w:rsidRDefault="000D4C31" w:rsidP="00724889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2D2DC9">
        <w:rPr>
          <w:rFonts w:asciiTheme="majorHAnsi" w:hAnsiTheme="majorHAnsi" w:cstheme="majorHAnsi"/>
        </w:rPr>
        <w:lastRenderedPageBreak/>
        <w:t xml:space="preserve">A dinamikusan létrehozott </w:t>
      </w:r>
      <w:r w:rsidRPr="002D2DC9">
        <w:rPr>
          <w:rFonts w:asciiTheme="majorHAnsi" w:hAnsiTheme="majorHAnsi" w:cstheme="majorHAnsi"/>
          <w:b/>
          <w:bCs/>
          <w:i/>
          <w:iCs/>
        </w:rPr>
        <w:t>BoardDisplay</w:t>
      </w:r>
      <w:r w:rsidRPr="002D2DC9">
        <w:rPr>
          <w:rFonts w:asciiTheme="majorHAnsi" w:hAnsiTheme="majorHAnsi" w:cstheme="majorHAnsi"/>
        </w:rPr>
        <w:t xml:space="preserve"> panel </w:t>
      </w:r>
      <w:r w:rsidRPr="002D2DC9">
        <w:rPr>
          <w:rFonts w:asciiTheme="majorHAnsi" w:hAnsiTheme="majorHAnsi" w:cstheme="majorHAnsi"/>
          <w:b/>
          <w:bCs/>
          <w:i/>
          <w:iCs/>
        </w:rPr>
        <w:t>Controlsában</w:t>
      </w:r>
      <w:r w:rsidRPr="002D2DC9">
        <w:rPr>
          <w:rFonts w:asciiTheme="majorHAnsi" w:hAnsiTheme="majorHAnsi" w:cstheme="majorHAnsi"/>
        </w:rPr>
        <w:t xml:space="preserve"> van. Minden </w:t>
      </w:r>
      <w:r w:rsidRPr="002D2DC9">
        <w:rPr>
          <w:rFonts w:asciiTheme="majorHAnsi" w:hAnsiTheme="majorHAnsi" w:cstheme="majorHAnsi"/>
          <w:b/>
          <w:bCs/>
          <w:i/>
          <w:iCs/>
        </w:rPr>
        <w:t>Cell</w:t>
      </w:r>
      <w:r w:rsidRPr="002D2DC9">
        <w:rPr>
          <w:rFonts w:asciiTheme="majorHAnsi" w:hAnsiTheme="majorHAnsi" w:cstheme="majorHAnsi"/>
        </w:rPr>
        <w:t xml:space="preserve">-hez tatozik egy </w:t>
      </w:r>
      <w:r w:rsidRPr="002D2DC9">
        <w:rPr>
          <w:rFonts w:asciiTheme="majorHAnsi" w:hAnsiTheme="majorHAnsi" w:cstheme="majorHAnsi"/>
          <w:b/>
          <w:bCs/>
          <w:i/>
          <w:iCs/>
        </w:rPr>
        <w:t xml:space="preserve"> Button</w:t>
      </w:r>
      <w:r w:rsidRPr="002D2DC9">
        <w:rPr>
          <w:rFonts w:asciiTheme="majorHAnsi" w:hAnsiTheme="majorHAnsi" w:cstheme="majorHAnsi"/>
        </w:rPr>
        <w:t xml:space="preserve"> osztályt bővítő </w:t>
      </w:r>
      <w:r w:rsidRPr="002D2DC9">
        <w:rPr>
          <w:rFonts w:asciiTheme="majorHAnsi" w:hAnsiTheme="majorHAnsi" w:cstheme="majorHAnsi"/>
          <w:b/>
          <w:bCs/>
          <w:i/>
          <w:iCs/>
        </w:rPr>
        <w:t>Pixel</w:t>
      </w:r>
      <w:r w:rsidRPr="002D2DC9">
        <w:rPr>
          <w:rFonts w:asciiTheme="majorHAnsi" w:hAnsiTheme="majorHAnsi" w:cstheme="majorHAnsi"/>
        </w:rPr>
        <w:t xml:space="preserve"> osztály, amely tartalmazza az említett mezőt. A mezőinformációkat ez jeleníti meg.</w:t>
      </w:r>
    </w:p>
    <w:p w14:paraId="6DBE4010" w14:textId="2F5A96C0" w:rsidR="000D4C31" w:rsidRPr="002D2DC9" w:rsidRDefault="000D4C31" w:rsidP="00724889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2D2DC9">
        <w:rPr>
          <w:rFonts w:asciiTheme="majorHAnsi" w:hAnsiTheme="majorHAnsi" w:cstheme="majorHAnsi"/>
        </w:rPr>
        <w:t xml:space="preserve">Egy iménti gombra való kattintás esetén egérgombtól függően meghívjuk az adott </w:t>
      </w:r>
      <w:r w:rsidRPr="002D2DC9">
        <w:rPr>
          <w:rFonts w:asciiTheme="majorHAnsi" w:hAnsiTheme="majorHAnsi" w:cstheme="majorHAnsi"/>
          <w:b/>
          <w:bCs/>
          <w:i/>
          <w:iCs/>
        </w:rPr>
        <w:t>Cell</w:t>
      </w:r>
      <w:r w:rsidRPr="002D2DC9">
        <w:rPr>
          <w:rFonts w:asciiTheme="majorHAnsi" w:hAnsiTheme="majorHAnsi" w:cstheme="majorHAnsi"/>
          <w:b/>
          <w:bCs/>
        </w:rPr>
        <w:t xml:space="preserve"> </w:t>
      </w:r>
      <w:r w:rsidRPr="002D2DC9">
        <w:rPr>
          <w:rFonts w:asciiTheme="majorHAnsi" w:hAnsiTheme="majorHAnsi" w:cstheme="majorHAnsi"/>
          <w:b/>
          <w:bCs/>
          <w:i/>
          <w:iCs/>
        </w:rPr>
        <w:t>Reveal</w:t>
      </w:r>
      <w:r w:rsidRPr="002D2DC9">
        <w:rPr>
          <w:rFonts w:asciiTheme="majorHAnsi" w:hAnsiTheme="majorHAnsi" w:cstheme="majorHAnsi"/>
          <w:b/>
          <w:bCs/>
        </w:rPr>
        <w:t xml:space="preserve"> </w:t>
      </w:r>
      <w:r w:rsidRPr="002D2DC9">
        <w:rPr>
          <w:rFonts w:asciiTheme="majorHAnsi" w:hAnsiTheme="majorHAnsi" w:cstheme="majorHAnsi"/>
        </w:rPr>
        <w:t xml:space="preserve"> metódusát.</w:t>
      </w:r>
      <w:r w:rsidR="002D2DC9" w:rsidRPr="002D2DC9">
        <w:rPr>
          <w:rFonts w:asciiTheme="majorHAnsi" w:hAnsiTheme="majorHAnsi" w:cstheme="majorHAnsi"/>
        </w:rPr>
        <w:t xml:space="preserve"> Majd a megjelenítést minden esemény után frissítjük, hogy az aktuálisan megjelenítendő aknamező minden látható adata friss legyen.</w:t>
      </w:r>
    </w:p>
    <w:p w14:paraId="0C1E393C" w14:textId="0A4B65DB" w:rsidR="002D2DC9" w:rsidRPr="002D2DC9" w:rsidRDefault="002D2DC9" w:rsidP="00724889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2D2DC9">
        <w:rPr>
          <w:rFonts w:asciiTheme="majorHAnsi" w:hAnsiTheme="majorHAnsi" w:cstheme="majorHAnsi"/>
        </w:rPr>
        <w:t>Kattintások után ellenőrizzuk, hogy a játéknak vége van-e. Ha igen, a játék végének módját megállapítjuk a megnyitott mezők száma alapján. Ezt közöljük özenetben, majd bezárjuk az ablakot, visszatérve így a menübe.</w:t>
      </w:r>
    </w:p>
    <w:p w14:paraId="38ABBA6B" w14:textId="60831E25" w:rsidR="00DB6950" w:rsidRPr="002D2DC9" w:rsidRDefault="00DB6950" w:rsidP="00DB695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Menü</w:t>
      </w:r>
      <w:r w:rsidR="000D4C31" w:rsidRPr="002D2DC9">
        <w:rPr>
          <w:rFonts w:asciiTheme="majorHAnsi" w:hAnsiTheme="majorHAnsi" w:cstheme="majorHAnsi"/>
        </w:rPr>
        <w:t>(</w:t>
      </w:r>
      <w:r w:rsidR="000D4C31" w:rsidRPr="002D2DC9">
        <w:rPr>
          <w:rFonts w:asciiTheme="majorHAnsi" w:hAnsiTheme="majorHAnsi" w:cstheme="majorHAnsi"/>
          <w:b/>
          <w:bCs/>
          <w:i/>
          <w:iCs/>
        </w:rPr>
        <w:t>Menu</w:t>
      </w:r>
      <w:r w:rsidR="000D4C31" w:rsidRPr="002D2DC9">
        <w:rPr>
          <w:rFonts w:asciiTheme="majorHAnsi" w:hAnsiTheme="majorHAnsi" w:cstheme="majorHAnsi"/>
        </w:rPr>
        <w:t>)</w:t>
      </w:r>
    </w:p>
    <w:p w14:paraId="3DD11012" w14:textId="0154079B" w:rsidR="00DB6950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</w:t>
      </w:r>
      <w:r w:rsidRPr="002D2DC9">
        <w:rPr>
          <w:rFonts w:asciiTheme="majorHAnsi" w:hAnsiTheme="majorHAnsi" w:cstheme="majorHAnsi"/>
          <w:b/>
          <w:bCs/>
          <w:i/>
          <w:iCs/>
        </w:rPr>
        <w:t>Form</w:t>
      </w:r>
      <w:r w:rsidRPr="002D2DC9">
        <w:rPr>
          <w:rFonts w:asciiTheme="majorHAnsi" w:hAnsiTheme="majorHAnsi" w:cstheme="majorHAnsi"/>
        </w:rPr>
        <w:t xml:space="preserve"> osztályból származik, egyszem privát adattagja a </w:t>
      </w:r>
      <w:r w:rsidRPr="002D2DC9">
        <w:rPr>
          <w:rFonts w:asciiTheme="majorHAnsi" w:hAnsiTheme="majorHAnsi" w:cstheme="majorHAnsi"/>
          <w:b/>
          <w:bCs/>
          <w:i/>
          <w:iCs/>
        </w:rPr>
        <w:t>PersistenceApi</w:t>
      </w:r>
      <w:r w:rsidRPr="002D2DC9">
        <w:rPr>
          <w:rFonts w:asciiTheme="majorHAnsi" w:hAnsiTheme="majorHAnsi" w:cstheme="majorHAnsi"/>
        </w:rPr>
        <w:t xml:space="preserve"> ami egy </w:t>
      </w:r>
      <w:r w:rsidRPr="002D2DC9">
        <w:rPr>
          <w:rFonts w:asciiTheme="majorHAnsi" w:hAnsiTheme="majorHAnsi" w:cstheme="majorHAnsi"/>
          <w:b/>
          <w:bCs/>
          <w:i/>
          <w:iCs/>
        </w:rPr>
        <w:t>MineFieldPersistence</w:t>
      </w:r>
      <w:r w:rsidRPr="002D2DC9">
        <w:rPr>
          <w:rFonts w:asciiTheme="majorHAnsi" w:hAnsiTheme="majorHAnsi" w:cstheme="majorHAnsi"/>
        </w:rPr>
        <w:t xml:space="preserve"> osztálypéldány.</w:t>
      </w:r>
    </w:p>
    <w:p w14:paraId="0FB485E6" w14:textId="44918550" w:rsidR="00724889" w:rsidRPr="002D2DC9" w:rsidRDefault="00724889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Az első gombja, mely egy mentett játék betöltéséért felel, megnyit egy file dialógust, majd az onnan kapott elérési utat a </w:t>
      </w:r>
      <w:r w:rsidRPr="002D2DC9">
        <w:rPr>
          <w:rFonts w:asciiTheme="majorHAnsi" w:hAnsiTheme="majorHAnsi" w:cstheme="majorHAnsi"/>
          <w:b/>
          <w:bCs/>
          <w:i/>
          <w:iCs/>
        </w:rPr>
        <w:t>PersistenceApi</w:t>
      </w:r>
      <w:r w:rsidRPr="002D2DC9">
        <w:rPr>
          <w:rFonts w:asciiTheme="majorHAnsi" w:hAnsiTheme="majorHAnsi" w:cstheme="majorHAnsi"/>
        </w:rPr>
        <w:t xml:space="preserve">-nak átadva igyekszik létrehoni egy </w:t>
      </w:r>
      <w:r w:rsidR="002D2DC9" w:rsidRPr="002D2DC9">
        <w:rPr>
          <w:rFonts w:asciiTheme="majorHAnsi" w:hAnsiTheme="majorHAnsi" w:cstheme="majorHAnsi"/>
        </w:rPr>
        <w:t>előbbi játéktáblát.</w:t>
      </w:r>
    </w:p>
    <w:p w14:paraId="1DB414DA" w14:textId="76BB7E61" w:rsidR="002D2DC9" w:rsidRPr="00A123A0" w:rsidRDefault="002D2DC9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következő gombjai konstruálnak egy megfelelő méretű </w:t>
      </w:r>
      <w:r w:rsidRPr="002D2DC9">
        <w:rPr>
          <w:rFonts w:asciiTheme="majorHAnsi" w:hAnsiTheme="majorHAnsi" w:cstheme="majorHAnsi"/>
          <w:b/>
          <w:bCs/>
          <w:i/>
          <w:iCs/>
        </w:rPr>
        <w:t>MineFieldState</w:t>
      </w:r>
      <w:r w:rsidRPr="002D2DC9">
        <w:rPr>
          <w:rFonts w:asciiTheme="majorHAnsi" w:hAnsiTheme="majorHAnsi" w:cstheme="majorHAnsi"/>
        </w:rPr>
        <w:t xml:space="preserve">-t majd azokból egy </w:t>
      </w:r>
      <w:r w:rsidRPr="002D2DC9">
        <w:rPr>
          <w:rFonts w:asciiTheme="majorHAnsi" w:hAnsiTheme="majorHAnsi" w:cstheme="majorHAnsi"/>
          <w:b/>
          <w:bCs/>
          <w:i/>
          <w:iCs/>
        </w:rPr>
        <w:t>BoardForm</w:t>
      </w:r>
      <w:r w:rsidRPr="002D2DC9">
        <w:rPr>
          <w:rFonts w:asciiTheme="majorHAnsi" w:hAnsiTheme="majorHAnsi" w:cstheme="majorHAnsi"/>
        </w:rPr>
        <w:t>-t.</w:t>
      </w:r>
    </w:p>
    <w:p w14:paraId="11EC5178" w14:textId="138567C0" w:rsidR="00A123A0" w:rsidRPr="00A123A0" w:rsidRDefault="00A123A0" w:rsidP="00A123A0">
      <w:pPr>
        <w:rPr>
          <w:rFonts w:asciiTheme="majorHAnsi" w:hAnsiTheme="majorHAnsi" w:cstheme="majorHAnsi"/>
          <w:b/>
          <w:bCs/>
        </w:rPr>
      </w:pPr>
      <w:r w:rsidRPr="00A123A0">
        <w:rPr>
          <w:rFonts w:asciiTheme="majorHAnsi" w:hAnsiTheme="majorHAnsi" w:cstheme="majorHAnsi"/>
          <w:b/>
          <w:bCs/>
        </w:rPr>
        <w:drawing>
          <wp:inline distT="0" distB="0" distL="0" distR="0" wp14:anchorId="7FE9E26D" wp14:editId="20FEE154">
            <wp:extent cx="6454436" cy="3562597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401" cy="35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F1A8" w14:textId="79EE04E2" w:rsidR="002D2DC9" w:rsidRPr="002D2DC9" w:rsidRDefault="002D2DC9" w:rsidP="002D2DC9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Tesztelés:</w:t>
      </w:r>
    </w:p>
    <w:p w14:paraId="3B3E44BE" w14:textId="28607D64" w:rsidR="002D2DC9" w:rsidRPr="002D2DC9" w:rsidRDefault="002D2DC9" w:rsidP="002D2D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modell funkcionalitása egységtesztek segítségével lett ellenőrizve a </w:t>
      </w:r>
      <w:r w:rsidRPr="002D2DC9">
        <w:rPr>
          <w:rFonts w:asciiTheme="majorHAnsi" w:hAnsiTheme="majorHAnsi" w:cstheme="majorHAnsi"/>
          <w:b/>
          <w:bCs/>
          <w:i/>
          <w:iCs/>
        </w:rPr>
        <w:t>TestForMineField</w:t>
      </w:r>
      <w:r w:rsidRPr="002D2DC9">
        <w:rPr>
          <w:rFonts w:asciiTheme="majorHAnsi" w:hAnsiTheme="majorHAnsi" w:cstheme="majorHAnsi"/>
        </w:rPr>
        <w:t xml:space="preserve"> osztályban</w:t>
      </w:r>
    </w:p>
    <w:p w14:paraId="18B7210C" w14:textId="181EB198" w:rsidR="002D2DC9" w:rsidRPr="002D2DC9" w:rsidRDefault="002D2DC9" w:rsidP="002D2D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Az alábbi tesztek kerültek megvalósításra:</w:t>
      </w:r>
    </w:p>
    <w:p w14:paraId="6C8FCD76" w14:textId="322115F0" w:rsidR="002D2DC9" w:rsidRPr="002D2DC9" w:rsidRDefault="002D2DC9" w:rsidP="002D2DC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u w:val="single"/>
        </w:rPr>
      </w:pPr>
      <w:r w:rsidRPr="002D2DC9">
        <w:rPr>
          <w:rFonts w:asciiTheme="majorHAnsi" w:hAnsiTheme="majorHAnsi" w:cstheme="majorHAnsi"/>
          <w:u w:val="single"/>
        </w:rPr>
        <w:t>MineField konstruálás</w:t>
      </w:r>
    </w:p>
    <w:p w14:paraId="4A8D16A8" w14:textId="73357F52" w:rsidR="002D2DC9" w:rsidRPr="002D2DC9" w:rsidRDefault="002D2DC9" w:rsidP="002D2DC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 w:rsidRPr="002D2DC9">
        <w:rPr>
          <w:rFonts w:asciiTheme="majorHAnsi" w:hAnsiTheme="majorHAnsi" w:cstheme="majorHAnsi"/>
          <w:b/>
          <w:bCs/>
          <w:i/>
          <w:iCs/>
          <w:color w:val="000000"/>
        </w:rPr>
        <w:t xml:space="preserve">MineField_BasicConstructTest_Done </w:t>
      </w:r>
      <w:r w:rsidRPr="002D2DC9">
        <w:rPr>
          <w:rFonts w:asciiTheme="majorHAnsi" w:hAnsiTheme="majorHAnsi" w:cstheme="majorHAnsi"/>
          <w:color w:val="000000"/>
        </w:rPr>
        <w:t xml:space="preserve">amely ellenőrzi, hogy megfelelő mennyiségű bomba lett-e elhelyezve a pályán, a tábla megfelelő méretű-e és hogy alapból minden mező </w:t>
      </w:r>
      <w:r>
        <w:rPr>
          <w:rFonts w:asciiTheme="majorHAnsi" w:hAnsiTheme="majorHAnsi" w:cstheme="majorHAnsi"/>
          <w:color w:val="000000"/>
        </w:rPr>
        <w:t>elrejtett és zászlómentes.</w:t>
      </w:r>
    </w:p>
    <w:p w14:paraId="66626FFD" w14:textId="14E16BA0" w:rsidR="002D2DC9" w:rsidRPr="002D2DC9" w:rsidRDefault="002D2DC9" w:rsidP="002D2DC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  <w:color w:val="000000"/>
        </w:rPr>
        <w:lastRenderedPageBreak/>
        <w:t xml:space="preserve">MineField_BasicConstructTest_NotLegitBoardSize </w:t>
      </w:r>
      <w:r>
        <w:rPr>
          <w:rFonts w:asciiTheme="majorHAnsi" w:hAnsiTheme="majorHAnsi" w:cstheme="majorHAnsi"/>
          <w:color w:val="000000"/>
        </w:rPr>
        <w:t xml:space="preserve"> amely ellenőrzi, hogy amennyiben nem megengedett méretű táblát hoznánk létre, dob-e Error-t a konstruktor.</w:t>
      </w:r>
    </w:p>
    <w:p w14:paraId="26EA9B97" w14:textId="1D68C82F" w:rsidR="002D2DC9" w:rsidRPr="002D2DC9" w:rsidRDefault="002D2DC9" w:rsidP="002D2DC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color w:val="000000"/>
          <w:u w:val="single"/>
        </w:rPr>
        <w:t>MineField játék vége</w:t>
      </w:r>
      <w:r w:rsidR="007C5FCD">
        <w:rPr>
          <w:rFonts w:asciiTheme="majorHAnsi" w:hAnsiTheme="majorHAnsi" w:cstheme="majorHAnsi"/>
          <w:color w:val="000000"/>
          <w:u w:val="single"/>
        </w:rPr>
        <w:t>, lépések</w:t>
      </w:r>
    </w:p>
    <w:p w14:paraId="5C33DE0A" w14:textId="0AE24F56" w:rsidR="002D2DC9" w:rsidRPr="00D27B69" w:rsidRDefault="002D2DC9" w:rsidP="002D2DC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 w:rsidRPr="002D2DC9">
        <w:rPr>
          <w:rFonts w:asciiTheme="majorHAnsi" w:hAnsiTheme="majorHAnsi" w:cstheme="majorHAnsi"/>
          <w:b/>
          <w:bCs/>
          <w:i/>
          <w:iCs/>
          <w:color w:val="000000"/>
        </w:rPr>
        <w:t xml:space="preserve">MineFieldBombClickTest </w:t>
      </w:r>
      <w:r w:rsidR="00D27B69">
        <w:rPr>
          <w:rFonts w:asciiTheme="majorHAnsi" w:hAnsiTheme="majorHAnsi" w:cstheme="majorHAnsi"/>
          <w:color w:val="000000"/>
        </w:rPr>
        <w:t>a</w:t>
      </w:r>
      <w:r>
        <w:rPr>
          <w:rFonts w:asciiTheme="majorHAnsi" w:hAnsiTheme="majorHAnsi" w:cstheme="majorHAnsi"/>
          <w:color w:val="000000"/>
        </w:rPr>
        <w:t xml:space="preserve">mely ellenőrzi, hogy bombára kattintás esetén, a GameIsOver </w:t>
      </w:r>
      <w:r w:rsidR="00D27B69">
        <w:rPr>
          <w:rFonts w:asciiTheme="majorHAnsi" w:hAnsiTheme="majorHAnsi" w:cstheme="majorHAnsi"/>
          <w:color w:val="000000"/>
        </w:rPr>
        <w:t>átállítódik-e true-ra, illetve hogy a játék helyesen jelzi-e, hogy nem döntetlen, hanem vesztes a játék.</w:t>
      </w:r>
    </w:p>
    <w:p w14:paraId="2E9F3375" w14:textId="301EB373" w:rsidR="00D27B69" w:rsidRPr="00D27B69" w:rsidRDefault="00D27B69" w:rsidP="00D27B6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  <w:color w:val="000000"/>
        </w:rPr>
        <w:t xml:space="preserve">MineField_SuccessTest </w:t>
      </w:r>
      <w:r>
        <w:rPr>
          <w:rFonts w:asciiTheme="majorHAnsi" w:hAnsiTheme="majorHAnsi" w:cstheme="majorHAnsi"/>
          <w:color w:val="000000"/>
        </w:rPr>
        <w:t>amely ellenőrzi, hogy amennyiben minden egyes nem bomba mező megnyitásra került, a játék végetér-e és ha igen, helyesen mondja-e hogy a játék döntetlen.</w:t>
      </w:r>
    </w:p>
    <w:p w14:paraId="24D71E1E" w14:textId="570C91DE" w:rsidR="00D27B69" w:rsidRPr="00D27B69" w:rsidRDefault="00D27B69" w:rsidP="00D27B6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color w:val="000000"/>
          <w:u w:val="single"/>
        </w:rPr>
        <w:t>Mezők fontos működése</w:t>
      </w:r>
    </w:p>
    <w:p w14:paraId="22B1A3BD" w14:textId="123B3E97" w:rsidR="00D27B69" w:rsidRPr="00D27B69" w:rsidRDefault="00D27B69" w:rsidP="00D27B6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Cell_GetNeighbourCells_Center </w:t>
      </w:r>
      <w:r>
        <w:rPr>
          <w:rFonts w:asciiTheme="majorHAnsi" w:hAnsiTheme="majorHAnsi" w:cstheme="majorHAnsi"/>
        </w:rPr>
        <w:t xml:space="preserve"> illetve </w:t>
      </w:r>
      <w:r>
        <w:rPr>
          <w:rFonts w:asciiTheme="majorHAnsi" w:hAnsiTheme="majorHAnsi" w:cstheme="majorHAnsi"/>
          <w:b/>
          <w:bCs/>
          <w:i/>
          <w:iCs/>
        </w:rPr>
        <w:t xml:space="preserve">Cell_GetNeighbourCells_Edge </w:t>
      </w:r>
      <w:r>
        <w:rPr>
          <w:rFonts w:asciiTheme="majorHAnsi" w:hAnsiTheme="majorHAnsi" w:cstheme="majorHAnsi"/>
        </w:rPr>
        <w:t xml:space="preserve"> ellenőrzi, hogy akörnyezetét helyesen szedi-e össze a mező, mind a térképen belül, mind a sarokban.</w:t>
      </w:r>
    </w:p>
    <w:p w14:paraId="05DCD6AA" w14:textId="71104B7A" w:rsidR="00D27B69" w:rsidRPr="00D27B69" w:rsidRDefault="00D27B69" w:rsidP="00D27B6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Cell_DoesNotRevealOthersWhenHasBombNextToIt </w:t>
      </w:r>
      <w:r>
        <w:rPr>
          <w:rFonts w:asciiTheme="majorHAnsi" w:hAnsiTheme="majorHAnsi" w:cstheme="majorHAnsi"/>
        </w:rPr>
        <w:t xml:space="preserve"> ellenőrzi, hogy amennyiben van a mező környkén bomba, nem-e indítja el a eurziót mint az üreseknél, hanem csak saját magát nyitja meg.</w:t>
      </w:r>
    </w:p>
    <w:p w14:paraId="65A1DCF6" w14:textId="77777777" w:rsidR="00476621" w:rsidRPr="002D2DC9" w:rsidRDefault="00476621" w:rsidP="00476621">
      <w:pPr>
        <w:rPr>
          <w:rFonts w:asciiTheme="majorHAnsi" w:hAnsiTheme="majorHAnsi" w:cstheme="majorHAnsi"/>
          <w:b/>
          <w:bCs/>
        </w:rPr>
      </w:pPr>
    </w:p>
    <w:sectPr w:rsidR="00476621" w:rsidRPr="002D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020C"/>
    <w:multiLevelType w:val="hybridMultilevel"/>
    <w:tmpl w:val="7CDC6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F7639"/>
    <w:multiLevelType w:val="hybridMultilevel"/>
    <w:tmpl w:val="7B3AF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61B26"/>
    <w:multiLevelType w:val="hybridMultilevel"/>
    <w:tmpl w:val="505AE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A77A1"/>
    <w:multiLevelType w:val="hybridMultilevel"/>
    <w:tmpl w:val="8076C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66743">
    <w:abstractNumId w:val="2"/>
  </w:num>
  <w:num w:numId="2" w16cid:durableId="1937059161">
    <w:abstractNumId w:val="3"/>
  </w:num>
  <w:num w:numId="3" w16cid:durableId="963584204">
    <w:abstractNumId w:val="1"/>
  </w:num>
  <w:num w:numId="4" w16cid:durableId="205561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6"/>
    <w:rsid w:val="000D4C31"/>
    <w:rsid w:val="002B667E"/>
    <w:rsid w:val="002D2DC9"/>
    <w:rsid w:val="00395C65"/>
    <w:rsid w:val="00476621"/>
    <w:rsid w:val="00567160"/>
    <w:rsid w:val="005A7CB1"/>
    <w:rsid w:val="00724889"/>
    <w:rsid w:val="00764D3F"/>
    <w:rsid w:val="007C5FCD"/>
    <w:rsid w:val="00A123A0"/>
    <w:rsid w:val="00A22FE1"/>
    <w:rsid w:val="00AA3F22"/>
    <w:rsid w:val="00D27B69"/>
    <w:rsid w:val="00DB6950"/>
    <w:rsid w:val="00DC0C88"/>
    <w:rsid w:val="00DF3AB2"/>
    <w:rsid w:val="00E93C0D"/>
    <w:rsid w:val="00F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C7B2"/>
  <w15:chartTrackingRefBased/>
  <w15:docId w15:val="{0E756F1F-A434-480B-9874-F235A27C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wghiqq@int.elte.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Gergely</dc:creator>
  <cp:keywords/>
  <dc:description/>
  <cp:lastModifiedBy>Varga Gergely</cp:lastModifiedBy>
  <cp:revision>6</cp:revision>
  <dcterms:created xsi:type="dcterms:W3CDTF">2022-11-12T17:59:00Z</dcterms:created>
  <dcterms:modified xsi:type="dcterms:W3CDTF">2022-11-13T16:55:00Z</dcterms:modified>
</cp:coreProperties>
</file>