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70" w:rsidRPr="00B9146B" w:rsidRDefault="00B9146B" w:rsidP="00B9146B">
      <w:pPr>
        <w:jc w:val="right"/>
        <w:rPr>
          <w:rFonts w:ascii="Times New Roman" w:hAnsi="Times New Roman" w:cs="Times New Roman"/>
          <w:sz w:val="28"/>
          <w:szCs w:val="28"/>
        </w:rPr>
      </w:pPr>
      <w:r w:rsidRPr="00B9146B">
        <w:rPr>
          <w:rFonts w:ascii="Times New Roman" w:hAnsi="Times New Roman" w:cs="Times New Roman"/>
          <w:sz w:val="28"/>
          <w:szCs w:val="28"/>
        </w:rPr>
        <w:t xml:space="preserve">Paweł </w:t>
      </w:r>
      <w:proofErr w:type="spellStart"/>
      <w:r w:rsidRPr="00B9146B">
        <w:rPr>
          <w:rFonts w:ascii="Times New Roman" w:hAnsi="Times New Roman" w:cs="Times New Roman"/>
          <w:sz w:val="28"/>
          <w:szCs w:val="28"/>
        </w:rPr>
        <w:t>Gesek</w:t>
      </w:r>
      <w:proofErr w:type="spellEnd"/>
    </w:p>
    <w:p w:rsidR="00B9146B" w:rsidRDefault="007336EA" w:rsidP="00B91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Reguły</w:t>
      </w:r>
      <w:r w:rsidR="00B9146B">
        <w:rPr>
          <w:rFonts w:ascii="Times New Roman" w:hAnsi="Times New Roman" w:cs="Times New Roman"/>
          <w:b/>
          <w:sz w:val="32"/>
          <w:szCs w:val="32"/>
        </w:rPr>
        <w:t xml:space="preserve"> biznesowe w SBVR </w:t>
      </w:r>
    </w:p>
    <w:p w:rsidR="007336EA" w:rsidRDefault="007336EA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Semantics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of Business </w:t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Vocabulary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and Business </w:t>
      </w:r>
      <w:proofErr w:type="spellStart"/>
      <w:r w:rsidRPr="007336EA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7336EA">
        <w:rPr>
          <w:rFonts w:ascii="Times New Roman" w:hAnsi="Times New Roman" w:cs="Times New Roman"/>
          <w:sz w:val="28"/>
          <w:szCs w:val="28"/>
        </w:rPr>
        <w:t xml:space="preserve"> (SBVR)</w:t>
      </w:r>
      <w:r>
        <w:rPr>
          <w:rFonts w:ascii="Times New Roman" w:hAnsi="Times New Roman" w:cs="Times New Roman"/>
          <w:sz w:val="28"/>
          <w:szCs w:val="28"/>
        </w:rPr>
        <w:t xml:space="preserve">[1] jest standardem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Group(OMG), którego celem jest dostarczenie podstaw do formalnego i szczegółowego opisu złożonych konceptów w języku naturalnym. Celem SBVR jest formalizacja złożonych reguł opisujących funkcjonowanie np. instytucji lub korporacji. SBVR, ze względu na dużą formalność, może być łatwo interpretowany przez systemy komputerowe. </w:t>
      </w:r>
    </w:p>
    <w:p w:rsidR="007336EA" w:rsidRPr="007336EA" w:rsidRDefault="007336EA" w:rsidP="0073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SBVR definiuje słownik i zasady konieczne do dokumentowania </w:t>
      </w:r>
      <w:r w:rsidR="00335E1A">
        <w:rPr>
          <w:rFonts w:ascii="Times New Roman" w:hAnsi="Times New Roman" w:cs="Times New Roman"/>
          <w:sz w:val="28"/>
          <w:szCs w:val="28"/>
        </w:rPr>
        <w:t>semantyk słowników biznesowych, faktów biznesowych i reguł biznesowych. Dzięki SBVR, reguły biznesowe rządzące daną organizacją stają się przystępne dla oprogramowania wspierającego analizę i modelowanie , jak  i zautomatyzowanych systemów decyzyjnych.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336EA" w:rsidRPr="007336EA" w:rsidSect="00CB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146B"/>
    <w:rsid w:val="000010A9"/>
    <w:rsid w:val="00124523"/>
    <w:rsid w:val="00335E1A"/>
    <w:rsid w:val="005D15A8"/>
    <w:rsid w:val="007336EA"/>
    <w:rsid w:val="00741DF2"/>
    <w:rsid w:val="00797C23"/>
    <w:rsid w:val="00927315"/>
    <w:rsid w:val="00992784"/>
    <w:rsid w:val="00B9146B"/>
    <w:rsid w:val="00CB6870"/>
    <w:rsid w:val="00DA46A2"/>
    <w:rsid w:val="00F1407A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8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Geso</dc:creator>
  <cp:keywords/>
  <dc:description/>
  <cp:lastModifiedBy>Geso</cp:lastModifiedBy>
  <cp:revision>3</cp:revision>
  <dcterms:created xsi:type="dcterms:W3CDTF">2012-03-04T17:08:00Z</dcterms:created>
  <dcterms:modified xsi:type="dcterms:W3CDTF">2012-03-04T20:24:00Z</dcterms:modified>
</cp:coreProperties>
</file>