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5B56" w14:textId="77777777" w:rsidR="002F3889" w:rsidRDefault="002F38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p w14:paraId="6F8CF59D" w14:textId="77777777" w:rsidR="00483614" w:rsidRDefault="00483614" w:rsidP="00483614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center"/>
        <w:rPr>
          <w:b/>
          <w:bCs/>
          <w:color w:val="000000"/>
          <w:sz w:val="28"/>
          <w:szCs w:val="28"/>
        </w:rPr>
      </w:pPr>
      <w:bookmarkStart w:id="0" w:name="_heading=h.gjdgxs" w:colFirst="0" w:colLast="0"/>
      <w:bookmarkEnd w:id="0"/>
      <w:r w:rsidRPr="008F0D0C">
        <w:rPr>
          <w:b/>
          <w:bCs/>
          <w:color w:val="000000"/>
          <w:sz w:val="28"/>
          <w:szCs w:val="28"/>
        </w:rPr>
        <w:t>GESER DUGAROV, PhD</w:t>
      </w:r>
    </w:p>
    <w:p w14:paraId="0DB78D56" w14:textId="4CF4BFBB" w:rsidR="00483614" w:rsidRPr="008F0D0C" w:rsidRDefault="00483614" w:rsidP="00483614">
      <w:pPr>
        <w:pBdr>
          <w:top w:val="nil"/>
          <w:left w:val="nil"/>
          <w:bottom w:val="nil"/>
          <w:right w:val="nil"/>
          <w:between w:val="nil"/>
        </w:pBdr>
        <w:spacing w:after="120" w:line="264" w:lineRule="auto"/>
        <w:jc w:val="center"/>
        <w:rPr>
          <w:b/>
          <w:bCs/>
          <w:color w:val="000000"/>
          <w:sz w:val="28"/>
          <w:szCs w:val="28"/>
        </w:rPr>
      </w:pPr>
      <w:r w:rsidRPr="008F0D0C">
        <w:rPr>
          <w:b/>
          <w:bCs/>
          <w:color w:val="000000"/>
          <w:sz w:val="28"/>
          <w:szCs w:val="28"/>
        </w:rPr>
        <w:t>Software Engineer | Distributed</w:t>
      </w:r>
      <w:r w:rsidR="006C50E6">
        <w:rPr>
          <w:b/>
          <w:bCs/>
          <w:color w:val="000000"/>
          <w:sz w:val="28"/>
          <w:szCs w:val="28"/>
        </w:rPr>
        <w:t xml:space="preserve"> Data</w:t>
      </w:r>
      <w:r w:rsidRPr="008F0D0C">
        <w:rPr>
          <w:b/>
          <w:bCs/>
          <w:color w:val="000000"/>
          <w:sz w:val="28"/>
          <w:szCs w:val="28"/>
        </w:rPr>
        <w:t xml:space="preserve"> Systems &amp; </w:t>
      </w:r>
      <w:r w:rsidRPr="00483614">
        <w:rPr>
          <w:b/>
          <w:bCs/>
          <w:color w:val="000000"/>
          <w:sz w:val="28"/>
          <w:szCs w:val="28"/>
        </w:rPr>
        <w:t xml:space="preserve">AI </w:t>
      </w:r>
      <w:r w:rsidR="006C50E6">
        <w:rPr>
          <w:b/>
          <w:bCs/>
          <w:color w:val="000000"/>
          <w:sz w:val="28"/>
          <w:szCs w:val="28"/>
        </w:rPr>
        <w:t xml:space="preserve">Data </w:t>
      </w:r>
      <w:r w:rsidRPr="00483614">
        <w:rPr>
          <w:b/>
          <w:bCs/>
          <w:color w:val="000000"/>
          <w:sz w:val="28"/>
          <w:szCs w:val="28"/>
        </w:rPr>
        <w:t>Infrastructure</w:t>
      </w:r>
    </w:p>
    <w:p w14:paraId="55B5D51D" w14:textId="77777777" w:rsidR="00483614" w:rsidRPr="00A105F8" w:rsidRDefault="00483614" w:rsidP="00483614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both"/>
        <w:rPr>
          <w:color w:val="000000"/>
          <w:sz w:val="24"/>
          <w:szCs w:val="24"/>
        </w:rPr>
      </w:pPr>
      <w:r w:rsidRPr="008F0D0C">
        <w:rPr>
          <w:color w:val="000000"/>
          <w:sz w:val="24"/>
          <w:szCs w:val="24"/>
        </w:rPr>
        <w:t>e</w:t>
      </w:r>
      <w:r w:rsidRPr="00A105F8">
        <w:rPr>
          <w:color w:val="000000"/>
          <w:sz w:val="24"/>
          <w:szCs w:val="24"/>
        </w:rPr>
        <w:t>-</w:t>
      </w:r>
      <w:r w:rsidRPr="008F0D0C">
        <w:rPr>
          <w:color w:val="000000"/>
          <w:sz w:val="24"/>
          <w:szCs w:val="24"/>
        </w:rPr>
        <w:t>mail: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hyperlink r:id="rId8">
        <w:r>
          <w:rPr>
            <w:color w:val="0000FF"/>
            <w:sz w:val="24"/>
            <w:szCs w:val="24"/>
            <w:u w:val="single"/>
          </w:rPr>
          <w:t>geserdugarov@gmail.com</w:t>
        </w:r>
      </w:hyperlink>
    </w:p>
    <w:p w14:paraId="3BBD8E34" w14:textId="77777777" w:rsidR="00483614" w:rsidRPr="008F0D0C" w:rsidRDefault="00483614" w:rsidP="00483614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both"/>
        <w:rPr>
          <w:color w:val="000000"/>
          <w:sz w:val="24"/>
          <w:szCs w:val="24"/>
        </w:rPr>
      </w:pPr>
      <w:r w:rsidRPr="008F0D0C">
        <w:rPr>
          <w:color w:val="000000"/>
          <w:sz w:val="24"/>
          <w:szCs w:val="24"/>
        </w:rPr>
        <w:t>profiles:</w:t>
      </w:r>
      <w:r>
        <w:rPr>
          <w:color w:val="000000"/>
          <w:sz w:val="24"/>
          <w:szCs w:val="24"/>
        </w:rPr>
        <w:tab/>
      </w:r>
      <w:hyperlink r:id="rId9">
        <w:r>
          <w:rPr>
            <w:color w:val="0000FF"/>
            <w:sz w:val="24"/>
            <w:szCs w:val="24"/>
            <w:u w:val="single"/>
          </w:rPr>
          <w:t>LinkedIn</w:t>
        </w:r>
      </w:hyperlink>
      <w:r>
        <w:rPr>
          <w:color w:val="000000"/>
          <w:sz w:val="24"/>
          <w:szCs w:val="24"/>
        </w:rPr>
        <w:t xml:space="preserve">, </w:t>
      </w:r>
      <w:hyperlink r:id="rId10">
        <w:r>
          <w:rPr>
            <w:color w:val="0000FF"/>
            <w:sz w:val="24"/>
            <w:szCs w:val="24"/>
            <w:u w:val="single"/>
          </w:rPr>
          <w:t>GitHub</w:t>
        </w:r>
      </w:hyperlink>
    </w:p>
    <w:p w14:paraId="09B2021C" w14:textId="77777777" w:rsidR="00E05F6D" w:rsidRDefault="00483614" w:rsidP="00483614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both"/>
        <w:rPr>
          <w:color w:val="000000"/>
          <w:sz w:val="24"/>
          <w:szCs w:val="24"/>
        </w:rPr>
      </w:pPr>
      <w:r w:rsidRPr="008F0D0C">
        <w:rPr>
          <w:color w:val="000000"/>
          <w:sz w:val="24"/>
          <w:szCs w:val="24"/>
        </w:rPr>
        <w:t>location:</w:t>
      </w:r>
      <w:r>
        <w:rPr>
          <w:color w:val="000000"/>
          <w:sz w:val="24"/>
          <w:szCs w:val="24"/>
        </w:rPr>
        <w:tab/>
      </w:r>
      <w:r w:rsidRPr="00A37F3C">
        <w:rPr>
          <w:color w:val="000000"/>
          <w:sz w:val="24"/>
          <w:szCs w:val="24"/>
        </w:rPr>
        <w:t>Novosibirsk, Russia | Open to relocat</w:t>
      </w:r>
      <w:r>
        <w:rPr>
          <w:color w:val="000000"/>
          <w:sz w:val="24"/>
          <w:szCs w:val="24"/>
        </w:rPr>
        <w:t>ion</w:t>
      </w:r>
    </w:p>
    <w:p w14:paraId="4118B27E" w14:textId="55BCE2EE" w:rsidR="00483614" w:rsidRDefault="00E05F6D" w:rsidP="00483614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languages:</w:t>
      </w:r>
      <w:r>
        <w:rPr>
          <w:color w:val="000000"/>
          <w:sz w:val="24"/>
          <w:szCs w:val="24"/>
        </w:rPr>
        <w:tab/>
      </w:r>
      <w:r w:rsidR="007D34C7" w:rsidRPr="00E173EB">
        <w:rPr>
          <w:color w:val="000000"/>
          <w:sz w:val="24"/>
          <w:szCs w:val="24"/>
        </w:rPr>
        <w:t xml:space="preserve">English </w:t>
      </w:r>
      <w:r w:rsidR="007D34C7">
        <w:rPr>
          <w:color w:val="000000"/>
          <w:sz w:val="24"/>
          <w:szCs w:val="24"/>
        </w:rPr>
        <w:t>(advanced),</w:t>
      </w:r>
      <w:r w:rsidR="007D34C7" w:rsidRPr="00E173EB">
        <w:rPr>
          <w:color w:val="000000"/>
          <w:sz w:val="24"/>
          <w:szCs w:val="24"/>
        </w:rPr>
        <w:t xml:space="preserve"> Russian </w:t>
      </w:r>
      <w:r w:rsidR="007D34C7">
        <w:rPr>
          <w:color w:val="000000"/>
          <w:sz w:val="24"/>
          <w:szCs w:val="24"/>
        </w:rPr>
        <w:t>(</w:t>
      </w:r>
      <w:r w:rsidR="007D34C7" w:rsidRPr="00E173EB">
        <w:rPr>
          <w:color w:val="000000"/>
          <w:sz w:val="24"/>
          <w:szCs w:val="24"/>
        </w:rPr>
        <w:t>native</w:t>
      </w:r>
      <w:r w:rsidR="007D34C7">
        <w:rPr>
          <w:color w:val="000000"/>
          <w:sz w:val="24"/>
          <w:szCs w:val="24"/>
        </w:rPr>
        <w:t>)</w:t>
      </w:r>
    </w:p>
    <w:p w14:paraId="30927E7C" w14:textId="77777777" w:rsidR="00483614" w:rsidRDefault="00483614" w:rsidP="0048361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SUMMARY</w:t>
      </w:r>
    </w:p>
    <w:p w14:paraId="27743E62" w14:textId="31A10075" w:rsidR="000E5445" w:rsidRDefault="000E5445" w:rsidP="000E5445">
      <w:pPr>
        <w:pBdr>
          <w:top w:val="nil"/>
          <w:left w:val="nil"/>
          <w:bottom w:val="nil"/>
          <w:right w:val="nil"/>
          <w:between w:val="nil"/>
        </w:pBdr>
        <w:spacing w:after="60" w:line="264" w:lineRule="auto"/>
        <w:jc w:val="both"/>
        <w:rPr>
          <w:color w:val="000000"/>
          <w:sz w:val="24"/>
          <w:szCs w:val="24"/>
        </w:rPr>
      </w:pPr>
      <w:r w:rsidRPr="000E5445">
        <w:rPr>
          <w:color w:val="000000"/>
          <w:sz w:val="24"/>
          <w:szCs w:val="24"/>
        </w:rPr>
        <w:t xml:space="preserve">Software engineer building petabyte-scale lakehouse and AI data infrastructure at Huawei Cloud, with ownership from technical design through implementation, benchmarking, and production hardening. </w:t>
      </w:r>
      <w:r w:rsidR="00684FD1" w:rsidRPr="00684FD1">
        <w:rPr>
          <w:color w:val="000000"/>
          <w:sz w:val="24"/>
          <w:szCs w:val="24"/>
        </w:rPr>
        <w:t xml:space="preserve">Author of </w:t>
      </w:r>
      <w:hyperlink r:id="rId11" w:history="1">
        <w:r w:rsidR="00684FD1" w:rsidRPr="00684FD1">
          <w:rPr>
            <w:rStyle w:val="Hyperlink"/>
            <w:sz w:val="24"/>
            <w:szCs w:val="24"/>
          </w:rPr>
          <w:t>50 merged</w:t>
        </w:r>
      </w:hyperlink>
      <w:r w:rsidR="00684FD1" w:rsidRPr="00684FD1">
        <w:rPr>
          <w:color w:val="000000"/>
          <w:sz w:val="24"/>
          <w:szCs w:val="24"/>
        </w:rPr>
        <w:t xml:space="preserve"> Apache Hudi PRs and </w:t>
      </w:r>
      <w:hyperlink r:id="rId12" w:history="1">
        <w:r w:rsidR="00684FD1" w:rsidRPr="00684FD1">
          <w:rPr>
            <w:rStyle w:val="Hyperlink"/>
            <w:sz w:val="24"/>
            <w:szCs w:val="24"/>
          </w:rPr>
          <w:t>three merged</w:t>
        </w:r>
      </w:hyperlink>
      <w:r w:rsidR="00684FD1" w:rsidRPr="00684FD1">
        <w:rPr>
          <w:color w:val="000000"/>
          <w:sz w:val="24"/>
          <w:szCs w:val="24"/>
        </w:rPr>
        <w:t xml:space="preserve"> Lance PRs; the Flink work reduced end-to-end TPC-H write time by up to 26% and inter-operator data transfer by 29–36%.</w:t>
      </w:r>
      <w:r w:rsidRPr="000E5445">
        <w:rPr>
          <w:color w:val="000000"/>
          <w:sz w:val="24"/>
          <w:szCs w:val="24"/>
        </w:rPr>
        <w:t xml:space="preserve"> Current work includes a two-tier distributed cache for Lance/Ray and a query-adaptive, incrementally updatable ANN index targeting tens of billions of vectors. </w:t>
      </w:r>
      <w:r w:rsidR="002319A3" w:rsidRPr="002319A3">
        <w:rPr>
          <w:color w:val="000000"/>
          <w:sz w:val="24"/>
          <w:szCs w:val="24"/>
        </w:rPr>
        <w:t xml:space="preserve">Creator and operator of open-source </w:t>
      </w:r>
      <w:hyperlink r:id="rId13" w:history="1">
        <w:r w:rsidR="002319A3" w:rsidRPr="002319A3">
          <w:rPr>
            <w:rStyle w:val="Hyperlink"/>
            <w:sz w:val="24"/>
            <w:szCs w:val="24"/>
          </w:rPr>
          <w:t>AI developer tooling</w:t>
        </w:r>
      </w:hyperlink>
      <w:r w:rsidR="002319A3" w:rsidRPr="002319A3">
        <w:rPr>
          <w:color w:val="000000"/>
          <w:sz w:val="24"/>
          <w:szCs w:val="24"/>
        </w:rPr>
        <w:t xml:space="preserve">, with </w:t>
      </w:r>
      <w:r w:rsidR="0071152C">
        <w:rPr>
          <w:color w:val="000000"/>
          <w:sz w:val="24"/>
          <w:szCs w:val="24"/>
        </w:rPr>
        <w:t>8</w:t>
      </w:r>
      <w:r w:rsidR="002319A3" w:rsidRPr="002319A3">
        <w:rPr>
          <w:color w:val="000000"/>
          <w:sz w:val="24"/>
          <w:szCs w:val="24"/>
        </w:rPr>
        <w:t>,</w:t>
      </w:r>
      <w:r w:rsidR="0071152C">
        <w:rPr>
          <w:color w:val="000000"/>
          <w:sz w:val="24"/>
          <w:szCs w:val="24"/>
        </w:rPr>
        <w:t>4</w:t>
      </w:r>
      <w:r w:rsidR="002319A3" w:rsidRPr="002319A3">
        <w:rPr>
          <w:color w:val="000000"/>
          <w:sz w:val="24"/>
          <w:szCs w:val="24"/>
        </w:rPr>
        <w:t>00+ agent runs recorded across 1</w:t>
      </w:r>
      <w:r w:rsidR="0071152C">
        <w:rPr>
          <w:color w:val="000000"/>
          <w:sz w:val="24"/>
          <w:szCs w:val="24"/>
        </w:rPr>
        <w:t>5</w:t>
      </w:r>
      <w:r w:rsidR="002319A3" w:rsidRPr="002319A3">
        <w:rPr>
          <w:color w:val="000000"/>
          <w:sz w:val="24"/>
          <w:szCs w:val="24"/>
        </w:rPr>
        <w:t xml:space="preserve"> repositories.</w:t>
      </w:r>
    </w:p>
    <w:p w14:paraId="0FA25E41" w14:textId="77777777" w:rsidR="002F3889" w:rsidRDefault="006E5D5F" w:rsidP="00AF24F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TECHNICAL SKILLS</w:t>
      </w:r>
    </w:p>
    <w:p w14:paraId="621339F5" w14:textId="5E80ED92" w:rsidR="00077480" w:rsidRDefault="00077480" w:rsidP="00077480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rPr>
          <w:sz w:val="24"/>
          <w:szCs w:val="24"/>
        </w:rPr>
      </w:pPr>
      <w:r w:rsidRPr="00323CEB">
        <w:rPr>
          <w:sz w:val="24"/>
          <w:szCs w:val="24"/>
        </w:rPr>
        <w:t>•</w:t>
      </w:r>
      <w:r w:rsidR="00862365">
        <w:rPr>
          <w:sz w:val="24"/>
          <w:szCs w:val="24"/>
        </w:rPr>
        <w:t> </w:t>
      </w:r>
      <w:r w:rsidRPr="00343C14">
        <w:rPr>
          <w:b/>
          <w:bCs/>
          <w:sz w:val="24"/>
          <w:szCs w:val="24"/>
        </w:rPr>
        <w:t>Languages</w:t>
      </w:r>
      <w:r>
        <w:rPr>
          <w:sz w:val="24"/>
          <w:szCs w:val="24"/>
        </w:rPr>
        <w:t>:</w:t>
      </w:r>
      <w:r w:rsidR="00343C14">
        <w:rPr>
          <w:sz w:val="24"/>
          <w:szCs w:val="24"/>
        </w:rPr>
        <w:t xml:space="preserve"> </w:t>
      </w:r>
      <w:r w:rsidRPr="00275F3C">
        <w:rPr>
          <w:sz w:val="24"/>
          <w:szCs w:val="24"/>
        </w:rPr>
        <w:t xml:space="preserve">Java, </w:t>
      </w:r>
      <w:r w:rsidR="00E544F0" w:rsidRPr="00275F3C">
        <w:rPr>
          <w:sz w:val="24"/>
          <w:szCs w:val="24"/>
        </w:rPr>
        <w:t>Python</w:t>
      </w:r>
      <w:r w:rsidR="00E544F0">
        <w:rPr>
          <w:sz w:val="24"/>
          <w:szCs w:val="24"/>
        </w:rPr>
        <w:t xml:space="preserve">, </w:t>
      </w:r>
      <w:r>
        <w:rPr>
          <w:sz w:val="24"/>
          <w:szCs w:val="24"/>
        </w:rPr>
        <w:t>SQL</w:t>
      </w:r>
      <w:r w:rsidR="000E5445">
        <w:rPr>
          <w:sz w:val="24"/>
          <w:szCs w:val="24"/>
        </w:rPr>
        <w:t xml:space="preserve">; </w:t>
      </w:r>
      <w:r w:rsidR="000E5445" w:rsidRPr="000E5445">
        <w:rPr>
          <w:sz w:val="24"/>
          <w:szCs w:val="24"/>
        </w:rPr>
        <w:t>Scala (working knowledge)</w:t>
      </w:r>
    </w:p>
    <w:p w14:paraId="30EF7FC0" w14:textId="672ED53C" w:rsidR="00077480" w:rsidRDefault="00077480" w:rsidP="00077480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rPr>
          <w:sz w:val="24"/>
          <w:szCs w:val="24"/>
        </w:rPr>
      </w:pPr>
      <w:r w:rsidRPr="00323CEB">
        <w:rPr>
          <w:sz w:val="24"/>
          <w:szCs w:val="24"/>
        </w:rPr>
        <w:t>•</w:t>
      </w:r>
      <w:r w:rsidR="00862365">
        <w:rPr>
          <w:sz w:val="24"/>
          <w:szCs w:val="24"/>
        </w:rPr>
        <w:t> </w:t>
      </w:r>
      <w:r w:rsidR="00483614" w:rsidRPr="00483614">
        <w:rPr>
          <w:b/>
          <w:bCs/>
          <w:sz w:val="24"/>
          <w:szCs w:val="24"/>
        </w:rPr>
        <w:t>Distributed data</w:t>
      </w:r>
      <w:r w:rsidR="000E5445">
        <w:rPr>
          <w:b/>
          <w:bCs/>
          <w:sz w:val="24"/>
          <w:szCs w:val="24"/>
        </w:rPr>
        <w:t xml:space="preserve"> and </w:t>
      </w:r>
      <w:r w:rsidR="000E5445" w:rsidRPr="000E5445">
        <w:rPr>
          <w:b/>
          <w:bCs/>
          <w:sz w:val="24"/>
          <w:szCs w:val="24"/>
        </w:rPr>
        <w:t>retrieval</w:t>
      </w:r>
      <w:r w:rsidR="00483614" w:rsidRPr="00483614">
        <w:rPr>
          <w:sz w:val="24"/>
          <w:szCs w:val="24"/>
        </w:rPr>
        <w:t xml:space="preserve">: Apache Hudi, </w:t>
      </w:r>
      <w:r w:rsidR="00483614">
        <w:rPr>
          <w:sz w:val="24"/>
          <w:szCs w:val="24"/>
        </w:rPr>
        <w:t xml:space="preserve">Apache </w:t>
      </w:r>
      <w:r w:rsidR="00483614" w:rsidRPr="00483614">
        <w:rPr>
          <w:sz w:val="24"/>
          <w:szCs w:val="24"/>
        </w:rPr>
        <w:t xml:space="preserve">Spark, </w:t>
      </w:r>
      <w:r w:rsidR="00483614">
        <w:rPr>
          <w:sz w:val="24"/>
          <w:szCs w:val="24"/>
        </w:rPr>
        <w:t xml:space="preserve">Apache </w:t>
      </w:r>
      <w:r w:rsidR="00483614" w:rsidRPr="00483614">
        <w:rPr>
          <w:sz w:val="24"/>
          <w:szCs w:val="24"/>
        </w:rPr>
        <w:t xml:space="preserve">Flink, Lance, Ray, PostgreSQL, Parquet; lakehouse internals, </w:t>
      </w:r>
      <w:r w:rsidR="000E5445" w:rsidRPr="000E5445">
        <w:rPr>
          <w:sz w:val="24"/>
          <w:szCs w:val="24"/>
        </w:rPr>
        <w:t>distributed caching, vector search and ANN</w:t>
      </w:r>
    </w:p>
    <w:p w14:paraId="2826245E" w14:textId="63156E98" w:rsidR="00483614" w:rsidRDefault="00483614" w:rsidP="00077480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rPr>
          <w:sz w:val="24"/>
          <w:szCs w:val="24"/>
        </w:rPr>
      </w:pPr>
      <w:r w:rsidRPr="00323CEB">
        <w:rPr>
          <w:sz w:val="24"/>
          <w:szCs w:val="24"/>
        </w:rPr>
        <w:t>•</w:t>
      </w:r>
      <w:r>
        <w:rPr>
          <w:sz w:val="24"/>
          <w:szCs w:val="24"/>
        </w:rPr>
        <w:t> </w:t>
      </w:r>
      <w:r w:rsidR="000E5445" w:rsidRPr="000E5445">
        <w:rPr>
          <w:b/>
          <w:bCs/>
          <w:sz w:val="24"/>
          <w:szCs w:val="24"/>
        </w:rPr>
        <w:t>Performance and reliability</w:t>
      </w:r>
      <w:r w:rsidR="000E5445" w:rsidRPr="000E5445">
        <w:rPr>
          <w:sz w:val="24"/>
          <w:szCs w:val="24"/>
        </w:rPr>
        <w:t>: Serialization, checkpointing, partitioning/load balancing, profiling, memory/GC optimization, TPC-H benchmarking, monitoring</w:t>
      </w:r>
    </w:p>
    <w:p w14:paraId="6306A360" w14:textId="0866AB06" w:rsidR="002F3889" w:rsidRDefault="00862365" w:rsidP="001A5A69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rPr>
          <w:sz w:val="24"/>
          <w:szCs w:val="24"/>
        </w:rPr>
      </w:pPr>
      <w:r w:rsidRPr="00323CEB">
        <w:rPr>
          <w:sz w:val="24"/>
          <w:szCs w:val="24"/>
        </w:rPr>
        <w:t>•</w:t>
      </w:r>
      <w:r>
        <w:rPr>
          <w:sz w:val="24"/>
          <w:szCs w:val="24"/>
        </w:rPr>
        <w:t> </w:t>
      </w:r>
      <w:r w:rsidR="00483614" w:rsidRPr="00483614">
        <w:rPr>
          <w:b/>
          <w:bCs/>
          <w:sz w:val="24"/>
          <w:szCs w:val="24"/>
        </w:rPr>
        <w:t>AI developer tooling</w:t>
      </w:r>
      <w:r w:rsidR="00483614" w:rsidRPr="00483614">
        <w:rPr>
          <w:sz w:val="24"/>
          <w:szCs w:val="24"/>
        </w:rPr>
        <w:t>: Codex, Claude Code, multi-agent orchestration,</w:t>
      </w:r>
      <w:r w:rsidR="0071152C">
        <w:rPr>
          <w:sz w:val="24"/>
          <w:szCs w:val="24"/>
        </w:rPr>
        <w:t xml:space="preserve"> task decomposition,</w:t>
      </w:r>
      <w:r w:rsidR="00483614" w:rsidRPr="00483614">
        <w:rPr>
          <w:sz w:val="24"/>
          <w:szCs w:val="24"/>
        </w:rPr>
        <w:t xml:space="preserve"> </w:t>
      </w:r>
      <w:r w:rsidR="00483614">
        <w:rPr>
          <w:sz w:val="24"/>
          <w:szCs w:val="24"/>
        </w:rPr>
        <w:t>human-in-the-loop (</w:t>
      </w:r>
      <w:r w:rsidR="00483614" w:rsidRPr="00483614">
        <w:rPr>
          <w:sz w:val="24"/>
          <w:szCs w:val="24"/>
        </w:rPr>
        <w:t>HITL</w:t>
      </w:r>
      <w:r w:rsidR="00483614">
        <w:rPr>
          <w:sz w:val="24"/>
          <w:szCs w:val="24"/>
        </w:rPr>
        <w:t>)</w:t>
      </w:r>
      <w:r w:rsidR="00483614" w:rsidRPr="00483614">
        <w:rPr>
          <w:sz w:val="24"/>
          <w:szCs w:val="24"/>
        </w:rPr>
        <w:t xml:space="preserve"> workflows, </w:t>
      </w:r>
      <w:r w:rsidR="000E5445" w:rsidRPr="000E5445">
        <w:rPr>
          <w:sz w:val="24"/>
          <w:szCs w:val="24"/>
        </w:rPr>
        <w:t>durable state/recovery,</w:t>
      </w:r>
      <w:r w:rsidR="0071152C">
        <w:rPr>
          <w:sz w:val="24"/>
          <w:szCs w:val="24"/>
        </w:rPr>
        <w:t xml:space="preserve"> run budgets,</w:t>
      </w:r>
      <w:r w:rsidR="000E5445" w:rsidRPr="000E5445">
        <w:rPr>
          <w:sz w:val="24"/>
          <w:szCs w:val="24"/>
        </w:rPr>
        <w:t xml:space="preserve"> trajectory tracing, cost analytics</w:t>
      </w:r>
    </w:p>
    <w:p w14:paraId="1CC05B26" w14:textId="5633784B" w:rsidR="00483614" w:rsidRPr="009670D2" w:rsidRDefault="00483614" w:rsidP="001A5A69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rPr>
          <w:sz w:val="24"/>
          <w:szCs w:val="24"/>
        </w:rPr>
      </w:pPr>
      <w:r w:rsidRPr="00323CEB">
        <w:rPr>
          <w:sz w:val="24"/>
          <w:szCs w:val="24"/>
        </w:rPr>
        <w:t>•</w:t>
      </w:r>
      <w:r>
        <w:rPr>
          <w:sz w:val="24"/>
          <w:szCs w:val="24"/>
        </w:rPr>
        <w:t> </w:t>
      </w:r>
      <w:r w:rsidRPr="00483614">
        <w:rPr>
          <w:b/>
          <w:bCs/>
          <w:sz w:val="24"/>
          <w:szCs w:val="24"/>
        </w:rPr>
        <w:t>Engineering delivery</w:t>
      </w:r>
      <w:r w:rsidRPr="00483614">
        <w:rPr>
          <w:sz w:val="24"/>
          <w:szCs w:val="24"/>
        </w:rPr>
        <w:t>: Technical design</w:t>
      </w:r>
      <w:r w:rsidR="000E5445">
        <w:rPr>
          <w:sz w:val="24"/>
          <w:szCs w:val="24"/>
        </w:rPr>
        <w:t>s/</w:t>
      </w:r>
      <w:r w:rsidRPr="00483614">
        <w:rPr>
          <w:sz w:val="24"/>
          <w:szCs w:val="24"/>
        </w:rPr>
        <w:t>RFCs, automated testing, CI</w:t>
      </w:r>
      <w:r w:rsidR="000E5445">
        <w:rPr>
          <w:sz w:val="24"/>
          <w:szCs w:val="24"/>
        </w:rPr>
        <w:t>/</w:t>
      </w:r>
      <w:r w:rsidRPr="00483614">
        <w:rPr>
          <w:sz w:val="24"/>
          <w:szCs w:val="24"/>
        </w:rPr>
        <w:t>release engineering, Maven, Docker, Linux</w:t>
      </w:r>
    </w:p>
    <w:p w14:paraId="10B689D2" w14:textId="77777777" w:rsidR="002F3889" w:rsidRDefault="006E5D5F" w:rsidP="00AF24F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 EXPERIENCE</w:t>
      </w:r>
    </w:p>
    <w:tbl>
      <w:tblPr>
        <w:tblStyle w:val="a4"/>
        <w:tblW w:w="975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65"/>
        <w:gridCol w:w="7087"/>
      </w:tblGrid>
      <w:tr w:rsidR="00BE5650" w14:paraId="52AB326C" w14:textId="77777777" w:rsidTr="000F74D8">
        <w:tc>
          <w:tcPr>
            <w:tcW w:w="2665" w:type="dxa"/>
            <w:vAlign w:val="center"/>
          </w:tcPr>
          <w:p w14:paraId="74E9E1FD" w14:textId="4BE5D55F" w:rsidR="00503B3D" w:rsidRDefault="00BE5650" w:rsidP="0006641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8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May </w:t>
            </w:r>
            <w:r w:rsidR="00E51673">
              <w:rPr>
                <w:color w:val="000000"/>
                <w:sz w:val="24"/>
                <w:szCs w:val="24"/>
              </w:rPr>
              <w:t>20</w:t>
            </w:r>
            <w:r>
              <w:rPr>
                <w:color w:val="000000"/>
                <w:sz w:val="24"/>
                <w:szCs w:val="24"/>
              </w:rPr>
              <w:t xml:space="preserve">23 </w:t>
            </w:r>
            <w:r w:rsidR="00A25D91">
              <w:rPr>
                <w:color w:val="000000"/>
                <w:sz w:val="24"/>
                <w:szCs w:val="24"/>
              </w:rPr>
              <w:t>–</w:t>
            </w:r>
            <w:r w:rsidR="00202192">
              <w:rPr>
                <w:color w:val="000000"/>
                <w:sz w:val="24"/>
                <w:szCs w:val="24"/>
              </w:rPr>
              <w:t xml:space="preserve"> </w:t>
            </w:r>
            <w:r w:rsidR="008B3C12">
              <w:rPr>
                <w:color w:val="000000"/>
                <w:sz w:val="24"/>
                <w:szCs w:val="24"/>
              </w:rPr>
              <w:t>Present</w:t>
            </w:r>
          </w:p>
        </w:tc>
        <w:tc>
          <w:tcPr>
            <w:tcW w:w="7087" w:type="dxa"/>
            <w:vAlign w:val="center"/>
          </w:tcPr>
          <w:p w14:paraId="4B8F95F4" w14:textId="5241698F" w:rsidR="00BE5650" w:rsidRDefault="00F33B98" w:rsidP="001F3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64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Software Engineer</w:t>
            </w:r>
            <w:r w:rsidR="00F72633">
              <w:rPr>
                <w:b/>
                <w:color w:val="000000"/>
                <w:sz w:val="24"/>
                <w:szCs w:val="24"/>
              </w:rPr>
              <w:t xml:space="preserve"> / Big Data Engineer</w:t>
            </w:r>
            <w:r w:rsidR="00BE5650">
              <w:rPr>
                <w:color w:val="000000"/>
                <w:sz w:val="24"/>
                <w:szCs w:val="24"/>
              </w:rPr>
              <w:t>,</w:t>
            </w:r>
          </w:p>
          <w:p w14:paraId="5E7892F9" w14:textId="768621C5" w:rsidR="00BE5650" w:rsidRDefault="00831B85" w:rsidP="001F3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color w:val="000000"/>
                <w:sz w:val="24"/>
                <w:szCs w:val="24"/>
              </w:rPr>
            </w:pPr>
            <w:hyperlink r:id="rId14" w:history="1">
              <w:r w:rsidR="00074079">
                <w:rPr>
                  <w:rStyle w:val="Hyperlink"/>
                  <w:b/>
                  <w:sz w:val="24"/>
                  <w:szCs w:val="24"/>
                </w:rPr>
                <w:t>Huawei</w:t>
              </w:r>
            </w:hyperlink>
          </w:p>
        </w:tc>
      </w:tr>
    </w:tbl>
    <w:p w14:paraId="0CBA3C85" w14:textId="5C551022" w:rsidR="00BE5650" w:rsidRDefault="008103F3" w:rsidP="001F3606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jc w:val="both"/>
        <w:rPr>
          <w:color w:val="000000"/>
          <w:sz w:val="24"/>
          <w:szCs w:val="24"/>
        </w:rPr>
      </w:pPr>
      <w:r w:rsidRPr="008103F3">
        <w:rPr>
          <w:color w:val="000000"/>
          <w:sz w:val="24"/>
          <w:szCs w:val="24"/>
        </w:rPr>
        <w:t>Develop core lakehouse, distributed data, and AI retrieval infrastructure for Huawei Cloud; support teammates through code and RFC reviews and technical tutorials.</w:t>
      </w:r>
    </w:p>
    <w:p w14:paraId="332BCA61" w14:textId="68658895" w:rsidR="000532D5" w:rsidRPr="000532D5" w:rsidRDefault="00323CEB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="000532D5" w:rsidRPr="000532D5">
        <w:rPr>
          <w:sz w:val="24"/>
          <w:szCs w:val="24"/>
        </w:rPr>
        <w:t>Designed and implemented a two-tier distributed cache for Lance vector indices with an in-memory L1, persistent per-worker NVMe L2, and IVF-partition prewarming and routing; integrated it with Ray and benchmarked it on a real cluster.</w:t>
      </w:r>
    </w:p>
    <w:p w14:paraId="1144D114" w14:textId="06901940" w:rsidR="000532D5" w:rsidRPr="000532D5" w:rsidRDefault="000532D5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 xml:space="preserve">Developing a distributed, incrementally updatable, query-adaptive ANN index targeting tens of billions of vectors; authored </w:t>
      </w:r>
      <w:hyperlink r:id="rId15" w:history="1">
        <w:r w:rsidRPr="000759C9">
          <w:rPr>
            <w:rStyle w:val="Hyperlink"/>
            <w:sz w:val="24"/>
            <w:szCs w:val="24"/>
          </w:rPr>
          <w:t>three merged</w:t>
        </w:r>
      </w:hyperlink>
      <w:r w:rsidRPr="000532D5">
        <w:rPr>
          <w:sz w:val="24"/>
          <w:szCs w:val="24"/>
        </w:rPr>
        <w:t xml:space="preserve"> upstream Lance PRs that bounded IVF-training memory and fixed temporary-resource lifecycle issues, and helped resolve an out-of-memory problem in a three-billion-vector workload.</w:t>
      </w:r>
    </w:p>
    <w:p w14:paraId="76AFBB83" w14:textId="09108F91" w:rsidR="000532D5" w:rsidRPr="000532D5" w:rsidRDefault="000532D5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 xml:space="preserve">Across </w:t>
      </w:r>
      <w:hyperlink r:id="rId16" w:history="1">
        <w:r w:rsidR="000759C9">
          <w:rPr>
            <w:rStyle w:val="Hyperlink"/>
            <w:sz w:val="24"/>
            <w:szCs w:val="24"/>
          </w:rPr>
          <w:t>50 merged</w:t>
        </w:r>
      </w:hyperlink>
      <w:r w:rsidR="000759C9">
        <w:rPr>
          <w:sz w:val="24"/>
          <w:szCs w:val="24"/>
        </w:rPr>
        <w:t xml:space="preserve"> </w:t>
      </w:r>
      <w:r w:rsidR="000759C9" w:rsidRPr="000759C9">
        <w:rPr>
          <w:sz w:val="24"/>
          <w:szCs w:val="24"/>
        </w:rPr>
        <w:t>Apache Hudi PRs</w:t>
      </w:r>
      <w:r w:rsidR="000759C9">
        <w:rPr>
          <w:sz w:val="24"/>
          <w:szCs w:val="24"/>
        </w:rPr>
        <w:t>,</w:t>
      </w:r>
      <w:r w:rsidRPr="000532D5">
        <w:rPr>
          <w:sz w:val="24"/>
          <w:szCs w:val="24"/>
        </w:rPr>
        <w:t xml:space="preserve"> authored </w:t>
      </w:r>
      <w:hyperlink r:id="rId17" w:history="1">
        <w:r w:rsidRPr="000532D5">
          <w:rPr>
            <w:rStyle w:val="Hyperlink"/>
            <w:sz w:val="24"/>
            <w:szCs w:val="24"/>
          </w:rPr>
          <w:t>RFC-84</w:t>
        </w:r>
      </w:hyperlink>
      <w:r w:rsidRPr="000532D5">
        <w:rPr>
          <w:sz w:val="24"/>
          <w:szCs w:val="24"/>
        </w:rPr>
        <w:t xml:space="preserve"> and implemented its </w:t>
      </w:r>
      <w:hyperlink r:id="rId18" w:history="1">
        <w:r w:rsidRPr="000532D5">
          <w:rPr>
            <w:rStyle w:val="Hyperlink"/>
            <w:sz w:val="24"/>
            <w:szCs w:val="24"/>
          </w:rPr>
          <w:t>Flink serialization redesign</w:t>
        </w:r>
      </w:hyperlink>
      <w:r w:rsidRPr="000532D5">
        <w:rPr>
          <w:sz w:val="24"/>
          <w:szCs w:val="24"/>
        </w:rPr>
        <w:t xml:space="preserve">, cutting TPC-H write time by up to 26% and inter-operator data transfer by 29–36%; released in </w:t>
      </w:r>
      <w:hyperlink r:id="rId19" w:history="1">
        <w:r w:rsidRPr="000532D5">
          <w:rPr>
            <w:rStyle w:val="Hyperlink"/>
            <w:sz w:val="24"/>
            <w:szCs w:val="24"/>
          </w:rPr>
          <w:t>Hudi 1.0.2</w:t>
        </w:r>
      </w:hyperlink>
      <w:r w:rsidRPr="000532D5">
        <w:rPr>
          <w:sz w:val="24"/>
          <w:szCs w:val="24"/>
        </w:rPr>
        <w:t>.</w:t>
      </w:r>
    </w:p>
    <w:p w14:paraId="6350442B" w14:textId="77777777" w:rsidR="00831B85" w:rsidRPr="00B70B5C" w:rsidRDefault="00831B85" w:rsidP="00831B85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b/>
          <w:bCs/>
          <w:sz w:val="24"/>
          <w:szCs w:val="24"/>
        </w:rPr>
      </w:pPr>
      <w:r w:rsidRPr="00B70B5C">
        <w:rPr>
          <w:b/>
          <w:bCs/>
          <w:sz w:val="24"/>
          <w:szCs w:val="24"/>
        </w:rPr>
        <w:lastRenderedPageBreak/>
        <w:t>Huawei — continued</w:t>
      </w:r>
    </w:p>
    <w:p w14:paraId="3DC6E695" w14:textId="77F34F03" w:rsidR="000532D5" w:rsidRPr="000532D5" w:rsidRDefault="000532D5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 xml:space="preserve">Four additional Flink optimizations </w:t>
      </w:r>
      <w:r w:rsidR="00C84514">
        <w:rPr>
          <w:sz w:val="24"/>
          <w:szCs w:val="24"/>
        </w:rPr>
        <w:t>(</w:t>
      </w:r>
      <w:hyperlink r:id="rId20" w:history="1">
        <w:r w:rsidR="00B70B5C">
          <w:rPr>
            <w:rStyle w:val="Hyperlink"/>
            <w:sz w:val="24"/>
            <w:szCs w:val="24"/>
          </w:rPr>
          <w:t>[1]</w:t>
        </w:r>
      </w:hyperlink>
      <w:r>
        <w:rPr>
          <w:sz w:val="24"/>
          <w:szCs w:val="24"/>
        </w:rPr>
        <w:t xml:space="preserve">, </w:t>
      </w:r>
      <w:hyperlink r:id="rId21" w:history="1">
        <w:r w:rsidR="00B70B5C">
          <w:rPr>
            <w:rStyle w:val="Hyperlink"/>
            <w:sz w:val="24"/>
            <w:szCs w:val="24"/>
          </w:rPr>
          <w:t>[2]</w:t>
        </w:r>
      </w:hyperlink>
      <w:r>
        <w:rPr>
          <w:sz w:val="24"/>
          <w:szCs w:val="24"/>
        </w:rPr>
        <w:t xml:space="preserve">, </w:t>
      </w:r>
      <w:hyperlink r:id="rId22" w:history="1">
        <w:r w:rsidR="00B70B5C">
          <w:rPr>
            <w:rStyle w:val="Hyperlink"/>
            <w:sz w:val="24"/>
            <w:szCs w:val="24"/>
          </w:rPr>
          <w:t>[3]</w:t>
        </w:r>
      </w:hyperlink>
      <w:r>
        <w:rPr>
          <w:sz w:val="24"/>
          <w:szCs w:val="24"/>
        </w:rPr>
        <w:t>,</w:t>
      </w:r>
      <w:r w:rsidR="00EA09C6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hyperlink r:id="rId23" w:history="1">
        <w:r w:rsidR="00B70B5C">
          <w:rPr>
            <w:rStyle w:val="Hyperlink"/>
            <w:sz w:val="24"/>
            <w:szCs w:val="24"/>
          </w:rPr>
          <w:t>[4]</w:t>
        </w:r>
      </w:hyperlink>
      <w:r w:rsidR="00C84514" w:rsidRPr="00C84514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0532D5">
        <w:rPr>
          <w:sz w:val="24"/>
          <w:szCs w:val="24"/>
        </w:rPr>
        <w:t xml:space="preserve">improved throughput by 10% and reduced GC overhead by 30%; released in </w:t>
      </w:r>
      <w:hyperlink r:id="rId24" w:history="1">
        <w:r w:rsidRPr="001F3606">
          <w:rPr>
            <w:rStyle w:val="Hyperlink"/>
            <w:sz w:val="24"/>
            <w:szCs w:val="24"/>
          </w:rPr>
          <w:t>Hudi 1.0.1</w:t>
        </w:r>
      </w:hyperlink>
      <w:r w:rsidRPr="000532D5">
        <w:rPr>
          <w:sz w:val="24"/>
          <w:szCs w:val="24"/>
        </w:rPr>
        <w:t>.</w:t>
      </w:r>
    </w:p>
    <w:p w14:paraId="22AE4A1F" w14:textId="14382F61" w:rsidR="000532D5" w:rsidRPr="000532D5" w:rsidRDefault="000532D5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>Diagnosed serial buffer flushing during Flink checkpoints, contributing to a fix that improved checkpoint performance 7×; corrected writer load balancing and timestamp, CDC-merge, and cross-engine record-key defects.</w:t>
      </w:r>
    </w:p>
    <w:p w14:paraId="21BAC104" w14:textId="6893B468" w:rsidR="000532D5" w:rsidRPr="000532D5" w:rsidRDefault="000532D5" w:rsidP="000532D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>Simplified setup across 900+ Hudi configuration parameters; designed and implemented partition-level TTL for automated retention and storage-cost control, supported by automated tests and a 100,000-partition load test.</w:t>
      </w:r>
    </w:p>
    <w:p w14:paraId="17DC0813" w14:textId="15EC63D7" w:rsidR="00CE2CF9" w:rsidRPr="0062484F" w:rsidRDefault="000532D5" w:rsidP="001F3606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color w:val="000000"/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0532D5">
        <w:rPr>
          <w:sz w:val="24"/>
          <w:szCs w:val="24"/>
        </w:rPr>
        <w:t xml:space="preserve">Drove Hudi’s Spark DataSource V2 migration; authored </w:t>
      </w:r>
      <w:hyperlink r:id="rId25" w:history="1">
        <w:r w:rsidRPr="00C26EA5">
          <w:rPr>
            <w:rStyle w:val="Hyperlink"/>
            <w:sz w:val="24"/>
            <w:szCs w:val="24"/>
          </w:rPr>
          <w:t>RFC-98</w:t>
        </w:r>
      </w:hyperlink>
      <w:r w:rsidRPr="000532D5">
        <w:rPr>
          <w:sz w:val="24"/>
          <w:szCs w:val="24"/>
        </w:rPr>
        <w:t xml:space="preserve"> and an initial Copy-on-Write </w:t>
      </w:r>
      <w:hyperlink r:id="rId26" w:history="1">
        <w:r w:rsidRPr="00C26EA5">
          <w:rPr>
            <w:rStyle w:val="Hyperlink"/>
            <w:sz w:val="24"/>
            <w:szCs w:val="24"/>
          </w:rPr>
          <w:t>read path</w:t>
        </w:r>
      </w:hyperlink>
      <w:r w:rsidRPr="000532D5">
        <w:rPr>
          <w:sz w:val="24"/>
          <w:szCs w:val="24"/>
        </w:rPr>
        <w:t xml:space="preserve"> to enable additional query pushdowns.</w:t>
      </w:r>
    </w:p>
    <w:tbl>
      <w:tblPr>
        <w:tblStyle w:val="a4"/>
        <w:tblW w:w="975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65"/>
        <w:gridCol w:w="7087"/>
      </w:tblGrid>
      <w:tr w:rsidR="002F3889" w14:paraId="0F7E1FCF" w14:textId="77777777" w:rsidTr="000F74D8">
        <w:tc>
          <w:tcPr>
            <w:tcW w:w="2665" w:type="dxa"/>
            <w:vAlign w:val="center"/>
          </w:tcPr>
          <w:p w14:paraId="0C90CC05" w14:textId="290493B7" w:rsidR="002F3889" w:rsidRDefault="006E5D5F" w:rsidP="0006641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284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Feb </w:t>
            </w:r>
            <w:r w:rsidR="00E51673">
              <w:rPr>
                <w:color w:val="000000"/>
                <w:sz w:val="24"/>
                <w:szCs w:val="24"/>
              </w:rPr>
              <w:t>20</w:t>
            </w:r>
            <w:r>
              <w:rPr>
                <w:color w:val="000000"/>
                <w:sz w:val="24"/>
                <w:szCs w:val="24"/>
              </w:rPr>
              <w:t xml:space="preserve">22 </w:t>
            </w:r>
            <w:r w:rsidR="000F74D8">
              <w:rPr>
                <w:color w:val="000000"/>
                <w:sz w:val="24"/>
                <w:szCs w:val="24"/>
              </w:rPr>
              <w:t>–</w:t>
            </w:r>
            <w:r w:rsidR="00202192">
              <w:rPr>
                <w:color w:val="000000"/>
                <w:sz w:val="24"/>
                <w:szCs w:val="24"/>
              </w:rPr>
              <w:t xml:space="preserve"> </w:t>
            </w:r>
            <w:r w:rsidR="00BE5650">
              <w:rPr>
                <w:color w:val="000000"/>
                <w:sz w:val="24"/>
                <w:szCs w:val="24"/>
              </w:rPr>
              <w:t xml:space="preserve">May </w:t>
            </w:r>
            <w:r w:rsidR="00E51673">
              <w:rPr>
                <w:color w:val="000000"/>
                <w:sz w:val="24"/>
                <w:szCs w:val="24"/>
              </w:rPr>
              <w:t>20</w:t>
            </w:r>
            <w:r w:rsidR="00BE5650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7087" w:type="dxa"/>
            <w:vAlign w:val="center"/>
          </w:tcPr>
          <w:p w14:paraId="29EF8C85" w14:textId="48D25D15" w:rsidR="002F3889" w:rsidRDefault="00F33B98" w:rsidP="001F3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64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Software Engineer</w:t>
            </w:r>
            <w:r w:rsidR="00781870">
              <w:rPr>
                <w:b/>
                <w:color w:val="000000"/>
                <w:sz w:val="24"/>
                <w:szCs w:val="24"/>
              </w:rPr>
              <w:t xml:space="preserve"> / ML Engineer</w:t>
            </w:r>
            <w:r w:rsidR="006E5D5F">
              <w:rPr>
                <w:color w:val="000000"/>
                <w:sz w:val="24"/>
                <w:szCs w:val="24"/>
              </w:rPr>
              <w:t>,</w:t>
            </w:r>
          </w:p>
          <w:p w14:paraId="65EEA6B3" w14:textId="77777777" w:rsidR="002F3889" w:rsidRDefault="006E5D5F" w:rsidP="001F36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rPr>
                <w:color w:val="000000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b/>
                <w:color w:val="000000"/>
                <w:sz w:val="24"/>
                <w:szCs w:val="24"/>
              </w:rPr>
              <w:t>Digital Research</w:t>
            </w:r>
            <w:r>
              <w:rPr>
                <w:color w:val="000000"/>
                <w:sz w:val="24"/>
                <w:szCs w:val="24"/>
              </w:rPr>
              <w:t xml:space="preserve"> (computer vision startup)</w:t>
            </w:r>
          </w:p>
        </w:tc>
      </w:tr>
    </w:tbl>
    <w:p w14:paraId="27D544CC" w14:textId="02B8B36F" w:rsidR="00C26EA5" w:rsidRDefault="006E5D5F" w:rsidP="00C26EA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sz w:val="24"/>
          <w:szCs w:val="24"/>
        </w:rPr>
      </w:pPr>
      <w:r>
        <w:rPr>
          <w:sz w:val="24"/>
          <w:szCs w:val="24"/>
        </w:rPr>
        <w:t>• </w:t>
      </w:r>
      <w:r w:rsidR="00C26EA5" w:rsidRPr="00C26EA5">
        <w:rPr>
          <w:sz w:val="24"/>
          <w:szCs w:val="24"/>
        </w:rPr>
        <w:t xml:space="preserve">Designed the event-driven Python backend for a production truck-monitoring system processing </w:t>
      </w:r>
      <w:r w:rsidR="00C26EA5">
        <w:rPr>
          <w:sz w:val="24"/>
          <w:szCs w:val="24"/>
        </w:rPr>
        <w:t>~</w:t>
      </w:r>
      <w:r w:rsidR="00C26EA5" w:rsidRPr="00C26EA5">
        <w:rPr>
          <w:sz w:val="24"/>
          <w:szCs w:val="24"/>
        </w:rPr>
        <w:t>20,000 images per day; the deployed system reduced fleet idle time by 12%. Also delivered customer reporting/data-visualization and internal monitoring interfaces.</w:t>
      </w:r>
    </w:p>
    <w:p w14:paraId="5FB9555F" w14:textId="2A9666A2" w:rsidR="00F9752B" w:rsidRDefault="00C26EA5" w:rsidP="00F9752B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jc w:val="center"/>
        <w:rPr>
          <w:color w:val="000000"/>
          <w:sz w:val="24"/>
          <w:szCs w:val="24"/>
        </w:rPr>
      </w:pPr>
      <w:r w:rsidRPr="00C26EA5">
        <w:rPr>
          <w:color w:val="000000"/>
          <w:sz w:val="24"/>
          <w:szCs w:val="24"/>
        </w:rPr>
        <w:t>OPEN-SOURCE ENGINEERING</w:t>
      </w:r>
    </w:p>
    <w:p w14:paraId="4016403A" w14:textId="65939FAC" w:rsidR="00C26EA5" w:rsidRPr="00FD74D8" w:rsidRDefault="00831B85" w:rsidP="00C26EA5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jc w:val="both"/>
        <w:rPr>
          <w:color w:val="000000"/>
          <w:sz w:val="24"/>
          <w:szCs w:val="24"/>
        </w:rPr>
      </w:pPr>
      <w:hyperlink r:id="rId27" w:history="1">
        <w:r w:rsidR="0071152C">
          <w:rPr>
            <w:rStyle w:val="Hyperlink"/>
            <w:b/>
            <w:bCs/>
            <w:sz w:val="24"/>
            <w:szCs w:val="24"/>
          </w:rPr>
          <w:t>chipping-orchestrator</w:t>
        </w:r>
      </w:hyperlink>
      <w:r w:rsidR="00C26EA5" w:rsidRPr="00230375">
        <w:rPr>
          <w:b/>
          <w:bCs/>
          <w:color w:val="000000"/>
          <w:sz w:val="24"/>
          <w:szCs w:val="24"/>
        </w:rPr>
        <w:t xml:space="preserve"> </w:t>
      </w:r>
      <w:r w:rsidR="00C26EA5">
        <w:rPr>
          <w:b/>
          <w:bCs/>
          <w:color w:val="000000"/>
          <w:sz w:val="24"/>
          <w:szCs w:val="24"/>
        </w:rPr>
        <w:t>–</w:t>
      </w:r>
      <w:r w:rsidR="00C26EA5" w:rsidRPr="00230375">
        <w:rPr>
          <w:b/>
          <w:bCs/>
          <w:color w:val="000000"/>
          <w:sz w:val="24"/>
          <w:szCs w:val="24"/>
        </w:rPr>
        <w:t xml:space="preserve"> Creator &amp; Maintainer | Apr 2026 – Present</w:t>
      </w:r>
    </w:p>
    <w:p w14:paraId="5E7A014E" w14:textId="5A372E6B" w:rsidR="00C26EA5" w:rsidRPr="00C26EA5" w:rsidRDefault="00C26EA5" w:rsidP="00C26EA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color w:val="000000"/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C26EA5">
        <w:rPr>
          <w:color w:val="000000"/>
          <w:sz w:val="24"/>
          <w:szCs w:val="24"/>
        </w:rPr>
        <w:t xml:space="preserve">Designed and shipped a Python issue-to-PR platform </w:t>
      </w:r>
      <w:r w:rsidR="0071152C" w:rsidRPr="0071152C">
        <w:rPr>
          <w:color w:val="000000"/>
          <w:sz w:val="24"/>
          <w:szCs w:val="24"/>
        </w:rPr>
        <w:t>using Codex and Claude Code,</w:t>
      </w:r>
      <w:r w:rsidR="0071152C">
        <w:rPr>
          <w:color w:val="000000"/>
          <w:sz w:val="24"/>
          <w:szCs w:val="24"/>
        </w:rPr>
        <w:t xml:space="preserve"> with task decomposition, </w:t>
      </w:r>
      <w:r w:rsidRPr="00C26EA5">
        <w:rPr>
          <w:color w:val="000000"/>
          <w:sz w:val="24"/>
          <w:szCs w:val="24"/>
        </w:rPr>
        <w:t xml:space="preserve">isolated </w:t>
      </w:r>
      <w:r w:rsidR="0071152C">
        <w:rPr>
          <w:color w:val="000000"/>
          <w:sz w:val="24"/>
          <w:szCs w:val="24"/>
        </w:rPr>
        <w:t>worktrees</w:t>
      </w:r>
      <w:r w:rsidRPr="00C26EA5">
        <w:rPr>
          <w:color w:val="000000"/>
          <w:sz w:val="24"/>
          <w:szCs w:val="24"/>
        </w:rPr>
        <w:t xml:space="preserve">, automated </w:t>
      </w:r>
      <w:r w:rsidR="0071152C">
        <w:rPr>
          <w:color w:val="000000"/>
          <w:sz w:val="24"/>
          <w:szCs w:val="24"/>
        </w:rPr>
        <w:t>verification</w:t>
      </w:r>
      <w:r w:rsidRPr="00C26EA5">
        <w:rPr>
          <w:color w:val="000000"/>
          <w:sz w:val="24"/>
          <w:szCs w:val="24"/>
        </w:rPr>
        <w:t>, independent review, and human-controlled merge.</w:t>
      </w:r>
      <w:r w:rsidR="0071152C">
        <w:rPr>
          <w:color w:val="000000"/>
          <w:sz w:val="24"/>
          <w:szCs w:val="24"/>
        </w:rPr>
        <w:t xml:space="preserve"> Operated it across 15 repositories, recording 8,400+ agent runs, including 2,700+ review-agent runs.</w:t>
      </w:r>
    </w:p>
    <w:p w14:paraId="58FE8C24" w14:textId="4D9272EE" w:rsidR="009737A0" w:rsidRPr="00C26EA5" w:rsidRDefault="00C26EA5" w:rsidP="00C26EA5">
      <w:pPr>
        <w:pBdr>
          <w:top w:val="nil"/>
          <w:left w:val="nil"/>
          <w:bottom w:val="nil"/>
          <w:right w:val="nil"/>
          <w:between w:val="nil"/>
        </w:pBdr>
        <w:spacing w:before="60" w:after="60" w:line="264" w:lineRule="auto"/>
        <w:ind w:left="170" w:hanging="170"/>
        <w:jc w:val="both"/>
        <w:rPr>
          <w:color w:val="000000"/>
          <w:sz w:val="24"/>
          <w:szCs w:val="24"/>
        </w:rPr>
      </w:pPr>
      <w:r w:rsidRPr="00323CEB">
        <w:rPr>
          <w:sz w:val="24"/>
          <w:szCs w:val="24"/>
        </w:rPr>
        <w:t>• </w:t>
      </w:r>
      <w:r w:rsidRPr="00C26EA5">
        <w:rPr>
          <w:color w:val="000000"/>
          <w:sz w:val="24"/>
          <w:szCs w:val="24"/>
        </w:rPr>
        <w:t xml:space="preserve">Built durable GitHub-persisted workflow state, pause/resume and </w:t>
      </w:r>
      <w:r w:rsidR="0071152C">
        <w:rPr>
          <w:color w:val="000000"/>
          <w:sz w:val="24"/>
          <w:szCs w:val="24"/>
        </w:rPr>
        <w:t xml:space="preserve">crash </w:t>
      </w:r>
      <w:r w:rsidRPr="00C26EA5">
        <w:rPr>
          <w:color w:val="000000"/>
          <w:sz w:val="24"/>
          <w:szCs w:val="24"/>
        </w:rPr>
        <w:t xml:space="preserve">recovery, credential isolation, </w:t>
      </w:r>
      <w:r w:rsidR="0071152C" w:rsidRPr="0071152C">
        <w:rPr>
          <w:color w:val="000000"/>
          <w:sz w:val="24"/>
          <w:szCs w:val="24"/>
        </w:rPr>
        <w:t>cumulative PR-size limits, per-issue lifetime run budgets, and</w:t>
      </w:r>
      <w:r w:rsidR="0071152C">
        <w:rPr>
          <w:color w:val="000000"/>
          <w:sz w:val="24"/>
          <w:szCs w:val="24"/>
        </w:rPr>
        <w:t xml:space="preserve"> human </w:t>
      </w:r>
      <w:r w:rsidR="0071152C" w:rsidRPr="0071152C">
        <w:rPr>
          <w:color w:val="000000"/>
          <w:sz w:val="24"/>
          <w:szCs w:val="24"/>
        </w:rPr>
        <w:t>authorization for oversized changes; added trajectory tracing and</w:t>
      </w:r>
      <w:r w:rsidR="0071152C">
        <w:rPr>
          <w:color w:val="000000"/>
          <w:sz w:val="24"/>
          <w:szCs w:val="24"/>
        </w:rPr>
        <w:t xml:space="preserve"> </w:t>
      </w:r>
      <w:r w:rsidRPr="00C26EA5">
        <w:rPr>
          <w:color w:val="000000"/>
          <w:sz w:val="24"/>
          <w:szCs w:val="24"/>
        </w:rPr>
        <w:t>PostgreSQL</w:t>
      </w:r>
      <w:r w:rsidR="0071152C">
        <w:rPr>
          <w:color w:val="000000"/>
          <w:sz w:val="24"/>
          <w:szCs w:val="24"/>
        </w:rPr>
        <w:t>/</w:t>
      </w:r>
      <w:r w:rsidR="0071152C" w:rsidRPr="0071152C">
        <w:rPr>
          <w:color w:val="000000"/>
          <w:sz w:val="24"/>
          <w:szCs w:val="24"/>
        </w:rPr>
        <w:t>Streamlit</w:t>
      </w:r>
      <w:r w:rsidRPr="00C26EA5">
        <w:rPr>
          <w:color w:val="000000"/>
          <w:sz w:val="24"/>
          <w:szCs w:val="24"/>
        </w:rPr>
        <w:t xml:space="preserve"> cost analytics.</w:t>
      </w:r>
      <w:r w:rsidR="002319A3">
        <w:rPr>
          <w:color w:val="000000"/>
          <w:sz w:val="24"/>
          <w:szCs w:val="24"/>
        </w:rPr>
        <w:t xml:space="preserve"> </w:t>
      </w:r>
      <w:r w:rsidR="002319A3" w:rsidRPr="00684FD1">
        <w:rPr>
          <w:color w:val="000000"/>
          <w:sz w:val="24"/>
          <w:szCs w:val="24"/>
        </w:rPr>
        <w:t>Shipped 1</w:t>
      </w:r>
      <w:r w:rsidR="0071152C">
        <w:rPr>
          <w:color w:val="000000"/>
          <w:sz w:val="24"/>
          <w:szCs w:val="24"/>
        </w:rPr>
        <w:t>4 </w:t>
      </w:r>
      <w:r w:rsidR="002319A3" w:rsidRPr="00684FD1">
        <w:rPr>
          <w:color w:val="000000"/>
          <w:sz w:val="24"/>
          <w:szCs w:val="24"/>
        </w:rPr>
        <w:t xml:space="preserve">releases through </w:t>
      </w:r>
      <w:hyperlink r:id="rId28" w:history="1">
        <w:r w:rsidR="002319A3" w:rsidRPr="0071152C">
          <w:rPr>
            <w:rStyle w:val="Hyperlink"/>
            <w:sz w:val="24"/>
            <w:szCs w:val="24"/>
          </w:rPr>
          <w:t>v0.1</w:t>
        </w:r>
        <w:r w:rsidR="0071152C" w:rsidRPr="0071152C">
          <w:rPr>
            <w:rStyle w:val="Hyperlink"/>
            <w:sz w:val="24"/>
            <w:szCs w:val="24"/>
          </w:rPr>
          <w:t>2</w:t>
        </w:r>
        <w:r w:rsidR="002319A3" w:rsidRPr="0071152C">
          <w:rPr>
            <w:rStyle w:val="Hyperlink"/>
            <w:sz w:val="24"/>
            <w:szCs w:val="24"/>
          </w:rPr>
          <w:t>.0</w:t>
        </w:r>
      </w:hyperlink>
      <w:r w:rsidR="002319A3" w:rsidRPr="00066411">
        <w:rPr>
          <w:sz w:val="24"/>
          <w:szCs w:val="24"/>
        </w:rPr>
        <w:t>.</w:t>
      </w:r>
    </w:p>
    <w:p w14:paraId="20675473" w14:textId="77777777" w:rsidR="002F3889" w:rsidRDefault="006E5D5F" w:rsidP="00AF24F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64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EDUCATION</w:t>
      </w:r>
    </w:p>
    <w:tbl>
      <w:tblPr>
        <w:tblStyle w:val="a6"/>
        <w:tblW w:w="875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753"/>
      </w:tblGrid>
      <w:tr w:rsidR="00CB78A0" w14:paraId="79D73AF7" w14:textId="77777777" w:rsidTr="00CB78A0">
        <w:tc>
          <w:tcPr>
            <w:tcW w:w="8753" w:type="dxa"/>
            <w:vAlign w:val="center"/>
          </w:tcPr>
          <w:p w14:paraId="2BBC8215" w14:textId="14D7AE62" w:rsidR="00CB78A0" w:rsidRDefault="00CB78A0" w:rsidP="00F000D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PhD, Geophysics, </w:t>
            </w:r>
            <w:r>
              <w:rPr>
                <w:color w:val="000000"/>
                <w:sz w:val="24"/>
                <w:szCs w:val="24"/>
              </w:rPr>
              <w:t>Trofimuk Institute of Petroleum Geology and Geophysics SB RAS</w:t>
            </w:r>
          </w:p>
        </w:tc>
      </w:tr>
      <w:tr w:rsidR="00CB78A0" w14:paraId="3D4728D4" w14:textId="77777777" w:rsidTr="00CB78A0">
        <w:tc>
          <w:tcPr>
            <w:tcW w:w="8753" w:type="dxa"/>
            <w:vAlign w:val="center"/>
          </w:tcPr>
          <w:p w14:paraId="1C2B1EBE" w14:textId="2C2DC36C" w:rsidR="00CB78A0" w:rsidRDefault="00CB78A0" w:rsidP="00F000D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MSc, Computational and Applied Mathematics,</w:t>
            </w:r>
            <w:r w:rsidR="00F000D4"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Novosibirsk State University</w:t>
            </w:r>
          </w:p>
        </w:tc>
      </w:tr>
    </w:tbl>
    <w:p w14:paraId="765A545B" w14:textId="4EEBD3E8" w:rsidR="002F3889" w:rsidRDefault="002F3889" w:rsidP="001F1F1D">
      <w:p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ind w:left="170" w:hanging="170"/>
        <w:jc w:val="right"/>
        <w:rPr>
          <w:color w:val="000000"/>
          <w:sz w:val="24"/>
          <w:szCs w:val="24"/>
        </w:rPr>
      </w:pPr>
    </w:p>
    <w:sectPr w:rsidR="002F3889" w:rsidSect="00C26966">
      <w:footerReference w:type="default" r:id="rId29"/>
      <w:pgSz w:w="11906" w:h="16838"/>
      <w:pgMar w:top="851" w:right="1134" w:bottom="851" w:left="1134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36C90" w14:textId="77777777" w:rsidR="003D267B" w:rsidRDefault="003D267B">
      <w:r>
        <w:separator/>
      </w:r>
    </w:p>
  </w:endnote>
  <w:endnote w:type="continuationSeparator" w:id="0">
    <w:p w14:paraId="354818F6" w14:textId="77777777" w:rsidR="003D267B" w:rsidRDefault="003D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5F407" w14:textId="77777777" w:rsidR="002F3889" w:rsidRDefault="002F38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</w:p>
  <w:p w14:paraId="1EDF94F3" w14:textId="77777777" w:rsidR="002F3889" w:rsidRDefault="002F38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2BBD3" w14:textId="77777777" w:rsidR="003D267B" w:rsidRDefault="003D267B">
      <w:r>
        <w:separator/>
      </w:r>
    </w:p>
  </w:footnote>
  <w:footnote w:type="continuationSeparator" w:id="0">
    <w:p w14:paraId="4D9B4E35" w14:textId="77777777" w:rsidR="003D267B" w:rsidRDefault="003D2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89"/>
    <w:rsid w:val="00014895"/>
    <w:rsid w:val="000532D5"/>
    <w:rsid w:val="00053747"/>
    <w:rsid w:val="000614E8"/>
    <w:rsid w:val="00063039"/>
    <w:rsid w:val="0006611E"/>
    <w:rsid w:val="00066411"/>
    <w:rsid w:val="00074079"/>
    <w:rsid w:val="000759C9"/>
    <w:rsid w:val="00077480"/>
    <w:rsid w:val="00077EB2"/>
    <w:rsid w:val="000952A1"/>
    <w:rsid w:val="000A5F30"/>
    <w:rsid w:val="000B2B47"/>
    <w:rsid w:val="000D3D40"/>
    <w:rsid w:val="000E5445"/>
    <w:rsid w:val="000E7575"/>
    <w:rsid w:val="000F74D8"/>
    <w:rsid w:val="00107A49"/>
    <w:rsid w:val="00143325"/>
    <w:rsid w:val="00146711"/>
    <w:rsid w:val="00146D80"/>
    <w:rsid w:val="001A5A69"/>
    <w:rsid w:val="001B2F9E"/>
    <w:rsid w:val="001B372B"/>
    <w:rsid w:val="001C1454"/>
    <w:rsid w:val="001C2D60"/>
    <w:rsid w:val="001D6C29"/>
    <w:rsid w:val="001F1F1D"/>
    <w:rsid w:val="001F3606"/>
    <w:rsid w:val="001F556C"/>
    <w:rsid w:val="00202192"/>
    <w:rsid w:val="00211A98"/>
    <w:rsid w:val="002315A8"/>
    <w:rsid w:val="002319A3"/>
    <w:rsid w:val="00244B8D"/>
    <w:rsid w:val="002458D1"/>
    <w:rsid w:val="00270307"/>
    <w:rsid w:val="002711B7"/>
    <w:rsid w:val="002A180E"/>
    <w:rsid w:val="002C2B65"/>
    <w:rsid w:val="002E5940"/>
    <w:rsid w:val="002F0AA7"/>
    <w:rsid w:val="002F3889"/>
    <w:rsid w:val="002F7601"/>
    <w:rsid w:val="00313AEE"/>
    <w:rsid w:val="00323CEB"/>
    <w:rsid w:val="003364F9"/>
    <w:rsid w:val="003423BD"/>
    <w:rsid w:val="00342654"/>
    <w:rsid w:val="00343C14"/>
    <w:rsid w:val="003475E4"/>
    <w:rsid w:val="00351D3F"/>
    <w:rsid w:val="00361F5F"/>
    <w:rsid w:val="003669B4"/>
    <w:rsid w:val="00375E0A"/>
    <w:rsid w:val="003923FD"/>
    <w:rsid w:val="003925DB"/>
    <w:rsid w:val="003D267B"/>
    <w:rsid w:val="003E6DE2"/>
    <w:rsid w:val="00402C18"/>
    <w:rsid w:val="004258CD"/>
    <w:rsid w:val="004272C0"/>
    <w:rsid w:val="00431C84"/>
    <w:rsid w:val="00432CD7"/>
    <w:rsid w:val="0044317B"/>
    <w:rsid w:val="00461758"/>
    <w:rsid w:val="00463332"/>
    <w:rsid w:val="004648E2"/>
    <w:rsid w:val="00467BEF"/>
    <w:rsid w:val="004755AB"/>
    <w:rsid w:val="00483614"/>
    <w:rsid w:val="0048647B"/>
    <w:rsid w:val="004968E1"/>
    <w:rsid w:val="00496AE3"/>
    <w:rsid w:val="004B6040"/>
    <w:rsid w:val="004C3C6A"/>
    <w:rsid w:val="004C7DF2"/>
    <w:rsid w:val="004F435A"/>
    <w:rsid w:val="004F52C0"/>
    <w:rsid w:val="00503B3D"/>
    <w:rsid w:val="005160CD"/>
    <w:rsid w:val="0052224D"/>
    <w:rsid w:val="00524880"/>
    <w:rsid w:val="00546230"/>
    <w:rsid w:val="0054797B"/>
    <w:rsid w:val="0055006B"/>
    <w:rsid w:val="005502AD"/>
    <w:rsid w:val="00576608"/>
    <w:rsid w:val="00577428"/>
    <w:rsid w:val="00591913"/>
    <w:rsid w:val="005A6B5F"/>
    <w:rsid w:val="005B12CE"/>
    <w:rsid w:val="005B2261"/>
    <w:rsid w:val="005B4FD4"/>
    <w:rsid w:val="005D1BCD"/>
    <w:rsid w:val="005D2EC6"/>
    <w:rsid w:val="005F117C"/>
    <w:rsid w:val="00600E61"/>
    <w:rsid w:val="00602D2C"/>
    <w:rsid w:val="00605042"/>
    <w:rsid w:val="00611171"/>
    <w:rsid w:val="0061198C"/>
    <w:rsid w:val="00622F47"/>
    <w:rsid w:val="0062484F"/>
    <w:rsid w:val="0063519D"/>
    <w:rsid w:val="00636B03"/>
    <w:rsid w:val="00642AEF"/>
    <w:rsid w:val="006471F0"/>
    <w:rsid w:val="00684FD1"/>
    <w:rsid w:val="00692F8A"/>
    <w:rsid w:val="00697136"/>
    <w:rsid w:val="006A6CB3"/>
    <w:rsid w:val="006B17BA"/>
    <w:rsid w:val="006C50E6"/>
    <w:rsid w:val="006D390F"/>
    <w:rsid w:val="006E5D5F"/>
    <w:rsid w:val="006F2F25"/>
    <w:rsid w:val="006F541B"/>
    <w:rsid w:val="00700879"/>
    <w:rsid w:val="00707B8B"/>
    <w:rsid w:val="0071152C"/>
    <w:rsid w:val="0073243B"/>
    <w:rsid w:val="007432A2"/>
    <w:rsid w:val="00750031"/>
    <w:rsid w:val="007504EC"/>
    <w:rsid w:val="00756FE4"/>
    <w:rsid w:val="00781870"/>
    <w:rsid w:val="00782FF0"/>
    <w:rsid w:val="00783DF9"/>
    <w:rsid w:val="00795CA4"/>
    <w:rsid w:val="007A5624"/>
    <w:rsid w:val="007B6D8C"/>
    <w:rsid w:val="007C246F"/>
    <w:rsid w:val="007D34C7"/>
    <w:rsid w:val="007E4051"/>
    <w:rsid w:val="008103F3"/>
    <w:rsid w:val="00831B85"/>
    <w:rsid w:val="00846983"/>
    <w:rsid w:val="008505A8"/>
    <w:rsid w:val="00856914"/>
    <w:rsid w:val="0086155B"/>
    <w:rsid w:val="00862365"/>
    <w:rsid w:val="00892558"/>
    <w:rsid w:val="008B3C12"/>
    <w:rsid w:val="008E411F"/>
    <w:rsid w:val="00901763"/>
    <w:rsid w:val="00926D1F"/>
    <w:rsid w:val="00931912"/>
    <w:rsid w:val="009470D8"/>
    <w:rsid w:val="009670D2"/>
    <w:rsid w:val="00973688"/>
    <w:rsid w:val="009737A0"/>
    <w:rsid w:val="00973B16"/>
    <w:rsid w:val="0097501A"/>
    <w:rsid w:val="00985311"/>
    <w:rsid w:val="00985EA5"/>
    <w:rsid w:val="009C3ECB"/>
    <w:rsid w:val="009E1492"/>
    <w:rsid w:val="00A02BC6"/>
    <w:rsid w:val="00A04653"/>
    <w:rsid w:val="00A05743"/>
    <w:rsid w:val="00A10612"/>
    <w:rsid w:val="00A25D91"/>
    <w:rsid w:val="00A44ED3"/>
    <w:rsid w:val="00A4788D"/>
    <w:rsid w:val="00A54F0A"/>
    <w:rsid w:val="00A72407"/>
    <w:rsid w:val="00A75999"/>
    <w:rsid w:val="00A76015"/>
    <w:rsid w:val="00AA557E"/>
    <w:rsid w:val="00AD0C3D"/>
    <w:rsid w:val="00AD3D2B"/>
    <w:rsid w:val="00AD49B6"/>
    <w:rsid w:val="00AE5707"/>
    <w:rsid w:val="00AF027A"/>
    <w:rsid w:val="00AF24F0"/>
    <w:rsid w:val="00AF7A6E"/>
    <w:rsid w:val="00B1166C"/>
    <w:rsid w:val="00B212E6"/>
    <w:rsid w:val="00B3430C"/>
    <w:rsid w:val="00B70B5C"/>
    <w:rsid w:val="00B7618D"/>
    <w:rsid w:val="00B8394B"/>
    <w:rsid w:val="00B85FC8"/>
    <w:rsid w:val="00B91E52"/>
    <w:rsid w:val="00B9588D"/>
    <w:rsid w:val="00B95AB3"/>
    <w:rsid w:val="00B969BC"/>
    <w:rsid w:val="00BE0429"/>
    <w:rsid w:val="00BE5650"/>
    <w:rsid w:val="00BF40B7"/>
    <w:rsid w:val="00C205C8"/>
    <w:rsid w:val="00C26966"/>
    <w:rsid w:val="00C26EA5"/>
    <w:rsid w:val="00C27FF3"/>
    <w:rsid w:val="00C30EB2"/>
    <w:rsid w:val="00C32565"/>
    <w:rsid w:val="00C36554"/>
    <w:rsid w:val="00C84514"/>
    <w:rsid w:val="00C86134"/>
    <w:rsid w:val="00CB6E32"/>
    <w:rsid w:val="00CB78A0"/>
    <w:rsid w:val="00CC7F8A"/>
    <w:rsid w:val="00CD652C"/>
    <w:rsid w:val="00CE2681"/>
    <w:rsid w:val="00CE2CF9"/>
    <w:rsid w:val="00CE33FF"/>
    <w:rsid w:val="00CE6F27"/>
    <w:rsid w:val="00CF2282"/>
    <w:rsid w:val="00CF26E2"/>
    <w:rsid w:val="00D061FB"/>
    <w:rsid w:val="00D0683C"/>
    <w:rsid w:val="00D07C2B"/>
    <w:rsid w:val="00D15BB5"/>
    <w:rsid w:val="00D2568A"/>
    <w:rsid w:val="00D374EE"/>
    <w:rsid w:val="00D4582E"/>
    <w:rsid w:val="00D57187"/>
    <w:rsid w:val="00D607CB"/>
    <w:rsid w:val="00D73E4A"/>
    <w:rsid w:val="00D808BA"/>
    <w:rsid w:val="00D868F3"/>
    <w:rsid w:val="00D93D05"/>
    <w:rsid w:val="00DB5449"/>
    <w:rsid w:val="00DB732B"/>
    <w:rsid w:val="00DD5E7F"/>
    <w:rsid w:val="00DE0100"/>
    <w:rsid w:val="00DE7DDA"/>
    <w:rsid w:val="00DF7C34"/>
    <w:rsid w:val="00E00F45"/>
    <w:rsid w:val="00E05F6D"/>
    <w:rsid w:val="00E11675"/>
    <w:rsid w:val="00E23695"/>
    <w:rsid w:val="00E51673"/>
    <w:rsid w:val="00E544F0"/>
    <w:rsid w:val="00E54BAA"/>
    <w:rsid w:val="00E6047A"/>
    <w:rsid w:val="00E61D31"/>
    <w:rsid w:val="00E61E65"/>
    <w:rsid w:val="00E72C50"/>
    <w:rsid w:val="00E83985"/>
    <w:rsid w:val="00E8710C"/>
    <w:rsid w:val="00EA09C6"/>
    <w:rsid w:val="00EB569B"/>
    <w:rsid w:val="00EC567F"/>
    <w:rsid w:val="00EE7235"/>
    <w:rsid w:val="00F000D4"/>
    <w:rsid w:val="00F04605"/>
    <w:rsid w:val="00F33B98"/>
    <w:rsid w:val="00F502F8"/>
    <w:rsid w:val="00F506D6"/>
    <w:rsid w:val="00F72633"/>
    <w:rsid w:val="00F95FDE"/>
    <w:rsid w:val="00F9752B"/>
    <w:rsid w:val="00FA6D10"/>
    <w:rsid w:val="00FB35ED"/>
    <w:rsid w:val="00FD5B4D"/>
    <w:rsid w:val="00FD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B555F"/>
  <w15:docId w15:val="{8DE04C08-5890-42F3-BF29-1558D53A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F24F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24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3B3D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374E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160CD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70087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504E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836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361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361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6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erdugarov@gmail.com" TargetMode="External"/><Relationship Id="rId13" Type="http://schemas.openxmlformats.org/officeDocument/2006/relationships/hyperlink" Target="https://github.com/chippingway/orchestrator/" TargetMode="External"/><Relationship Id="rId18" Type="http://schemas.openxmlformats.org/officeDocument/2006/relationships/hyperlink" Target="https://github.com/apache/hudi/pull/12796" TargetMode="External"/><Relationship Id="rId26" Type="http://schemas.openxmlformats.org/officeDocument/2006/relationships/hyperlink" Target="https://github.com/apache/hudi/pull/18277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pache/hudi/pull/1210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lance-format/lance/pulls?q=is%3Apr+author%3Ageserdugarov+is%3Amerged" TargetMode="External"/><Relationship Id="rId17" Type="http://schemas.openxmlformats.org/officeDocument/2006/relationships/hyperlink" Target="https://github.com/apache/hudi/pull/12697" TargetMode="External"/><Relationship Id="rId25" Type="http://schemas.openxmlformats.org/officeDocument/2006/relationships/hyperlink" Target="https://github.com/apache/hudi/pull/1827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pache/hudi/pulls?q=is%3Apr+author%3Ageserdugarov+is%3Amerged" TargetMode="External"/><Relationship Id="rId20" Type="http://schemas.openxmlformats.org/officeDocument/2006/relationships/hyperlink" Target="https://github.com/apache/hudi/pull/12054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pache/hudi/pulls?q=is%3Apr+author%3Ageserdugarov+is%3Amerged" TargetMode="External"/><Relationship Id="rId24" Type="http://schemas.openxmlformats.org/officeDocument/2006/relationships/hyperlink" Target="https://github.com/apache/hudi/releases/tag/release-1.0.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ance-format/lance/pulls?q=is%3Apr+author%3Ageserdugarov+is%3Amerged" TargetMode="External"/><Relationship Id="rId23" Type="http://schemas.openxmlformats.org/officeDocument/2006/relationships/hyperlink" Target="https://github.com/apache/hudi/pull/12120" TargetMode="External"/><Relationship Id="rId28" Type="http://schemas.openxmlformats.org/officeDocument/2006/relationships/hyperlink" Target="https://github.com/chippingway/orchestrator/releases/tag/v0.12.0" TargetMode="External"/><Relationship Id="rId10" Type="http://schemas.openxmlformats.org/officeDocument/2006/relationships/hyperlink" Target="https://github.com/geserdugarov" TargetMode="External"/><Relationship Id="rId19" Type="http://schemas.openxmlformats.org/officeDocument/2006/relationships/hyperlink" Target="https://github.com/apache/hudi/releases/tag/release-1.0.2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eserdugarov/" TargetMode="External"/><Relationship Id="rId14" Type="http://schemas.openxmlformats.org/officeDocument/2006/relationships/hyperlink" Target="https://www.huaweicloud.com/intl/en-us/" TargetMode="External"/><Relationship Id="rId22" Type="http://schemas.openxmlformats.org/officeDocument/2006/relationships/hyperlink" Target="https://github.com/apache/hudi/pull/12113" TargetMode="External"/><Relationship Id="rId27" Type="http://schemas.openxmlformats.org/officeDocument/2006/relationships/hyperlink" Target="https://github.com/chippingway/orchestrator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Tb+yMeO4ZMzCURrmQEoHUAEOg==">AMUW2mVUHfnkjsQ3g9IAbbKsWnHRkQbFRrKBhaW9S9FG3DIMUMKv0i3cW0JaRsTPTPJriXnXfyvKgstmRDvrMQswBojz39J0hEpr3EAYRRH90zg0/FIM9NIWInX1rDP895QgQlMDPN+Iq23pAtsgeLN0/u0hEWS4PQ==</go:docsCustomData>
</go:gDocsCustomXmlDataStorage>
</file>

<file path=customXml/itemProps1.xml><?xml version="1.0" encoding="utf-8"?>
<ds:datastoreItem xmlns:ds="http://schemas.openxmlformats.org/officeDocument/2006/customXml" ds:itemID="{C64B05CF-B518-47F3-B902-78DE0ADF04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899</Words>
  <Characters>5126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geser</dc:creator>
  <cp:lastModifiedBy>Гэсэр Дугаров</cp:lastModifiedBy>
  <cp:revision>197</cp:revision>
  <cp:lastPrinted>2026-08-30T08:10:00Z</cp:lastPrinted>
  <dcterms:created xsi:type="dcterms:W3CDTF">2023-04-02T06:26:00Z</dcterms:created>
  <dcterms:modified xsi:type="dcterms:W3CDTF">2026-09-15T15:04:00Z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(3)XKnK97oNm6F7Zc2eo7x8zJkdAMtkM8Gd7HfDdAryyDUuhoVj4lFH2NcrS36wzDZnQYbMxWVv
ka8G2v2eB4hwvnNAv8b52aLpWtWTGPjeAFgV11Rs0GNGzZyM5OqHIBNPm2a+CF8AXV/i1EYG
2H5dEHoZpufUIYTDpkm2nJUpK4vcsDu9TTYoZQeLCvPweeJzVJTs0qtHj3yJZNkBPlyp3JbU
ZyMDbDhb0wijXjCk4U</vt:lpwstr>
  </property>
  <property fmtid="{D5CDD505-2E9C-101B-9397-08002B2CF9AE}" pid="3" name="_2015_ms_pID_7253431">
    <vt:lpwstr>hHT7k2e1OD8YQciBsHoiDIBemsY7QHcRj5DmwKlIoDSfvL0CCyLtsO
ghJKaNvASGIzsEgHUMEBgTHLI1oXC9as0SwrjrHDnRYetHs54pPjvzbmrbkQalakoO9W9/NF
sbGVAtTn1N+v8WvJmHPz1AL5e8s1mQd3MErtXfx08xcDXB+OEjyH+FFVelldTtTjUjjbsCZY
E3H0h/t6ejlUzspFtecyPehQQn1hV7LnU5z5</vt:lpwstr>
  </property>
  <property fmtid="{D5CDD505-2E9C-101B-9397-08002B2CF9AE}" pid="4" name="_2015_ms_pID_7253432">
    <vt:lpwstr>5A==</vt:lpwstr>
  </property>
</Properties>
</file>