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TERM:  Spring 2022 – January to March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Due Dates:      </w:t>
        <w:tab/>
        <w:t xml:space="preserve">Always due on Fridays at 11:59pm EST.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Activity 1:</w:t>
        <w:tab/>
        <w:tab/>
        <w:tab/>
        <w:t xml:space="preserve">January 28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Activity 2:</w:t>
        <w:tab/>
        <w:tab/>
        <w:tab/>
        <w:t xml:space="preserve">February 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ONE:</w:t>
        <w:tab/>
        <w:tab/>
        <w:tab/>
        <w:tab/>
        <w:t xml:space="preserve">February 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ONE:</w:t>
        <w:tab/>
        <w:tab/>
        <w:tab/>
        <w:t xml:space="preserve">February 11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Proposal:</w:t>
        <w:tab/>
        <w:tab/>
        <w:tab/>
        <w:t xml:space="preserve">February 18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Activity 3:</w:t>
        <w:tab/>
        <w:tab/>
        <w:tab/>
        <w:t xml:space="preserve">February 25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TWO:</w:t>
        <w:tab/>
        <w:tab/>
        <w:tab/>
        <w:t xml:space="preserve">March 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TWO:</w:t>
        <w:tab/>
        <w:tab/>
        <w:tab/>
        <w:tab/>
        <w:t xml:space="preserve">March 11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Report &amp; Program:</w:t>
        <w:tab/>
        <w:t xml:space="preserve">March 18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at 11:59pm EST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Presentation</w:t>
        <w:tab/>
        <w:tab/>
        <w:t xml:space="preserve">Week 10 and Week 11 </w:t>
        <w:tab/>
        <w:tab/>
        <w:tab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tniOyFI4P4gP4ls5Cc8RLRKAQ==">AMUW2mXzAh+vmsNDRitdaYEyXTF7e5hHj3XGfFqzBsuKTh2dmgpM/+a9hrsdEqjCT53HCIylx5yCK+jskGPSSqBHRO6DNklnzRWbNMU6idCwxtbe363+IMA=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2022-01-06T15:29:00Z</dcterms:created>
  <dc:creator>Debbie Landowski</dc:creator>
</cp:coreProperties>
</file>