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B8E" w:rsidRPr="00156B8E" w:rsidRDefault="00156B8E" w:rsidP="00156B8E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spacing w:val="-30"/>
          <w:kern w:val="36"/>
          <w:sz w:val="54"/>
          <w:szCs w:val="54"/>
        </w:rPr>
      </w:pPr>
      <w:hyperlink r:id="rId7" w:history="1">
        <w:r w:rsidRPr="00156B8E">
          <w:rPr>
            <w:rFonts w:ascii="Verdana" w:eastAsia="宋体" w:hAnsi="Verdana" w:cs="宋体"/>
            <w:color w:val="4B5698"/>
            <w:spacing w:val="-30"/>
            <w:kern w:val="36"/>
            <w:sz w:val="54"/>
            <w:szCs w:val="54"/>
            <w:u w:val="single"/>
          </w:rPr>
          <w:t>孤鸿子</w:t>
        </w:r>
      </w:hyperlink>
    </w:p>
    <w:bookmarkStart w:id="0" w:name="top"/>
    <w:bookmarkEnd w:id="0"/>
    <w:p w:rsidR="00156B8E" w:rsidRPr="00156B8E" w:rsidRDefault="00156B8E" w:rsidP="00156B8E">
      <w:pPr>
        <w:widowControl/>
        <w:shd w:val="clear" w:color="auto" w:fill="FFFFFF"/>
        <w:spacing w:line="324" w:lineRule="atLeast"/>
        <w:jc w:val="left"/>
        <w:outlineLvl w:val="1"/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</w:pPr>
      <w:r w:rsidRPr="00156B8E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begin"/>
      </w:r>
      <w:r w:rsidRPr="00156B8E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instrText xml:space="preserve"> HYPERLINK "http://www.cnblogs.com/zbf1214/p/5265117.html" </w:instrText>
      </w:r>
      <w:r w:rsidRPr="00156B8E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separate"/>
      </w:r>
      <w:r w:rsidRPr="00156B8E">
        <w:rPr>
          <w:rFonts w:ascii="Verdana" w:eastAsia="宋体" w:hAnsi="Verdana" w:cs="宋体"/>
          <w:color w:val="6699CC"/>
          <w:spacing w:val="-15"/>
          <w:kern w:val="0"/>
          <w:sz w:val="27"/>
          <w:szCs w:val="27"/>
          <w:u w:val="single"/>
        </w:rPr>
        <w:t xml:space="preserve">springMVC </w:t>
      </w:r>
      <w:r w:rsidRPr="00156B8E">
        <w:rPr>
          <w:rFonts w:ascii="Verdana" w:eastAsia="宋体" w:hAnsi="Verdana" w:cs="宋体"/>
          <w:color w:val="6699CC"/>
          <w:spacing w:val="-15"/>
          <w:kern w:val="0"/>
          <w:sz w:val="27"/>
          <w:szCs w:val="27"/>
          <w:u w:val="single"/>
        </w:rPr>
        <w:t>的工作原理和机制</w:t>
      </w:r>
      <w:r w:rsidRPr="00156B8E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end"/>
      </w:r>
    </w:p>
    <w:p w:rsidR="00156B8E" w:rsidRPr="00156B8E" w:rsidRDefault="00156B8E" w:rsidP="00156B8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156B8E">
        <w:rPr>
          <w:rFonts w:ascii="Verdana" w:eastAsia="宋体" w:hAnsi="Verdana" w:cs="宋体"/>
          <w:color w:val="ABABAB"/>
          <w:kern w:val="0"/>
          <w:sz w:val="18"/>
          <w:szCs w:val="18"/>
        </w:rPr>
        <w:t xml:space="preserve">2016-03-11 12:05 by </w:t>
      </w:r>
      <w:r w:rsidRPr="00156B8E">
        <w:rPr>
          <w:rFonts w:ascii="Verdana" w:eastAsia="宋体" w:hAnsi="Verdana" w:cs="宋体"/>
          <w:color w:val="ABABAB"/>
          <w:kern w:val="0"/>
          <w:sz w:val="18"/>
          <w:szCs w:val="18"/>
        </w:rPr>
        <w:t>孤鸿子</w:t>
      </w:r>
      <w:r w:rsidRPr="00156B8E">
        <w:rPr>
          <w:rFonts w:ascii="Verdana" w:eastAsia="宋体" w:hAnsi="Verdana" w:cs="宋体"/>
          <w:color w:val="ABABAB"/>
          <w:kern w:val="0"/>
          <w:sz w:val="18"/>
          <w:szCs w:val="18"/>
        </w:rPr>
        <w:t>, 77264 </w:t>
      </w:r>
      <w:r w:rsidRPr="00156B8E">
        <w:rPr>
          <w:rFonts w:ascii="Verdana" w:eastAsia="宋体" w:hAnsi="Verdana" w:cs="宋体"/>
          <w:color w:val="ABABAB"/>
          <w:kern w:val="0"/>
          <w:sz w:val="18"/>
          <w:szCs w:val="18"/>
        </w:rPr>
        <w:t>阅读</w:t>
      </w:r>
      <w:r w:rsidRPr="00156B8E">
        <w:rPr>
          <w:rFonts w:ascii="Verdana" w:eastAsia="宋体" w:hAnsi="Verdana" w:cs="宋体"/>
          <w:color w:val="ABABAB"/>
          <w:kern w:val="0"/>
          <w:sz w:val="18"/>
          <w:szCs w:val="18"/>
        </w:rPr>
        <w:t>, 0 </w:t>
      </w:r>
      <w:r w:rsidRPr="00156B8E">
        <w:rPr>
          <w:rFonts w:ascii="Verdana" w:eastAsia="宋体" w:hAnsi="Verdana" w:cs="宋体"/>
          <w:color w:val="ABABAB"/>
          <w:kern w:val="0"/>
          <w:sz w:val="18"/>
          <w:szCs w:val="18"/>
        </w:rPr>
        <w:t>评论</w:t>
      </w:r>
      <w:r w:rsidRPr="00156B8E">
        <w:rPr>
          <w:rFonts w:ascii="Verdana" w:eastAsia="宋体" w:hAnsi="Verdana" w:cs="宋体"/>
          <w:color w:val="ABABAB"/>
          <w:kern w:val="0"/>
          <w:sz w:val="18"/>
          <w:szCs w:val="18"/>
        </w:rPr>
        <w:t>, </w:t>
      </w:r>
      <w:hyperlink r:id="rId8" w:history="1">
        <w:r w:rsidRPr="00156B8E">
          <w:rPr>
            <w:rFonts w:ascii="Verdana" w:eastAsia="宋体" w:hAnsi="Verdana" w:cs="宋体"/>
            <w:color w:val="ABABAB"/>
            <w:kern w:val="0"/>
            <w:sz w:val="18"/>
            <w:szCs w:val="18"/>
            <w:u w:val="single"/>
          </w:rPr>
          <w:t>收藏</w:t>
        </w:r>
      </w:hyperlink>
      <w:r w:rsidRPr="00156B8E">
        <w:rPr>
          <w:rFonts w:ascii="Verdana" w:eastAsia="宋体" w:hAnsi="Verdana" w:cs="宋体"/>
          <w:color w:val="ABABAB"/>
          <w:kern w:val="0"/>
          <w:sz w:val="18"/>
          <w:szCs w:val="18"/>
        </w:rPr>
        <w:t>, </w:t>
      </w:r>
      <w:hyperlink r:id="rId9" w:history="1">
        <w:r w:rsidRPr="00156B8E">
          <w:rPr>
            <w:rFonts w:ascii="Verdana" w:eastAsia="宋体" w:hAnsi="Verdana" w:cs="宋体"/>
            <w:color w:val="ABABAB"/>
            <w:kern w:val="0"/>
            <w:sz w:val="18"/>
            <w:szCs w:val="18"/>
            <w:u w:val="single"/>
          </w:rPr>
          <w:t>编辑</w:t>
        </w:r>
      </w:hyperlink>
    </w:p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noProof/>
          <w:color w:val="3D81EE"/>
          <w:kern w:val="0"/>
          <w:szCs w:val="21"/>
        </w:rPr>
        <w:drawing>
          <wp:inline distT="0" distB="0" distL="0" distR="0">
            <wp:extent cx="6572250" cy="3790950"/>
            <wp:effectExtent l="0" t="0" r="0" b="0"/>
            <wp:docPr id="1" name="图片 1" descr="SpringMVC工作原理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MVC工作原理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br/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工作原理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br/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上面的是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springMVC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的工作原理图：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、客户端发出一个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http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请求给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web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服务器，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web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服务器对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http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请求进行解析，如果匹配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DispatcherServlet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的请求映射路径（在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web.xml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中指定），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web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容器将请求转交给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DispatcherServlet.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2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DipatcherServlet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接收到这个请求之后将根据请求的信息（包括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URL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Http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方法、请求报文头和请求参数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Cookie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等）以及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HandlerMapping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的配置找到处理请求的处理器（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Handler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）。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3-4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DispatcherServlet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根据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HandlerMapping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找到对应的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Handler,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将处理权交给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Handler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（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Handler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将具体的处理进行封装），再由具体的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HandlerAdapter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对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Handler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进行具体的调用。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5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Handler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对数据处理完成以后将返回一个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ModelAndView()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对象给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DispatcherServlet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lastRenderedPageBreak/>
        <w:t>6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Handler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返回的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ModelAndView()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只是一个逻辑视图并不是一个正式的视图，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DispatcherSevlet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通过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ViewResolver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将逻辑视图转化为真正的视图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View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7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Dispatcher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通过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model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解析出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ModelAndView()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中的参数进行解析最终展现出完整的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view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并返回给客户端。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工作机制是什么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</w:rPr>
      </w:pPr>
      <w:r w:rsidRPr="00156B8E"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</w:rPr>
        <w:t>Control</w:t>
      </w:r>
      <w:r w:rsidRPr="00156B8E"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</w:rPr>
        <w:t>的调用（续）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接着对于（二）的补充：主要是小结下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Control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的处理逻辑的关键操作；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对于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control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的处理关键就是：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DispatcherServlet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handlerMappings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集合中根据请求的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URL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匹配每一个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handlerMapping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对象中的某个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handler,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匹配成功之后将会返回这个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handler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的处理连接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handlerExecutionChain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对象。而这个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handlerExecutionChain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对象中将会包含用户自定义的多个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handlerInterceptor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对象。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 </w:t>
      </w:r>
    </w:p>
    <w:tbl>
      <w:tblPr>
        <w:tblW w:w="126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12330"/>
      </w:tblGrid>
      <w:tr w:rsidR="00156B8E" w:rsidRPr="00156B8E" w:rsidTr="00156B8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/**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 Return the HandlerExecutionChain for this request.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 &lt;p&gt;Tries all handler mappings in order.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 @param request current HTTP request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 @return the HandlerExecutionChain, or &lt;code&gt;null&lt;/code&gt; if no handler could be found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*/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protected HandlerExecutionChain getHandler(HttpServletRequest request) throws Exception {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 (HandlerMapping hm : this.handlerMappings) {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 (logger.isTraceEnabled()) {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logger.trace(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"Testing handler map [" + hm + "] in DispatcherServlet with name '" + getServletName() + "'");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HandlerExecutionChain handler = hm.getHandler(request);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 (handler != null) {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return handler;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null;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而对于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handlerInterceptor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接口中定义的三个方法中，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preHandler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postHandler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分别在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handler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的执行前和执行后执行，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afterCompletion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在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view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渲染完成、在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DispatcherServlet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返回之前执行。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PS: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这么我们需要注意的是：当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preHandler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返回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false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时，当前的请求将在执行完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afterCompletion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后直接返回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,handler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也将不会执行。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lastRenderedPageBreak/>
        <w:t>在类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HandlerExecutionChain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中的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getHandler()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方法是返回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object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对象的；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 </w:t>
      </w:r>
    </w:p>
    <w:tbl>
      <w:tblPr>
        <w:tblW w:w="126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12230"/>
      </w:tblGrid>
      <w:tr w:rsidR="00156B8E" w:rsidRPr="00156B8E" w:rsidTr="00156B8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/**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 Return the handler object to execute.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 @return the handler object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*/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Object getHandler() {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this.handler;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这里的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handler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是没有类型的，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handler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的类型是由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handlerAdapter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决定的。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dispatcherServlet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会根据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handler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对象在其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handlerAdapters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集合中匹配哪个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HandlerAdapter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实例支持该对象。接下来去执行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handler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对象的相应方法了，如果该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handler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对象的相应方法返回一个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ModelAndView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对象接下来就是去执行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View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渲染了。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 </w:t>
      </w:r>
    </w:p>
    <w:tbl>
      <w:tblPr>
        <w:tblW w:w="126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12230"/>
      </w:tblGrid>
      <w:tr w:rsidR="00156B8E" w:rsidRPr="00156B8E" w:rsidTr="00156B8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/**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 Return the handler object to execute.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 @return the handler object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*/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Object getHandler() {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this.handler;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---------------------------------------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邪恶的分割线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---------------------------------------------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156B8E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Model</w:t>
      </w:r>
      <w:r w:rsidRPr="00156B8E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设计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如果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handler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兑现返回了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ModelAndView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对象，那么说明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Handler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需要传一个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Model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实例给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view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去渲染模版。除了渲染页面需要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model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实例，在业务逻辑层通常也有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Model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实例。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ModelAndView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对象是连接业务逻辑层与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view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展示层的桥梁，对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spring MVC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来说它也是连接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Handler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与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view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的桥梁。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ModelAndView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对象顾名思义会持有一个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ModelMap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对象和一个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View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对象或者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View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的名称。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ModelMap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对象就是执行模版渲染时候所需要的变量对应的实例，如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jsp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的通过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request.getAttribute(String)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获取的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JSTL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标签名对应的对象。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velocity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中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context.get(String)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获取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$foo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对应的变量实例。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 </w:t>
      </w:r>
    </w:p>
    <w:tbl>
      <w:tblPr>
        <w:tblW w:w="126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12330"/>
      </w:tblGrid>
      <w:tr w:rsidR="00156B8E" w:rsidRPr="00156B8E" w:rsidTr="00156B8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public class ModelAndView {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/** View instance or view name String */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Object view;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/** Model Map */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ModelMap model;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/** Indicates whether or not this instance has been cleared with a call to {@link #clear()} */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boolean cleared = false;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.....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lastRenderedPageBreak/>
        <w:t> 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ModelMap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其实也是一个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Map,Handler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中将模版中需要的对象存在这个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Map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中，然后传递到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view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对应的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ViewResolver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中。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 </w:t>
      </w:r>
    </w:p>
    <w:tbl>
      <w:tblPr>
        <w:tblW w:w="126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"/>
        <w:gridCol w:w="12388"/>
      </w:tblGrid>
      <w:tr w:rsidR="00156B8E" w:rsidRPr="00156B8E" w:rsidTr="00156B8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public interface ViewResolver {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View resolveViewName(String viewName, Locale locale) throws Exception;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不同的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ViewResolver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会对这个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Map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中的对象有不同的处理方式；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56B8E" w:rsidRPr="00156B8E" w:rsidRDefault="00156B8E" w:rsidP="00156B8E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ind w:left="600" w:right="7275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velocity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中将这个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Map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保存到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VelocityContext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中。</w:t>
      </w:r>
    </w:p>
    <w:p w:rsidR="00156B8E" w:rsidRPr="00156B8E" w:rsidRDefault="00156B8E" w:rsidP="00156B8E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ind w:left="600" w:right="7275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JSP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中将每一个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Mod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lastRenderedPageBreak/>
        <w:t>elMap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中的元素分别设置到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request.setAttribute(modelName,modelValue);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-----------------------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邪恶的分割线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-----------------------------------------------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156B8E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view</w:t>
      </w:r>
      <w:r w:rsidRPr="00156B8E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设计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在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spring MVC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中，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view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模块需要两个组件来支持：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RequestToViewNameTranslator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ViewResolver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 </w:t>
      </w:r>
    </w:p>
    <w:tbl>
      <w:tblPr>
        <w:tblW w:w="126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"/>
        <w:gridCol w:w="12222"/>
      </w:tblGrid>
      <w:tr w:rsidR="00156B8E" w:rsidRPr="00156B8E" w:rsidTr="00156B8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public interface RequestToViewNameTranslator {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/**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 Translate the given {@link HttpServletRequest} into a view name.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 @param request the incoming {@link HttpServletRequest} providing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 the context from which a view name is to be resolved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 @return the view name (or &lt;code&gt;null&lt;/code&gt; if no default found)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 @throws Exception if view name translation fails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*/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String getViewName(HttpServletRequest request) throws Exception;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对于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 ViewResolver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，前面有写到了，就不写了；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-----------------------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邪恶的分割线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-------------------------------------------------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lastRenderedPageBreak/>
        <w:t>RequestToViewNameTranslator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：主要支持用户自定义对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viewName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的解析，如将请求的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ViewName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加上前缀或者后缀，或者替换成特定的字符串等。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ViewResolver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：主要是根据用户请求的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viewName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创建适合的模版引擎来渲染最终的页面，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ViewResolver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会根据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viewName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创建一个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view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对象，调用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view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对象的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Void render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方法渲染出页面；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 </w:t>
      </w:r>
    </w:p>
    <w:tbl>
      <w:tblPr>
        <w:tblW w:w="126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12450"/>
      </w:tblGrid>
      <w:tr w:rsidR="00156B8E" w:rsidRPr="00156B8E" w:rsidTr="00156B8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public interface View {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void render(Map&lt;String, ?&gt; model, HttpServletRequest request, HttpServletResponse response) throws Exception;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下面来总结下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 xml:space="preserve"> Spring MVC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解析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View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的逻辑：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56B8E" w:rsidRPr="00156B8E" w:rsidRDefault="00156B8E" w:rsidP="00156B8E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ind w:left="600" w:right="7275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dispatcherServlet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方法调用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getDefaultViewName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（）方法；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 </w:t>
      </w:r>
    </w:p>
    <w:tbl>
      <w:tblPr>
        <w:tblW w:w="126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"/>
        <w:gridCol w:w="12426"/>
      </w:tblGrid>
      <w:tr w:rsidR="00156B8E" w:rsidRPr="00156B8E" w:rsidTr="00156B8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/**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 Translate the supplied request into a default view name.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 @param request current HTTP servlet request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 @return the view name (or &lt;code&gt;null&lt;/code&gt; if no default found)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 @throws Exception if view name translation failed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*/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protected String getDefaultViewName(HttpServletRequest request) throws Exception {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this.viewNameTranslator.getViewName(request);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156B8E" w:rsidRPr="00156B8E" w:rsidRDefault="00156B8E" w:rsidP="00156B8E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ind w:left="600" w:right="7275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lastRenderedPageBreak/>
        <w:t>调用了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RequestToViewNameTranslator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getViewName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方法；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 </w:t>
      </w:r>
    </w:p>
    <w:tbl>
      <w:tblPr>
        <w:tblW w:w="126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"/>
        <w:gridCol w:w="12222"/>
      </w:tblGrid>
      <w:tr w:rsidR="00156B8E" w:rsidRPr="00156B8E" w:rsidTr="00156B8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public interface RequestToViewNameTranslator {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/**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 Translate the given {@link HttpServletRequest} into a view name.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 @param request the incoming {@link HttpServletRequest} providing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 the context from which a view name is to be resolved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 @return the view name (or &lt;code&gt;null&lt;/code&gt; if no default found)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 @throws Exception if view name translation fails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*/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String getViewName(HttpServletRequest request) throws Exception;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56B8E" w:rsidRPr="00156B8E" w:rsidRDefault="00156B8E" w:rsidP="00156B8E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ind w:left="600" w:right="7275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调用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LocaleResolver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接口的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resolveL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lastRenderedPageBreak/>
        <w:t>ocale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方法；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 </w:t>
      </w:r>
    </w:p>
    <w:tbl>
      <w:tblPr>
        <w:tblW w:w="126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12230"/>
      </w:tblGrid>
      <w:tr w:rsidR="00156B8E" w:rsidRPr="00156B8E" w:rsidTr="00156B8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Locale resolveLocale(HttpServletRequest request);</w:t>
            </w:r>
          </w:p>
        </w:tc>
      </w:tr>
    </w:tbl>
    <w:p w:rsidR="00156B8E" w:rsidRPr="00156B8E" w:rsidRDefault="00156B8E" w:rsidP="00156B8E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100" w:afterAutospacing="1"/>
        <w:ind w:left="600" w:right="7275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调用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ViewResolver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接口的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resolveViewName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方法，返回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view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对象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56B8E" w:rsidRPr="00156B8E" w:rsidRDefault="00156B8E" w:rsidP="00156B8E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 </w:t>
      </w:r>
    </w:p>
    <w:tbl>
      <w:tblPr>
        <w:tblW w:w="126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"/>
        <w:gridCol w:w="12359"/>
      </w:tblGrid>
      <w:tr w:rsidR="00156B8E" w:rsidRPr="00156B8E" w:rsidTr="00156B8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6B8E" w:rsidRPr="00156B8E" w:rsidRDefault="00156B8E" w:rsidP="00156B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B8E">
              <w:rPr>
                <w:rFonts w:ascii="宋体" w:eastAsia="宋体" w:hAnsi="宋体" w:cs="宋体"/>
                <w:kern w:val="0"/>
                <w:sz w:val="24"/>
                <w:szCs w:val="24"/>
              </w:rPr>
              <w:t>View resolveViewName(String viewName, Locale locale) throws Exception;</w:t>
            </w:r>
          </w:p>
        </w:tc>
      </w:tr>
    </w:tbl>
    <w:p w:rsidR="00156B8E" w:rsidRPr="00156B8E" w:rsidRDefault="00156B8E" w:rsidP="00156B8E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100" w:afterAutospacing="1"/>
        <w:ind w:left="600" w:right="7275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56B8E">
        <w:rPr>
          <w:rFonts w:ascii="Georgia" w:eastAsia="宋体" w:hAnsi="Georgia" w:cs="宋体"/>
          <w:color w:val="333333"/>
          <w:kern w:val="0"/>
          <w:szCs w:val="21"/>
        </w:rPr>
        <w:t>调用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render</w:t>
      </w:r>
      <w:r w:rsidRPr="00156B8E">
        <w:rPr>
          <w:rFonts w:ascii="Georgia" w:eastAsia="宋体" w:hAnsi="Georgia" w:cs="宋体"/>
          <w:color w:val="333333"/>
          <w:kern w:val="0"/>
          <w:szCs w:val="21"/>
        </w:rPr>
        <w:t>方法渲染出页面</w:t>
      </w:r>
    </w:p>
    <w:p w:rsidR="00886676" w:rsidRDefault="00886676">
      <w:bookmarkStart w:id="1" w:name="_GoBack"/>
      <w:bookmarkEnd w:id="1"/>
    </w:p>
    <w:sectPr w:rsidR="00886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BD3" w:rsidRDefault="00125BD3" w:rsidP="00156B8E">
      <w:r>
        <w:separator/>
      </w:r>
    </w:p>
  </w:endnote>
  <w:endnote w:type="continuationSeparator" w:id="0">
    <w:p w:rsidR="00125BD3" w:rsidRDefault="00125BD3" w:rsidP="0015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BD3" w:rsidRDefault="00125BD3" w:rsidP="00156B8E">
      <w:r>
        <w:separator/>
      </w:r>
    </w:p>
  </w:footnote>
  <w:footnote w:type="continuationSeparator" w:id="0">
    <w:p w:rsidR="00125BD3" w:rsidRDefault="00125BD3" w:rsidP="00156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36828"/>
    <w:multiLevelType w:val="multilevel"/>
    <w:tmpl w:val="1E30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C23EE"/>
    <w:multiLevelType w:val="multilevel"/>
    <w:tmpl w:val="1D9E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425CC"/>
    <w:multiLevelType w:val="multilevel"/>
    <w:tmpl w:val="6990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D249D"/>
    <w:multiLevelType w:val="multilevel"/>
    <w:tmpl w:val="C852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C373E"/>
    <w:multiLevelType w:val="multilevel"/>
    <w:tmpl w:val="1D34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80A23"/>
    <w:multiLevelType w:val="multilevel"/>
    <w:tmpl w:val="1048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8B9"/>
    <w:rsid w:val="00125BD3"/>
    <w:rsid w:val="00156B8E"/>
    <w:rsid w:val="005738B9"/>
    <w:rsid w:val="0088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1C17BF-7C27-4D4D-932F-54021B95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56B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56B8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56B8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6B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6B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6B8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56B8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56B8E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156B8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56B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56B8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9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545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5022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3514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725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5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73704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13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44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1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91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52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96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45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45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55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8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85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210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85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98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14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1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39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00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93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66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51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27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38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10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96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94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95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98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92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37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83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67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6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63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88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78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05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22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70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63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185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56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92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28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04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19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81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80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37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19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64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12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15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20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95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666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50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12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2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58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80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88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28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57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14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95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96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0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28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552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11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67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71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553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84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77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10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43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58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58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14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6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78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95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67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212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80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29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901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40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4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26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12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52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98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1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27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23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81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77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61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97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07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265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61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38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44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671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41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47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0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388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32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874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763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13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59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40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21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97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65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20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67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54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90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65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25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26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720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80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35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68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98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27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49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39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41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79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20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90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41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67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2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53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88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18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22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50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58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14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60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84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34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33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15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55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96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42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579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6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59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912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93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59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7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42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45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25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15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2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92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00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39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20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87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02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4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83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07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34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08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82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04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65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79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88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35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48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96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14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94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4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20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2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24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693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405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47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6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5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88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318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81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55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8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23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zbf1214/p/5265117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nblogs.com/zbf1214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hyperlink" Target="http://photo.blog.sina.com.cn/showpic.html#blogid=7ef0a3fb0101po57&amp;url=http://album.sina.com.cn/pic/002k80dlgy6E77hD2OG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.cnblogs.com/EditPosts.aspx?postid=526511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946</Words>
  <Characters>5396</Characters>
  <Application>Microsoft Office Word</Application>
  <DocSecurity>0</DocSecurity>
  <Lines>44</Lines>
  <Paragraphs>12</Paragraphs>
  <ScaleCrop>false</ScaleCrop>
  <Company>User</Company>
  <LinksUpToDate>false</LinksUpToDate>
  <CharactersWithSpaces>6330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2017-11-21T05:47:00Z</dcterms:created>
  <dcterms:modified xsi:type="dcterms:W3CDTF">2017-11-21T05:48:00Z</dcterms:modified>
</cp:coreProperties>
</file>