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A67049"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A67049" w:rsidRPr="00AD28DE">
        <w:rPr>
          <w:rFonts w:ascii="Times New Roman" w:hAnsi="Times New Roman" w:cs="Times New Roman"/>
          <w:b/>
          <w:bCs/>
          <w:highlight w:val="yellow"/>
          <w:lang w:val="uk-UA" w:eastAsia="zh-CN"/>
        </w:rPr>
        <w:t>0</w:t>
      </w:r>
      <w:r w:rsidR="00A67049" w:rsidRPr="00F7210A">
        <w:rPr>
          <w:rFonts w:ascii="Times New Roman" w:hAnsi="Times New Roman" w:cs="Times New Roman"/>
          <w:b/>
          <w:bCs/>
          <w:highlight w:val="yellow"/>
          <w:lang w:eastAsia="zh-CN"/>
        </w:rPr>
        <w:t>105</w:t>
      </w:r>
      <w:r w:rsidR="00A67049" w:rsidRPr="00AD28DE">
        <w:rPr>
          <w:rFonts w:ascii="Times New Roman" w:hAnsi="Times New Roman" w:cs="Times New Roman"/>
          <w:b/>
          <w:bCs/>
          <w:highlight w:val="yellow"/>
          <w:lang w:val="uk-UA" w:eastAsia="zh-CN"/>
        </w:rPr>
        <w:t>кв16</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Про сплату пайових  внесків ДО </w:t>
      </w:r>
      <w:r w:rsidR="00C17600">
        <w:rPr>
          <w:rFonts w:ascii="Times New Roman" w:hAnsi="Times New Roman" w:cs="Times New Roman"/>
          <w:b/>
          <w:bCs/>
          <w:lang w:val="uk-UA"/>
        </w:rPr>
        <w:t xml:space="preserve">ОБСЛУГОВУЮЧОГО КООПЕРАТИВУ </w:t>
      </w:r>
      <w:r w:rsidRPr="00624175">
        <w:rPr>
          <w:rFonts w:ascii="Times New Roman" w:hAnsi="Times New Roman" w:cs="Times New Roman"/>
          <w:b/>
          <w:bCs/>
          <w:lang w:val="uk-UA"/>
        </w:rPr>
        <w:t xml:space="preserve">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7A4107" w:rsidP="00921D2E">
            <w:pPr>
              <w:tabs>
                <w:tab w:val="left" w:pos="360"/>
                <w:tab w:val="left" w:pos="540"/>
              </w:tabs>
              <w:spacing w:before="0"/>
              <w:rPr>
                <w:rFonts w:ascii="Times New Roman" w:hAnsi="Times New Roman" w:cs="Times New Roman"/>
                <w:b/>
                <w:bCs/>
                <w:lang w:val="uk-UA"/>
              </w:rPr>
            </w:pPr>
            <w:r w:rsidRPr="00C46113">
              <w:rPr>
                <w:rFonts w:ascii="Times New Roman" w:hAnsi="Times New Roman" w:cs="Times New Roman"/>
                <w:b/>
                <w:bCs/>
                <w:highlight w:val="yellow"/>
                <w:lang w:val="uk-UA"/>
              </w:rPr>
              <w:t>23</w:t>
            </w:r>
            <w:r w:rsidR="0069393B" w:rsidRPr="00C46113">
              <w:rPr>
                <w:rFonts w:ascii="Times New Roman" w:hAnsi="Times New Roman" w:cs="Times New Roman"/>
                <w:b/>
                <w:bCs/>
                <w:highlight w:val="yellow"/>
                <w:lang w:val="uk-UA"/>
              </w:rPr>
              <w:t>.10.2023</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 xml:space="preserve">БСЛУГОВУЮЧИЙ </w:t>
      </w:r>
      <w:r w:rsidR="00C17600">
        <w:rPr>
          <w:rFonts w:ascii="Times New Roman" w:hAnsi="Times New Roman" w:cs="Times New Roman"/>
          <w:b/>
          <w:bCs/>
          <w:lang w:val="uk-UA" w:eastAsia="zh-CN"/>
        </w:rPr>
        <w:t xml:space="preserve">КООПЕРАТИВ </w:t>
      </w:r>
      <w:r w:rsidR="0031637D" w:rsidRPr="00624175">
        <w:rPr>
          <w:rFonts w:ascii="Times New Roman" w:hAnsi="Times New Roman" w:cs="Times New Roman"/>
          <w:b/>
          <w:bCs/>
          <w:lang w:val="uk-UA" w:eastAsia="zh-CN"/>
        </w:rPr>
        <w:t xml:space="preserve">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Гасій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7A4107" w:rsidRPr="00C46113">
        <w:rPr>
          <w:rFonts w:ascii="Times New Roman" w:hAnsi="Times New Roman" w:cs="Times New Roman"/>
          <w:b/>
          <w:bCs/>
          <w:highlight w:val="yellow"/>
          <w:lang w:val="uk-UA"/>
        </w:rPr>
        <w:t>Кудлейчук Богдан Васильович</w:t>
      </w:r>
      <w:r w:rsidR="0069393B" w:rsidRPr="00C46113">
        <w:rPr>
          <w:rFonts w:ascii="Times New Roman" w:hAnsi="Times New Roman" w:cs="Times New Roman"/>
          <w:b/>
          <w:bCs/>
          <w:highlight w:val="yellow"/>
          <w:lang w:val="uk-UA"/>
        </w:rPr>
        <w:t xml:space="preserve"> 24.08.</w:t>
      </w:r>
      <w:r w:rsidR="00392DC2" w:rsidRPr="00C46113">
        <w:rPr>
          <w:rFonts w:ascii="Times New Roman" w:hAnsi="Times New Roman" w:cs="Times New Roman"/>
          <w:b/>
          <w:bCs/>
          <w:highlight w:val="yellow"/>
          <w:lang w:val="uk-UA"/>
        </w:rPr>
        <w:t>1988</w:t>
      </w:r>
      <w:r w:rsidR="00C14B9C" w:rsidRPr="00624175">
        <w:rPr>
          <w:rFonts w:ascii="Times New Roman" w:hAnsi="Times New Roman" w:cs="Times New Roman"/>
          <w:b/>
          <w:bCs/>
          <w:lang w:val="uk-UA"/>
        </w:rPr>
        <w:t xml:space="preserve">р.н.,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AD28DE" w:rsidRPr="00624175" w:rsidRDefault="00AD28DE" w:rsidP="00A5695E">
      <w:pPr>
        <w:tabs>
          <w:tab w:val="left" w:pos="360"/>
          <w:tab w:val="left" w:pos="540"/>
        </w:tabs>
        <w:spacing w:before="0"/>
        <w:rPr>
          <w:rFonts w:ascii="Times New Roman" w:hAnsi="Times New Roman" w:cs="Times New Roman"/>
          <w:lang w:val="uk-UA"/>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сником закріплюється 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A67049"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A67049">
              <w:rPr>
                <w:rFonts w:ascii="Times New Roman" w:hAnsi="Times New Roman" w:cs="Times New Roman"/>
                <w:b w:val="0"/>
                <w:bCs w:val="0"/>
                <w:sz w:val="16"/>
                <w:szCs w:val="16"/>
                <w:highlight w:val="yellow"/>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A67049" w:rsidP="008A5ED5">
            <w:pPr>
              <w:pStyle w:val="af6"/>
              <w:tabs>
                <w:tab w:val="left" w:pos="360"/>
                <w:tab w:val="left" w:pos="540"/>
              </w:tabs>
              <w:spacing w:before="0" w:after="0"/>
              <w:rPr>
                <w:rFonts w:ascii="Times New Roman" w:hAnsi="Times New Roman" w:cs="Times New Roman"/>
                <w:b w:val="0"/>
                <w:bCs w:val="0"/>
                <w:sz w:val="16"/>
                <w:szCs w:val="16"/>
              </w:rPr>
            </w:pPr>
            <w:r w:rsidRPr="00A67049">
              <w:rPr>
                <w:rFonts w:ascii="Times New Roman" w:hAnsi="Times New Roman" w:cs="Times New Roman"/>
                <w:b w:val="0"/>
                <w:bCs w:val="0"/>
                <w:sz w:val="16"/>
                <w:szCs w:val="16"/>
                <w:highlight w:val="yellow"/>
              </w:rPr>
              <w:t>1</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A67049"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A67049">
              <w:rPr>
                <w:rFonts w:ascii="Times New Roman" w:hAnsi="Times New Roman" w:cs="Times New Roman"/>
                <w:b w:val="0"/>
                <w:bCs w:val="0"/>
                <w:sz w:val="16"/>
                <w:szCs w:val="16"/>
                <w:highlight w:val="yellow"/>
                <w:lang w:eastAsia="en-US"/>
              </w:rPr>
              <w:t>5</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A67049"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A67049">
              <w:rPr>
                <w:rFonts w:ascii="Times New Roman" w:hAnsi="Times New Roman" w:cs="Times New Roman"/>
                <w:b w:val="0"/>
                <w:bCs w:val="0"/>
                <w:sz w:val="16"/>
                <w:szCs w:val="16"/>
                <w:highlight w:val="yellow"/>
                <w:lang w:eastAsia="en-US"/>
              </w:rPr>
              <w:t>кв16</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624175" w:rsidRDefault="0069393B"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C46113">
              <w:rPr>
                <w:rFonts w:ascii="Times New Roman" w:hAnsi="Times New Roman" w:cs="Times New Roman"/>
                <w:b w:val="0"/>
                <w:bCs w:val="0"/>
                <w:sz w:val="16"/>
                <w:szCs w:val="16"/>
                <w:highlight w:val="yellow"/>
                <w:lang w:eastAsia="en-US"/>
              </w:rPr>
              <w:t>18.43</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ED58AE">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624175" w:rsidTr="008A5ED5">
        <w:trPr>
          <w:trHeight w:val="1570"/>
        </w:trPr>
        <w:tc>
          <w:tcPr>
            <w:tcW w:w="9467" w:type="dxa"/>
          </w:tcPr>
          <w:p w:rsidR="00A67049" w:rsidRPr="000B2FA5" w:rsidRDefault="00A67049" w:rsidP="00A67049">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внутрішня штукатурка приміщен</w:t>
            </w:r>
            <w:r w:rsidRPr="000B2FA5">
              <w:rPr>
                <w:rFonts w:ascii="Times New Roman" w:hAnsi="Times New Roman" w:cs="Times New Roman"/>
                <w:sz w:val="16"/>
                <w:szCs w:val="16"/>
                <w:lang w:val="uk-UA"/>
              </w:rPr>
              <w:t>ня</w:t>
            </w:r>
            <w:r w:rsidRPr="000B2FA5">
              <w:rPr>
                <w:rFonts w:ascii="Times New Roman" w:hAnsi="Times New Roman" w:cs="Times New Roman"/>
                <w:sz w:val="16"/>
                <w:szCs w:val="16"/>
              </w:rPr>
              <w:t>;</w:t>
            </w:r>
          </w:p>
          <w:p w:rsidR="00A67049" w:rsidRPr="000B2FA5" w:rsidRDefault="00A67049" w:rsidP="00A67049">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зовнішнєутепленняприміщен</w:t>
            </w:r>
            <w:r w:rsidRPr="000B2FA5">
              <w:rPr>
                <w:rFonts w:ascii="Times New Roman" w:hAnsi="Times New Roman" w:cs="Times New Roman"/>
                <w:sz w:val="16"/>
                <w:szCs w:val="16"/>
                <w:lang w:val="uk-UA"/>
              </w:rPr>
              <w:t>ня</w:t>
            </w:r>
            <w:r w:rsidRPr="000B2FA5">
              <w:rPr>
                <w:rFonts w:ascii="Times New Roman" w:hAnsi="Times New Roman" w:cs="Times New Roman"/>
                <w:sz w:val="16"/>
                <w:szCs w:val="16"/>
              </w:rPr>
              <w:t>;</w:t>
            </w:r>
          </w:p>
          <w:p w:rsidR="00A67049" w:rsidRPr="000B2FA5" w:rsidRDefault="00A67049" w:rsidP="00A67049">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цементна стяжка підлоги на сходовихприміщеннях 1,2,3,4,5 під’їзду;</w:t>
            </w:r>
          </w:p>
          <w:p w:rsidR="00A67049" w:rsidRPr="000B2FA5" w:rsidRDefault="00A67049" w:rsidP="00A67049">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плитка на сходовихприміщеннях 1,2,3,4,5 під’їзду;</w:t>
            </w:r>
          </w:p>
          <w:p w:rsidR="00A67049" w:rsidRPr="000B2FA5" w:rsidRDefault="00A67049" w:rsidP="00A67049">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встановленнявхіднихброньованих дверей у квартир</w:t>
            </w:r>
            <w:r w:rsidRPr="000B2FA5">
              <w:rPr>
                <w:rFonts w:ascii="Times New Roman" w:hAnsi="Times New Roman" w:cs="Times New Roman"/>
                <w:sz w:val="16"/>
                <w:szCs w:val="16"/>
                <w:lang w:val="uk-UA"/>
              </w:rPr>
              <w:t>у</w:t>
            </w:r>
            <w:r w:rsidRPr="000B2FA5">
              <w:rPr>
                <w:rFonts w:ascii="Times New Roman" w:hAnsi="Times New Roman" w:cs="Times New Roman"/>
                <w:sz w:val="16"/>
                <w:szCs w:val="16"/>
              </w:rPr>
              <w:t>;</w:t>
            </w:r>
          </w:p>
          <w:p w:rsidR="00A67049" w:rsidRPr="000B2FA5" w:rsidRDefault="00A67049" w:rsidP="00A67049">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монтаж внутрішньобудинковоїелектромережі;</w:t>
            </w:r>
          </w:p>
          <w:p w:rsidR="00A67049" w:rsidRPr="000B2FA5" w:rsidRDefault="00A67049" w:rsidP="00A67049">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монтаж стояківводопостачання та каналізації;</w:t>
            </w:r>
          </w:p>
          <w:p w:rsidR="00A67049" w:rsidRPr="000B2FA5" w:rsidRDefault="00A67049" w:rsidP="00A67049">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монтаж відливних систем;</w:t>
            </w:r>
          </w:p>
          <w:p w:rsidR="00A67049" w:rsidRPr="000B2FA5" w:rsidRDefault="00A67049" w:rsidP="00A67049">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монтаж ліфтів;</w:t>
            </w:r>
          </w:p>
          <w:p w:rsidR="00A67049" w:rsidRPr="000B2FA5" w:rsidRDefault="00A67049" w:rsidP="00A67049">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 xml:space="preserve">монтаж перил </w:t>
            </w:r>
            <w:r w:rsidRPr="000B2FA5">
              <w:rPr>
                <w:rFonts w:ascii="Times New Roman" w:hAnsi="Times New Roman" w:cs="Times New Roman"/>
                <w:sz w:val="16"/>
                <w:szCs w:val="16"/>
                <w:lang w:val="uk-UA"/>
              </w:rPr>
              <w:t xml:space="preserve">на </w:t>
            </w:r>
            <w:r w:rsidRPr="000B2FA5">
              <w:rPr>
                <w:rFonts w:ascii="Times New Roman" w:hAnsi="Times New Roman" w:cs="Times New Roman"/>
                <w:sz w:val="16"/>
                <w:szCs w:val="16"/>
              </w:rPr>
              <w:t>сходовихприміщеннях 1,2,3,4,5 під’їзду;</w:t>
            </w:r>
          </w:p>
          <w:p w:rsidR="00A67049" w:rsidRPr="000B2FA5" w:rsidRDefault="00A67049" w:rsidP="00A67049">
            <w:pPr>
              <w:pStyle w:val="ab"/>
              <w:widowControl/>
              <w:numPr>
                <w:ilvl w:val="0"/>
                <w:numId w:val="3"/>
              </w:numPr>
              <w:autoSpaceDE/>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монтаж зовнішніх мереж</w:t>
            </w:r>
            <w:r w:rsidRPr="000B2FA5">
              <w:rPr>
                <w:rFonts w:ascii="Times New Roman" w:hAnsi="Times New Roman" w:cs="Times New Roman"/>
                <w:sz w:val="16"/>
                <w:szCs w:val="16"/>
                <w:lang w:val="en-US"/>
              </w:rPr>
              <w:t>;</w:t>
            </w:r>
          </w:p>
          <w:p w:rsidR="00A67049" w:rsidRPr="000B2FA5" w:rsidRDefault="00A67049" w:rsidP="00A67049">
            <w:pPr>
              <w:pStyle w:val="ab"/>
              <w:widowControl/>
              <w:numPr>
                <w:ilvl w:val="0"/>
                <w:numId w:val="3"/>
              </w:numPr>
              <w:autoSpaceDE/>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монтаж опорної</w:t>
            </w:r>
            <w:r w:rsidR="00F7210A">
              <w:rPr>
                <w:rFonts w:ascii="Times New Roman" w:hAnsi="Times New Roman" w:cs="Times New Roman"/>
                <w:sz w:val="16"/>
                <w:szCs w:val="16"/>
                <w:lang w:val="uk-UA"/>
              </w:rPr>
              <w:t xml:space="preserve"> </w:t>
            </w:r>
            <w:r w:rsidRPr="000B2FA5">
              <w:rPr>
                <w:rFonts w:ascii="Times New Roman" w:hAnsi="Times New Roman" w:cs="Times New Roman"/>
                <w:sz w:val="16"/>
                <w:szCs w:val="16"/>
              </w:rPr>
              <w:t>стіни.</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2364D4" w:rsidRPr="002364D4">
        <w:rPr>
          <w:rFonts w:ascii="Times New Roman" w:hAnsi="Times New Roman" w:cs="Times New Roman"/>
          <w:b/>
          <w:bCs/>
          <w:sz w:val="16"/>
          <w:szCs w:val="16"/>
          <w:highlight w:val="yellow"/>
        </w:rPr>
        <w:t>130017</w:t>
      </w:r>
      <w:r w:rsidR="0069393B">
        <w:rPr>
          <w:rFonts w:ascii="Times New Roman" w:hAnsi="Times New Roman" w:cs="Times New Roman"/>
          <w:b/>
          <w:bCs/>
          <w:sz w:val="16"/>
          <w:szCs w:val="16"/>
        </w:rPr>
        <w:t xml:space="preserve"> гривень та </w:t>
      </w:r>
      <w:r w:rsidR="002364D4" w:rsidRPr="002364D4">
        <w:rPr>
          <w:rFonts w:ascii="Times New Roman" w:hAnsi="Times New Roman" w:cs="Times New Roman"/>
          <w:b/>
          <w:bCs/>
          <w:sz w:val="16"/>
          <w:szCs w:val="16"/>
          <w:highlight w:val="yellow"/>
        </w:rPr>
        <w:t>00</w:t>
      </w:r>
      <w:r w:rsidR="00C14B9C" w:rsidRPr="00624175">
        <w:rPr>
          <w:rFonts w:ascii="Times New Roman" w:hAnsi="Times New Roman" w:cs="Times New Roman"/>
          <w:b/>
          <w:bCs/>
          <w:sz w:val="16"/>
          <w:szCs w:val="16"/>
        </w:rPr>
        <w:t xml:space="preserve"> коп.</w:t>
      </w:r>
      <w:r w:rsidR="003E5347">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2364D4" w:rsidRPr="002364D4">
        <w:rPr>
          <w:rFonts w:ascii="Times New Roman" w:hAnsi="Times New Roman" w:cs="Times New Roman"/>
          <w:b/>
          <w:sz w:val="16"/>
          <w:szCs w:val="16"/>
          <w:highlight w:val="yellow"/>
        </w:rPr>
        <w:t>3250</w:t>
      </w:r>
      <w:r w:rsidR="00E17187" w:rsidRPr="00624175">
        <w:rPr>
          <w:rFonts w:ascii="Times New Roman" w:hAnsi="Times New Roman" w:cs="Times New Roman"/>
          <w:b/>
          <w:bCs/>
          <w:sz w:val="16"/>
          <w:szCs w:val="16"/>
        </w:rPr>
        <w:t>доларів США та</w:t>
      </w:r>
      <w:r w:rsidR="002364D4" w:rsidRPr="002364D4">
        <w:rPr>
          <w:rFonts w:ascii="Times New Roman" w:hAnsi="Times New Roman" w:cs="Times New Roman"/>
          <w:b/>
          <w:bCs/>
          <w:sz w:val="16"/>
          <w:szCs w:val="16"/>
          <w:highlight w:val="yellow"/>
        </w:rPr>
        <w:t>43</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75537A">
        <w:rPr>
          <w:rFonts w:ascii="Times New Roman" w:hAnsi="Times New Roman" w:cs="Times New Roman"/>
          <w:spacing w:val="-4"/>
          <w:sz w:val="16"/>
          <w:szCs w:val="16"/>
        </w:rPr>
        <w:t xml:space="preserve">від </w:t>
      </w:r>
      <w:r w:rsidR="004555B0">
        <w:rPr>
          <w:rFonts w:ascii="Times New Roman" w:hAnsi="Times New Roman" w:cs="Times New Roman"/>
          <w:spacing w:val="-4"/>
          <w:sz w:val="16"/>
          <w:szCs w:val="16"/>
        </w:rPr>
        <w:t>07</w:t>
      </w:r>
      <w:r w:rsidR="0069393B">
        <w:rPr>
          <w:rFonts w:ascii="Times New Roman" w:hAnsi="Times New Roman" w:cs="Times New Roman"/>
          <w:spacing w:val="-4"/>
          <w:sz w:val="16"/>
          <w:szCs w:val="16"/>
        </w:rPr>
        <w:t>.10.2023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w:t>
      </w:r>
      <w:r w:rsidR="00AD28DE">
        <w:rPr>
          <w:rFonts w:ascii="Times New Roman" w:hAnsi="Times New Roman" w:cs="Times New Roman"/>
          <w:sz w:val="16"/>
          <w:szCs w:val="16"/>
        </w:rPr>
        <w:t xml:space="preserve"> </w:t>
      </w:r>
      <w:r w:rsidR="00A34F9F" w:rsidRPr="00624175">
        <w:rPr>
          <w:rFonts w:ascii="Times New Roman" w:hAnsi="Times New Roman" w:cs="Times New Roman"/>
          <w:sz w:val="16"/>
          <w:szCs w:val="16"/>
        </w:rPr>
        <w:t>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C46113" w:rsidRDefault="00677F2A" w:rsidP="00C46113">
            <w:pPr>
              <w:ind w:left="-82" w:right="-186"/>
              <w:jc w:val="left"/>
              <w:rPr>
                <w:rFonts w:ascii="Times New Roman" w:hAnsi="Times New Roman" w:cs="Times New Roman"/>
                <w:color w:val="000000"/>
                <w:highlight w:val="yellow"/>
                <w:lang w:val="uk-UA"/>
              </w:rPr>
            </w:pPr>
            <w:r w:rsidRPr="00C46113">
              <w:rPr>
                <w:rFonts w:ascii="Times New Roman" w:hAnsi="Times New Roman" w:cs="Times New Roman"/>
                <w:color w:val="000000"/>
                <w:highlight w:val="yellow"/>
                <w:lang w:val="uk-UA"/>
              </w:rPr>
              <w:t xml:space="preserve">до </w:t>
            </w:r>
            <w:r w:rsidR="00C46113">
              <w:rPr>
                <w:rFonts w:ascii="Times New Roman" w:hAnsi="Times New Roman" w:cs="Times New Roman"/>
                <w:color w:val="000000"/>
                <w:highlight w:val="yellow"/>
                <w:lang w:val="uk-UA"/>
              </w:rPr>
              <w:t>23</w:t>
            </w:r>
            <w:r w:rsidR="0069393B" w:rsidRPr="00C46113">
              <w:rPr>
                <w:rFonts w:ascii="Times New Roman" w:hAnsi="Times New Roman" w:cs="Times New Roman"/>
                <w:color w:val="000000"/>
                <w:highlight w:val="yellow"/>
                <w:lang w:val="uk-UA"/>
              </w:rPr>
              <w:t>.01.2024</w:t>
            </w:r>
          </w:p>
        </w:tc>
        <w:tc>
          <w:tcPr>
            <w:tcW w:w="931" w:type="dxa"/>
            <w:tcBorders>
              <w:top w:val="double" w:sz="4" w:space="0" w:color="auto"/>
              <w:bottom w:val="double" w:sz="4" w:space="0" w:color="auto"/>
              <w:right w:val="double" w:sz="4" w:space="0" w:color="auto"/>
            </w:tcBorders>
            <w:vAlign w:val="center"/>
          </w:tcPr>
          <w:p w:rsidR="00677F2A" w:rsidRPr="00C46113" w:rsidRDefault="002364D4" w:rsidP="007E1A64">
            <w:pPr>
              <w:ind w:left="-23" w:right="-130"/>
              <w:rPr>
                <w:rFonts w:ascii="Times New Roman" w:hAnsi="Times New Roman" w:cs="Times New Roman"/>
                <w:color w:val="000000"/>
                <w:highlight w:val="yellow"/>
                <w:lang w:val="uk-UA"/>
              </w:rPr>
            </w:pPr>
            <w:r>
              <w:rPr>
                <w:rFonts w:ascii="Times New Roman" w:hAnsi="Times New Roman" w:cs="Times New Roman"/>
                <w:color w:val="000000"/>
                <w:highlight w:val="yellow"/>
                <w:lang w:val="uk-UA"/>
              </w:rPr>
              <w:t>406</w:t>
            </w:r>
            <w:r w:rsidR="0069393B" w:rsidRPr="00C46113">
              <w:rPr>
                <w:rFonts w:ascii="Times New Roman" w:hAnsi="Times New Roman" w:cs="Times New Roman"/>
                <w:color w:val="000000"/>
                <w:highlight w:val="yellow"/>
                <w:lang w:val="uk-UA"/>
              </w:rPr>
              <w:t xml:space="preserve"> дол.</w:t>
            </w:r>
          </w:p>
        </w:tc>
        <w:tc>
          <w:tcPr>
            <w:tcW w:w="395" w:type="dxa"/>
            <w:tcBorders>
              <w:top w:val="double" w:sz="4" w:space="0" w:color="auto"/>
              <w:left w:val="double" w:sz="4" w:space="0" w:color="auto"/>
              <w:bottom w:val="double" w:sz="4" w:space="0" w:color="auto"/>
            </w:tcBorders>
            <w:vAlign w:val="center"/>
          </w:tcPr>
          <w:p w:rsidR="00677F2A" w:rsidRPr="00C46113" w:rsidRDefault="00677F2A" w:rsidP="004B32DF">
            <w:pPr>
              <w:ind w:right="-39"/>
              <w:rPr>
                <w:rFonts w:ascii="Times New Roman" w:hAnsi="Times New Roman" w:cs="Times New Roman"/>
                <w:b/>
                <w:bCs/>
                <w:color w:val="000000"/>
                <w:lang w:val="uk-UA"/>
              </w:rPr>
            </w:pPr>
            <w:r w:rsidRPr="00C46113">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C46113" w:rsidRDefault="000C52B0" w:rsidP="00C46113">
            <w:pPr>
              <w:ind w:left="-44" w:right="-83"/>
              <w:rPr>
                <w:rFonts w:ascii="Times New Roman" w:hAnsi="Times New Roman" w:cs="Times New Roman"/>
                <w:highlight w:val="yellow"/>
                <w:lang w:val="uk-UA"/>
              </w:rPr>
            </w:pPr>
            <w:r w:rsidRPr="00C46113">
              <w:rPr>
                <w:rFonts w:ascii="Times New Roman" w:hAnsi="Times New Roman" w:cs="Times New Roman"/>
                <w:color w:val="000000"/>
                <w:highlight w:val="yellow"/>
                <w:lang w:val="uk-UA"/>
              </w:rPr>
              <w:t xml:space="preserve">до </w:t>
            </w:r>
            <w:r w:rsidR="00C46113">
              <w:rPr>
                <w:rFonts w:ascii="Times New Roman" w:hAnsi="Times New Roman" w:cs="Times New Roman"/>
                <w:color w:val="000000"/>
                <w:highlight w:val="yellow"/>
                <w:lang w:val="uk-UA"/>
              </w:rPr>
              <w:t>23</w:t>
            </w:r>
            <w:r w:rsidR="0069393B" w:rsidRPr="00C46113">
              <w:rPr>
                <w:rFonts w:ascii="Times New Roman" w:hAnsi="Times New Roman" w:cs="Times New Roman"/>
                <w:color w:val="000000"/>
                <w:highlight w:val="yellow"/>
                <w:lang w:val="uk-UA"/>
              </w:rPr>
              <w:t>.04.2024</w:t>
            </w:r>
          </w:p>
        </w:tc>
        <w:tc>
          <w:tcPr>
            <w:tcW w:w="931" w:type="dxa"/>
            <w:tcBorders>
              <w:top w:val="double" w:sz="4" w:space="0" w:color="auto"/>
              <w:bottom w:val="double" w:sz="4" w:space="0" w:color="auto"/>
              <w:right w:val="double" w:sz="4" w:space="0" w:color="auto"/>
            </w:tcBorders>
            <w:vAlign w:val="center"/>
          </w:tcPr>
          <w:p w:rsidR="00677F2A" w:rsidRPr="00C46113" w:rsidRDefault="002364D4" w:rsidP="007E1A64">
            <w:pPr>
              <w:ind w:right="-168"/>
              <w:rPr>
                <w:rFonts w:ascii="Times New Roman" w:hAnsi="Times New Roman" w:cs="Times New Roman"/>
                <w:highlight w:val="yellow"/>
              </w:rPr>
            </w:pPr>
            <w:r>
              <w:rPr>
                <w:rFonts w:ascii="Times New Roman" w:hAnsi="Times New Roman" w:cs="Times New Roman"/>
                <w:color w:val="000000"/>
                <w:highlight w:val="yellow"/>
                <w:lang w:val="uk-UA"/>
              </w:rPr>
              <w:t>406</w:t>
            </w:r>
            <w:r w:rsidR="0069393B" w:rsidRPr="00C46113">
              <w:rPr>
                <w:rFonts w:ascii="Times New Roman" w:hAnsi="Times New Roman" w:cs="Times New Roman"/>
                <w:color w:val="000000"/>
                <w:highlight w:val="yellow"/>
                <w:lang w:val="uk-UA"/>
              </w:rPr>
              <w:t xml:space="preserve"> дол.</w:t>
            </w:r>
          </w:p>
        </w:tc>
        <w:tc>
          <w:tcPr>
            <w:tcW w:w="395" w:type="dxa"/>
            <w:tcBorders>
              <w:top w:val="double" w:sz="4" w:space="0" w:color="auto"/>
              <w:left w:val="double" w:sz="4" w:space="0" w:color="auto"/>
              <w:bottom w:val="double" w:sz="4" w:space="0" w:color="auto"/>
            </w:tcBorders>
            <w:vAlign w:val="center"/>
          </w:tcPr>
          <w:p w:rsidR="00677F2A" w:rsidRPr="00C46113" w:rsidRDefault="00677F2A" w:rsidP="004B32DF">
            <w:pPr>
              <w:ind w:right="-62"/>
              <w:rPr>
                <w:rFonts w:ascii="Times New Roman" w:hAnsi="Times New Roman" w:cs="Times New Roman"/>
                <w:b/>
                <w:bCs/>
                <w:color w:val="000000"/>
                <w:lang w:val="uk-UA"/>
              </w:rPr>
            </w:pPr>
            <w:r w:rsidRPr="00C46113">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C46113" w:rsidRDefault="000C52B0" w:rsidP="00B63008">
            <w:pPr>
              <w:ind w:left="-5" w:right="-121"/>
              <w:rPr>
                <w:rFonts w:ascii="Times New Roman" w:hAnsi="Times New Roman" w:cs="Times New Roman"/>
                <w:highlight w:val="yellow"/>
                <w:lang w:val="uk-UA"/>
              </w:rPr>
            </w:pPr>
            <w:r w:rsidRPr="00C46113">
              <w:rPr>
                <w:rFonts w:ascii="Times New Roman" w:hAnsi="Times New Roman" w:cs="Times New Roman"/>
                <w:color w:val="000000"/>
                <w:highlight w:val="yellow"/>
                <w:lang w:val="uk-UA"/>
              </w:rPr>
              <w:t xml:space="preserve">до </w:t>
            </w:r>
            <w:r w:rsidR="00C46113">
              <w:rPr>
                <w:rFonts w:ascii="Times New Roman" w:hAnsi="Times New Roman" w:cs="Times New Roman"/>
                <w:color w:val="000000"/>
                <w:highlight w:val="yellow"/>
                <w:lang w:val="uk-UA"/>
              </w:rPr>
              <w:t>23</w:t>
            </w:r>
            <w:r w:rsidR="0069393B" w:rsidRPr="00C46113">
              <w:rPr>
                <w:rFonts w:ascii="Times New Roman" w:hAnsi="Times New Roman" w:cs="Times New Roman"/>
                <w:color w:val="000000"/>
                <w:highlight w:val="yellow"/>
                <w:lang w:val="uk-UA"/>
              </w:rPr>
              <w:t>.07.2024</w:t>
            </w:r>
          </w:p>
        </w:tc>
        <w:tc>
          <w:tcPr>
            <w:tcW w:w="931" w:type="dxa"/>
            <w:tcBorders>
              <w:top w:val="double" w:sz="4" w:space="0" w:color="auto"/>
              <w:bottom w:val="double" w:sz="4" w:space="0" w:color="auto"/>
              <w:right w:val="double" w:sz="4" w:space="0" w:color="auto"/>
            </w:tcBorders>
            <w:vAlign w:val="center"/>
          </w:tcPr>
          <w:p w:rsidR="00677F2A" w:rsidRPr="00C46113" w:rsidRDefault="002364D4" w:rsidP="007E1A64">
            <w:pPr>
              <w:ind w:right="-50"/>
              <w:rPr>
                <w:rFonts w:ascii="Times New Roman" w:hAnsi="Times New Roman" w:cs="Times New Roman"/>
                <w:highlight w:val="yellow"/>
              </w:rPr>
            </w:pPr>
            <w:r>
              <w:rPr>
                <w:rFonts w:ascii="Times New Roman" w:hAnsi="Times New Roman" w:cs="Times New Roman"/>
                <w:color w:val="000000"/>
                <w:highlight w:val="yellow"/>
                <w:lang w:val="uk-UA"/>
              </w:rPr>
              <w:t>406</w:t>
            </w:r>
            <w:r w:rsidR="0069393B" w:rsidRPr="00C46113">
              <w:rPr>
                <w:rFonts w:ascii="Times New Roman" w:hAnsi="Times New Roman" w:cs="Times New Roman"/>
                <w:color w:val="000000"/>
                <w:highlight w:val="yellow"/>
                <w:lang w:val="uk-UA"/>
              </w:rPr>
              <w:t xml:space="preserve"> дол.</w:t>
            </w:r>
          </w:p>
        </w:tc>
        <w:tc>
          <w:tcPr>
            <w:tcW w:w="382" w:type="dxa"/>
            <w:tcBorders>
              <w:top w:val="double" w:sz="4" w:space="0" w:color="auto"/>
              <w:bottom w:val="double" w:sz="4" w:space="0" w:color="auto"/>
            </w:tcBorders>
            <w:vAlign w:val="center"/>
          </w:tcPr>
          <w:p w:rsidR="00677F2A" w:rsidRPr="00C46113" w:rsidRDefault="00677F2A" w:rsidP="004B32DF">
            <w:pPr>
              <w:ind w:right="-115"/>
              <w:rPr>
                <w:rFonts w:ascii="Times New Roman" w:hAnsi="Times New Roman" w:cs="Times New Roman"/>
                <w:b/>
                <w:bCs/>
                <w:color w:val="000000"/>
                <w:lang w:val="uk-UA"/>
              </w:rPr>
            </w:pPr>
            <w:r w:rsidRPr="00C46113">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C46113" w:rsidRDefault="000C52B0" w:rsidP="00B63008">
            <w:pPr>
              <w:ind w:right="-159"/>
              <w:rPr>
                <w:rFonts w:ascii="Times New Roman" w:hAnsi="Times New Roman" w:cs="Times New Roman"/>
                <w:highlight w:val="yellow"/>
                <w:lang w:val="uk-UA"/>
              </w:rPr>
            </w:pPr>
            <w:r w:rsidRPr="00C46113">
              <w:rPr>
                <w:rFonts w:ascii="Times New Roman" w:hAnsi="Times New Roman" w:cs="Times New Roman"/>
                <w:color w:val="000000"/>
                <w:highlight w:val="yellow"/>
                <w:lang w:val="uk-UA"/>
              </w:rPr>
              <w:t xml:space="preserve">до </w:t>
            </w:r>
            <w:r w:rsidR="00C46113">
              <w:rPr>
                <w:rFonts w:ascii="Times New Roman" w:hAnsi="Times New Roman" w:cs="Times New Roman"/>
                <w:color w:val="000000"/>
                <w:highlight w:val="yellow"/>
                <w:lang w:val="uk-UA"/>
              </w:rPr>
              <w:t>23</w:t>
            </w:r>
            <w:r w:rsidR="0069393B" w:rsidRPr="00C46113">
              <w:rPr>
                <w:rFonts w:ascii="Times New Roman" w:hAnsi="Times New Roman" w:cs="Times New Roman"/>
                <w:color w:val="000000"/>
                <w:highlight w:val="yellow"/>
                <w:lang w:val="uk-UA"/>
              </w:rPr>
              <w:t>.10.2024</w:t>
            </w:r>
          </w:p>
        </w:tc>
        <w:tc>
          <w:tcPr>
            <w:tcW w:w="931" w:type="dxa"/>
            <w:tcBorders>
              <w:top w:val="double" w:sz="4" w:space="0" w:color="auto"/>
              <w:bottom w:val="double" w:sz="4" w:space="0" w:color="auto"/>
              <w:right w:val="double" w:sz="4" w:space="0" w:color="auto"/>
            </w:tcBorders>
            <w:vAlign w:val="center"/>
          </w:tcPr>
          <w:p w:rsidR="00677F2A" w:rsidRPr="00C46113" w:rsidRDefault="002364D4" w:rsidP="007E1A64">
            <w:pPr>
              <w:ind w:right="-102"/>
              <w:rPr>
                <w:rFonts w:ascii="Times New Roman" w:hAnsi="Times New Roman" w:cs="Times New Roman"/>
                <w:highlight w:val="yellow"/>
              </w:rPr>
            </w:pPr>
            <w:r>
              <w:rPr>
                <w:rFonts w:ascii="Times New Roman" w:hAnsi="Times New Roman" w:cs="Times New Roman"/>
                <w:color w:val="000000"/>
                <w:highlight w:val="yellow"/>
                <w:lang w:val="uk-UA"/>
              </w:rPr>
              <w:t>406</w:t>
            </w:r>
            <w:r w:rsidR="0069393B" w:rsidRPr="00C46113">
              <w:rPr>
                <w:rFonts w:ascii="Times New Roman" w:hAnsi="Times New Roman" w:cs="Times New Roman"/>
                <w:color w:val="000000"/>
                <w:highlight w:val="yellow"/>
                <w:lang w:val="uk-UA"/>
              </w:rPr>
              <w:t xml:space="preserve"> дол.</w:t>
            </w:r>
          </w:p>
        </w:tc>
      </w:tr>
      <w:tr w:rsidR="00AF00F5"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C46113" w:rsidRDefault="0069393B" w:rsidP="00B63008">
            <w:pPr>
              <w:ind w:left="-82" w:right="-186"/>
              <w:jc w:val="left"/>
              <w:rPr>
                <w:rFonts w:ascii="Times New Roman" w:hAnsi="Times New Roman" w:cs="Times New Roman"/>
                <w:color w:val="000000"/>
                <w:highlight w:val="yellow"/>
                <w:lang w:val="uk-UA"/>
              </w:rPr>
            </w:pPr>
            <w:r w:rsidRPr="00C46113">
              <w:rPr>
                <w:rFonts w:ascii="Times New Roman" w:hAnsi="Times New Roman" w:cs="Times New Roman"/>
                <w:color w:val="000000"/>
                <w:highlight w:val="yellow"/>
                <w:lang w:val="uk-UA"/>
              </w:rPr>
              <w:t>д</w:t>
            </w:r>
            <w:r w:rsidR="00AF00F5" w:rsidRPr="00C46113">
              <w:rPr>
                <w:rFonts w:ascii="Times New Roman" w:hAnsi="Times New Roman" w:cs="Times New Roman"/>
                <w:color w:val="000000"/>
                <w:highlight w:val="yellow"/>
                <w:lang w:val="uk-UA"/>
              </w:rPr>
              <w:t>о</w:t>
            </w:r>
            <w:r w:rsidR="00C46113">
              <w:rPr>
                <w:rFonts w:ascii="Times New Roman" w:hAnsi="Times New Roman" w:cs="Times New Roman"/>
                <w:color w:val="000000"/>
                <w:highlight w:val="yellow"/>
                <w:lang w:val="uk-UA"/>
              </w:rPr>
              <w:t xml:space="preserve"> 23</w:t>
            </w:r>
            <w:r w:rsidRPr="00C46113">
              <w:rPr>
                <w:rFonts w:ascii="Times New Roman" w:hAnsi="Times New Roman" w:cs="Times New Roman"/>
                <w:color w:val="000000"/>
                <w:highlight w:val="yellow"/>
                <w:lang w:val="uk-UA"/>
              </w:rPr>
              <w:t>.01.2025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C46113" w:rsidRDefault="002364D4" w:rsidP="007E1A64">
            <w:pPr>
              <w:ind w:left="-23" w:right="-130"/>
              <w:rPr>
                <w:rFonts w:ascii="Times New Roman" w:hAnsi="Times New Roman" w:cs="Times New Roman"/>
                <w:color w:val="000000"/>
                <w:highlight w:val="yellow"/>
                <w:lang w:val="uk-UA"/>
              </w:rPr>
            </w:pPr>
            <w:r>
              <w:rPr>
                <w:rFonts w:ascii="Times New Roman" w:hAnsi="Times New Roman" w:cs="Times New Roman"/>
                <w:color w:val="000000"/>
                <w:highlight w:val="yellow"/>
                <w:lang w:val="uk-UA"/>
              </w:rPr>
              <w:t>406</w:t>
            </w:r>
            <w:r w:rsidR="0069393B" w:rsidRPr="00C46113">
              <w:rPr>
                <w:rFonts w:ascii="Times New Roman" w:hAnsi="Times New Roman" w:cs="Times New Roman"/>
                <w:color w:val="000000"/>
                <w:highlight w:val="yellow"/>
                <w:lang w:val="uk-UA"/>
              </w:rPr>
              <w:t xml:space="preserve"> 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C46113" w:rsidRDefault="00AF00F5" w:rsidP="00B97284">
            <w:pPr>
              <w:ind w:right="-39"/>
              <w:rPr>
                <w:rFonts w:ascii="Times New Roman" w:hAnsi="Times New Roman" w:cs="Times New Roman"/>
                <w:b/>
                <w:bCs/>
                <w:color w:val="000000"/>
                <w:lang w:val="uk-UA"/>
              </w:rPr>
            </w:pPr>
            <w:r w:rsidRPr="00C46113">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C46113" w:rsidRDefault="00AF00F5" w:rsidP="00B63008">
            <w:pPr>
              <w:ind w:left="-44" w:right="-83"/>
              <w:rPr>
                <w:rFonts w:ascii="Times New Roman" w:hAnsi="Times New Roman" w:cs="Times New Roman"/>
                <w:color w:val="000000"/>
                <w:highlight w:val="yellow"/>
                <w:lang w:val="uk-UA"/>
              </w:rPr>
            </w:pPr>
            <w:r w:rsidRPr="00C46113">
              <w:rPr>
                <w:rFonts w:ascii="Times New Roman" w:hAnsi="Times New Roman" w:cs="Times New Roman"/>
                <w:color w:val="000000"/>
                <w:highlight w:val="yellow"/>
                <w:lang w:val="uk-UA"/>
              </w:rPr>
              <w:t xml:space="preserve">до </w:t>
            </w:r>
            <w:r w:rsidR="00C46113">
              <w:rPr>
                <w:rFonts w:ascii="Times New Roman" w:hAnsi="Times New Roman" w:cs="Times New Roman"/>
                <w:color w:val="000000"/>
                <w:highlight w:val="yellow"/>
                <w:lang w:val="uk-UA"/>
              </w:rPr>
              <w:t>23</w:t>
            </w:r>
            <w:r w:rsidR="0069393B" w:rsidRPr="00C46113">
              <w:rPr>
                <w:rFonts w:ascii="Times New Roman" w:hAnsi="Times New Roman" w:cs="Times New Roman"/>
                <w:color w:val="000000"/>
                <w:highlight w:val="yellow"/>
                <w:lang w:val="uk-UA"/>
              </w:rPr>
              <w:t>.04.2025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C46113" w:rsidRDefault="002364D4" w:rsidP="007E1A64">
            <w:pPr>
              <w:ind w:right="-168"/>
              <w:rPr>
                <w:rFonts w:ascii="Times New Roman" w:hAnsi="Times New Roman" w:cs="Times New Roman"/>
                <w:color w:val="000000"/>
                <w:highlight w:val="yellow"/>
                <w:lang w:val="uk-UA"/>
              </w:rPr>
            </w:pPr>
            <w:r>
              <w:rPr>
                <w:rFonts w:ascii="Times New Roman" w:hAnsi="Times New Roman" w:cs="Times New Roman"/>
                <w:color w:val="000000"/>
                <w:highlight w:val="yellow"/>
                <w:lang w:val="uk-UA"/>
              </w:rPr>
              <w:t>406</w:t>
            </w:r>
            <w:r w:rsidR="0069393B" w:rsidRPr="00C46113">
              <w:rPr>
                <w:rFonts w:ascii="Times New Roman" w:hAnsi="Times New Roman" w:cs="Times New Roman"/>
                <w:color w:val="000000"/>
                <w:highlight w:val="yellow"/>
                <w:lang w:val="uk-UA"/>
              </w:rPr>
              <w:t xml:space="preserve"> 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C46113" w:rsidRDefault="00AF00F5" w:rsidP="00B97284">
            <w:pPr>
              <w:ind w:right="-62"/>
              <w:rPr>
                <w:rFonts w:ascii="Times New Roman" w:hAnsi="Times New Roman" w:cs="Times New Roman"/>
                <w:b/>
                <w:bCs/>
                <w:color w:val="000000"/>
                <w:lang w:val="uk-UA"/>
              </w:rPr>
            </w:pPr>
            <w:r w:rsidRPr="00C46113">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C46113" w:rsidRDefault="00AF00F5" w:rsidP="00B63008">
            <w:pPr>
              <w:ind w:left="-5" w:right="-121"/>
              <w:rPr>
                <w:rFonts w:ascii="Times New Roman" w:hAnsi="Times New Roman" w:cs="Times New Roman"/>
                <w:color w:val="000000"/>
                <w:highlight w:val="yellow"/>
                <w:lang w:val="uk-UA"/>
              </w:rPr>
            </w:pPr>
            <w:r w:rsidRPr="00C46113">
              <w:rPr>
                <w:rFonts w:ascii="Times New Roman" w:hAnsi="Times New Roman" w:cs="Times New Roman"/>
                <w:color w:val="000000"/>
                <w:highlight w:val="yellow"/>
                <w:lang w:val="uk-UA"/>
              </w:rPr>
              <w:t xml:space="preserve">до </w:t>
            </w:r>
            <w:r w:rsidR="00C46113">
              <w:rPr>
                <w:rFonts w:ascii="Times New Roman" w:hAnsi="Times New Roman" w:cs="Times New Roman"/>
                <w:color w:val="000000"/>
                <w:highlight w:val="yellow"/>
                <w:lang w:val="uk-UA"/>
              </w:rPr>
              <w:t>23</w:t>
            </w:r>
            <w:r w:rsidR="0069393B" w:rsidRPr="00C46113">
              <w:rPr>
                <w:rFonts w:ascii="Times New Roman" w:hAnsi="Times New Roman" w:cs="Times New Roman"/>
                <w:color w:val="000000"/>
                <w:highlight w:val="yellow"/>
                <w:lang w:val="uk-UA"/>
              </w:rPr>
              <w:t>.07.2025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C46113" w:rsidRDefault="002364D4" w:rsidP="007E1A64">
            <w:pPr>
              <w:ind w:right="-50"/>
              <w:rPr>
                <w:rFonts w:ascii="Times New Roman" w:hAnsi="Times New Roman" w:cs="Times New Roman"/>
                <w:color w:val="000000"/>
                <w:highlight w:val="yellow"/>
                <w:lang w:val="uk-UA"/>
              </w:rPr>
            </w:pPr>
            <w:r>
              <w:rPr>
                <w:rFonts w:ascii="Times New Roman" w:hAnsi="Times New Roman" w:cs="Times New Roman"/>
                <w:color w:val="000000"/>
                <w:highlight w:val="yellow"/>
                <w:lang w:val="uk-UA"/>
              </w:rPr>
              <w:t>406</w:t>
            </w:r>
            <w:r w:rsidR="0069393B" w:rsidRPr="00C46113">
              <w:rPr>
                <w:rFonts w:ascii="Times New Roman" w:hAnsi="Times New Roman" w:cs="Times New Roman"/>
                <w:color w:val="000000"/>
                <w:highlight w:val="yellow"/>
                <w:lang w:val="uk-UA"/>
              </w:rPr>
              <w:t xml:space="preserve"> дол.</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C46113" w:rsidRDefault="00AF00F5" w:rsidP="00B97284">
            <w:pPr>
              <w:ind w:right="-115"/>
              <w:rPr>
                <w:rFonts w:ascii="Times New Roman" w:hAnsi="Times New Roman" w:cs="Times New Roman"/>
                <w:b/>
                <w:bCs/>
                <w:color w:val="000000"/>
                <w:lang w:val="uk-UA"/>
              </w:rPr>
            </w:pPr>
            <w:r w:rsidRPr="00C46113">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C46113" w:rsidRDefault="00AF00F5" w:rsidP="00B63008">
            <w:pPr>
              <w:ind w:right="-159"/>
              <w:rPr>
                <w:rFonts w:ascii="Times New Roman" w:hAnsi="Times New Roman" w:cs="Times New Roman"/>
                <w:color w:val="000000"/>
                <w:highlight w:val="yellow"/>
                <w:lang w:val="uk-UA"/>
              </w:rPr>
            </w:pPr>
            <w:r w:rsidRPr="00C46113">
              <w:rPr>
                <w:rFonts w:ascii="Times New Roman" w:hAnsi="Times New Roman" w:cs="Times New Roman"/>
                <w:color w:val="000000"/>
                <w:highlight w:val="yellow"/>
                <w:lang w:val="uk-UA"/>
              </w:rPr>
              <w:t xml:space="preserve">до </w:t>
            </w:r>
            <w:r w:rsidR="00C46113">
              <w:rPr>
                <w:rFonts w:ascii="Times New Roman" w:hAnsi="Times New Roman" w:cs="Times New Roman"/>
                <w:color w:val="000000"/>
                <w:highlight w:val="yellow"/>
                <w:lang w:val="uk-UA"/>
              </w:rPr>
              <w:t>23</w:t>
            </w:r>
            <w:r w:rsidR="0069393B" w:rsidRPr="00C46113">
              <w:rPr>
                <w:rFonts w:ascii="Times New Roman" w:hAnsi="Times New Roman" w:cs="Times New Roman"/>
                <w:color w:val="000000"/>
                <w:highlight w:val="yellow"/>
                <w:lang w:val="uk-UA"/>
              </w:rPr>
              <w:t>.10.2025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C46113" w:rsidRDefault="002364D4" w:rsidP="007E1A64">
            <w:pPr>
              <w:ind w:right="-102"/>
              <w:rPr>
                <w:rFonts w:ascii="Times New Roman" w:hAnsi="Times New Roman" w:cs="Times New Roman"/>
                <w:color w:val="000000"/>
                <w:highlight w:val="yellow"/>
                <w:lang w:val="uk-UA"/>
              </w:rPr>
            </w:pPr>
            <w:r>
              <w:rPr>
                <w:rFonts w:ascii="Times New Roman" w:hAnsi="Times New Roman" w:cs="Times New Roman"/>
                <w:color w:val="000000"/>
                <w:highlight w:val="yellow"/>
                <w:lang w:val="uk-UA"/>
              </w:rPr>
              <w:t>409</w:t>
            </w:r>
            <w:r w:rsidR="0069393B" w:rsidRPr="00C46113">
              <w:rPr>
                <w:rFonts w:ascii="Times New Roman" w:hAnsi="Times New Roman" w:cs="Times New Roman"/>
                <w:color w:val="000000"/>
                <w:highlight w:val="yellow"/>
                <w:lang w:val="uk-UA"/>
              </w:rPr>
              <w:t xml:space="preserve"> дол.</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AD28DE">
        <w:rPr>
          <w:rFonts w:ascii="Times New Roman" w:hAnsi="Times New Roman" w:cs="Times New Roman"/>
          <w:bCs/>
          <w:sz w:val="16"/>
          <w:szCs w:val="16"/>
        </w:rPr>
        <w:t xml:space="preserve"> </w:t>
      </w:r>
      <w:r w:rsidRPr="00624175">
        <w:rPr>
          <w:rFonts w:ascii="Times New Roman" w:hAnsi="Times New Roman" w:cs="Times New Roman"/>
          <w:bCs/>
          <w:sz w:val="16"/>
          <w:szCs w:val="16"/>
        </w:rPr>
        <w:t>середньо</w:t>
      </w:r>
      <w:r w:rsidR="00AD28DE">
        <w:rPr>
          <w:rFonts w:ascii="Times New Roman" w:hAnsi="Times New Roman" w:cs="Times New Roman"/>
          <w:bCs/>
          <w:sz w:val="16"/>
          <w:szCs w:val="16"/>
        </w:rPr>
        <w:t xml:space="preserve"> </w:t>
      </w:r>
      <w:r w:rsidRPr="00624175">
        <w:rPr>
          <w:rFonts w:ascii="Times New Roman" w:hAnsi="Times New Roman" w:cs="Times New Roman"/>
          <w:bCs/>
          <w:sz w:val="16"/>
          <w:szCs w:val="16"/>
        </w:rPr>
        <w:t xml:space="preserve">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157E67">
        <w:rPr>
          <w:rFonts w:ascii="Times New Roman" w:hAnsi="Times New Roman" w:cs="Times New Roman"/>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w:t>
      </w:r>
      <w:r w:rsidRPr="00624175">
        <w:rPr>
          <w:rFonts w:ascii="Times New Roman" w:hAnsi="Times New Roman" w:cs="Times New Roman"/>
          <w:sz w:val="16"/>
          <w:szCs w:val="16"/>
        </w:rPr>
        <w:lastRenderedPageBreak/>
        <w:t xml:space="preserve">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AD28DE">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AD28DE">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AD28DE">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AD28DE">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AD28DE">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AD28DE">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AD28DE">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вустановленому порядку відповідно до норм чинного законодавства. Державна реєстрація права власності на</w:t>
      </w:r>
      <w:r w:rsidR="003E5347">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w:t>
      </w:r>
      <w:r w:rsidRPr="00624175">
        <w:rPr>
          <w:rFonts w:ascii="Times New Roman" w:hAnsi="Times New Roman" w:cs="Times New Roman"/>
          <w:spacing w:val="-2"/>
          <w:sz w:val="16"/>
          <w:szCs w:val="16"/>
        </w:rPr>
        <w:lastRenderedPageBreak/>
        <w:t>Учасник сплачує</w:t>
      </w:r>
      <w:r w:rsidR="003E5347">
        <w:rPr>
          <w:rFonts w:ascii="Times New Roman" w:hAnsi="Times New Roman" w:cs="Times New Roman"/>
          <w:spacing w:val="-2"/>
          <w:sz w:val="16"/>
          <w:szCs w:val="16"/>
        </w:rPr>
        <w:t xml:space="preserve"> </w:t>
      </w:r>
      <w:r w:rsidRPr="0062417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1B7DA8"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1B7DA8" w:rsidRPr="00624175" w:rsidRDefault="001B7DA8" w:rsidP="001B7DA8">
      <w:pPr>
        <w:pStyle w:val="110"/>
        <w:tabs>
          <w:tab w:val="left" w:pos="360"/>
          <w:tab w:val="left" w:pos="540"/>
        </w:tabs>
        <w:spacing w:befor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10008" w:type="dxa"/>
        <w:tblInd w:w="2" w:type="dxa"/>
        <w:tblLayout w:type="fixed"/>
        <w:tblLook w:val="0000"/>
      </w:tblPr>
      <w:tblGrid>
        <w:gridCol w:w="5148"/>
        <w:gridCol w:w="4860"/>
      </w:tblGrid>
      <w:tr w:rsidR="0069393B" w:rsidRPr="00624175" w:rsidTr="0069393B">
        <w:tc>
          <w:tcPr>
            <w:tcW w:w="5148" w:type="dxa"/>
          </w:tcPr>
          <w:p w:rsidR="0069393B" w:rsidRPr="00624175" w:rsidRDefault="0069393B"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69393B" w:rsidRPr="00624175" w:rsidRDefault="0069393B" w:rsidP="00063F20">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69393B" w:rsidRPr="00624175" w:rsidTr="0069393B">
        <w:trPr>
          <w:trHeight w:val="1910"/>
        </w:trPr>
        <w:tc>
          <w:tcPr>
            <w:tcW w:w="5148" w:type="dxa"/>
          </w:tcPr>
          <w:p w:rsidR="0069393B" w:rsidRPr="00624175" w:rsidRDefault="0069393B" w:rsidP="00321A7D">
            <w:pPr>
              <w:spacing w:before="0"/>
              <w:rPr>
                <w:rFonts w:ascii="Times New Roman" w:hAnsi="Times New Roman" w:cs="Times New Roman"/>
                <w:snapToGrid w:val="0"/>
                <w:lang w:val="uk-UA"/>
              </w:rPr>
            </w:pPr>
          </w:p>
          <w:p w:rsidR="0069393B" w:rsidRPr="00624175" w:rsidRDefault="0069393B"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69393B" w:rsidRPr="00624175" w:rsidRDefault="0069393B"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«СІТІ4».</w:t>
            </w:r>
          </w:p>
          <w:p w:rsidR="0069393B" w:rsidRPr="00624175" w:rsidRDefault="0069393B"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69393B" w:rsidRPr="00624175" w:rsidRDefault="005A5423" w:rsidP="00E823F2">
            <w:pPr>
              <w:snapToGrid w:val="0"/>
              <w:spacing w:before="0"/>
              <w:jc w:val="center"/>
              <w:rPr>
                <w:rFonts w:ascii="Times New Roman" w:hAnsi="Times New Roman" w:cs="Times New Roman"/>
                <w:lang w:val="uk-UA"/>
              </w:rPr>
            </w:pPr>
            <w:r>
              <w:rPr>
                <w:rFonts w:ascii="Times New Roman" w:hAnsi="Times New Roman" w:cs="Times New Roman"/>
                <w:lang w:val="uk-UA"/>
              </w:rPr>
              <w:t>м. Івано-</w:t>
            </w:r>
            <w:r w:rsidR="0069393B" w:rsidRPr="00624175">
              <w:rPr>
                <w:rFonts w:ascii="Times New Roman" w:hAnsi="Times New Roman" w:cs="Times New Roman"/>
                <w:lang w:val="uk-UA"/>
              </w:rPr>
              <w:t xml:space="preserve">Франківськ, </w:t>
            </w:r>
          </w:p>
          <w:p w:rsidR="0069393B" w:rsidRPr="00624175" w:rsidRDefault="0069393B"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69393B" w:rsidRPr="00624175" w:rsidRDefault="0069393B"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р/р UA843052990000026001035511522</w:t>
            </w:r>
          </w:p>
          <w:p w:rsidR="0069393B" w:rsidRPr="00624175" w:rsidRDefault="0069393B"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69393B" w:rsidRDefault="0069393B"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69393B" w:rsidRPr="00624175" w:rsidRDefault="0069393B" w:rsidP="003B4FAF">
            <w:pPr>
              <w:snapToGrid w:val="0"/>
              <w:spacing w:before="0"/>
              <w:jc w:val="center"/>
              <w:rPr>
                <w:rFonts w:ascii="Times New Roman" w:hAnsi="Times New Roman" w:cs="Times New Roman"/>
                <w:lang w:val="uk-UA"/>
              </w:rPr>
            </w:pPr>
          </w:p>
        </w:tc>
        <w:tc>
          <w:tcPr>
            <w:tcW w:w="4860" w:type="dxa"/>
            <w:tcBorders>
              <w:left w:val="nil"/>
            </w:tcBorders>
          </w:tcPr>
          <w:p w:rsidR="0069393B" w:rsidRPr="00624175" w:rsidRDefault="0069393B" w:rsidP="00063F20">
            <w:pPr>
              <w:snapToGrid w:val="0"/>
              <w:spacing w:before="0"/>
              <w:jc w:val="center"/>
              <w:rPr>
                <w:rFonts w:ascii="Times New Roman" w:hAnsi="Times New Roman" w:cs="Times New Roman"/>
                <w:lang w:val="uk-UA"/>
              </w:rPr>
            </w:pPr>
            <w:r>
              <w:rPr>
                <w:rFonts w:ascii="Times New Roman" w:hAnsi="Times New Roman" w:cs="Times New Roman"/>
                <w:lang w:val="uk-UA"/>
              </w:rPr>
              <w:t>ПІБ</w:t>
            </w:r>
            <w:r w:rsidRPr="00F33C50">
              <w:rPr>
                <w:rFonts w:ascii="Times New Roman" w:hAnsi="Times New Roman" w:cs="Times New Roman"/>
              </w:rPr>
              <w:t xml:space="preserve">: </w:t>
            </w:r>
            <w:r w:rsidR="007A4107" w:rsidRPr="00590290">
              <w:rPr>
                <w:rFonts w:ascii="Times New Roman" w:hAnsi="Times New Roman" w:cs="Times New Roman"/>
                <w:highlight w:val="yellow"/>
                <w:lang w:val="uk-UA"/>
              </w:rPr>
              <w:t>Кудлейчук Богдан Васильович</w:t>
            </w:r>
          </w:p>
          <w:p w:rsidR="0069393B" w:rsidRPr="00F33C50" w:rsidRDefault="0069393B" w:rsidP="00063F20">
            <w:pPr>
              <w:snapToGrid w:val="0"/>
              <w:spacing w:before="0"/>
              <w:jc w:val="center"/>
              <w:rPr>
                <w:rFonts w:ascii="Times New Roman" w:hAnsi="Times New Roman" w:cs="Times New Roman"/>
              </w:rPr>
            </w:pPr>
            <w:r w:rsidRPr="00624175">
              <w:rPr>
                <w:rFonts w:ascii="Times New Roman" w:hAnsi="Times New Roman" w:cs="Times New Roman"/>
                <w:lang w:val="uk-UA"/>
              </w:rPr>
              <w:t>Паспорт серії</w:t>
            </w:r>
            <w:r w:rsidRPr="0069393B">
              <w:rPr>
                <w:rFonts w:ascii="Times New Roman" w:hAnsi="Times New Roman" w:cs="Times New Roman"/>
              </w:rPr>
              <w:t>:</w:t>
            </w:r>
            <w:r w:rsidRPr="00590290">
              <w:rPr>
                <w:rFonts w:ascii="Times New Roman" w:hAnsi="Times New Roman" w:cs="Times New Roman"/>
                <w:highlight w:val="yellow"/>
                <w:lang w:val="en-US"/>
              </w:rPr>
              <w:t>CE</w:t>
            </w:r>
            <w:r w:rsidRPr="00590290">
              <w:rPr>
                <w:rFonts w:ascii="Times New Roman" w:hAnsi="Times New Roman" w:cs="Times New Roman"/>
                <w:highlight w:val="yellow"/>
              </w:rPr>
              <w:t>123456</w:t>
            </w:r>
          </w:p>
          <w:p w:rsidR="0069393B" w:rsidRPr="00590290" w:rsidRDefault="0069393B" w:rsidP="00063F20">
            <w:pPr>
              <w:snapToGrid w:val="0"/>
              <w:spacing w:before="0"/>
              <w:jc w:val="center"/>
              <w:rPr>
                <w:rFonts w:ascii="Times New Roman" w:hAnsi="Times New Roman" w:cs="Times New Roman"/>
                <w:highlight w:val="yellow"/>
                <w:lang w:val="uk-UA"/>
              </w:rPr>
            </w:pPr>
            <w:r w:rsidRPr="00624175">
              <w:rPr>
                <w:rFonts w:ascii="Times New Roman" w:hAnsi="Times New Roman" w:cs="Times New Roman"/>
                <w:lang w:val="uk-UA"/>
              </w:rPr>
              <w:t>Виданий</w:t>
            </w:r>
            <w:r w:rsidRPr="0069393B">
              <w:rPr>
                <w:rFonts w:ascii="Times New Roman" w:hAnsi="Times New Roman" w:cs="Times New Roman"/>
              </w:rPr>
              <w:t>:</w:t>
            </w:r>
            <w:r w:rsidRPr="00590290">
              <w:rPr>
                <w:rFonts w:ascii="Times New Roman" w:hAnsi="Times New Roman" w:cs="Times New Roman"/>
                <w:highlight w:val="yellow"/>
                <w:lang w:val="uk-UA"/>
              </w:rPr>
              <w:t>Івано-Франківським МВ УМВС</w:t>
            </w:r>
          </w:p>
          <w:p w:rsidR="0069393B" w:rsidRPr="00624175" w:rsidRDefault="0069393B" w:rsidP="00063F20">
            <w:pPr>
              <w:snapToGrid w:val="0"/>
              <w:spacing w:before="0"/>
              <w:jc w:val="center"/>
              <w:rPr>
                <w:rFonts w:ascii="Times New Roman" w:hAnsi="Times New Roman" w:cs="Times New Roman"/>
                <w:lang w:val="uk-UA"/>
              </w:rPr>
            </w:pPr>
            <w:r w:rsidRPr="00590290">
              <w:rPr>
                <w:rFonts w:ascii="Times New Roman" w:hAnsi="Times New Roman" w:cs="Times New Roman"/>
                <w:highlight w:val="yellow"/>
                <w:lang w:val="uk-UA"/>
              </w:rPr>
              <w:t>12 липня 2006 року</w:t>
            </w:r>
          </w:p>
          <w:p w:rsidR="0069393B" w:rsidRPr="00590290" w:rsidRDefault="0069393B" w:rsidP="00063F20">
            <w:pPr>
              <w:snapToGrid w:val="0"/>
              <w:spacing w:before="0"/>
              <w:jc w:val="center"/>
              <w:rPr>
                <w:rFonts w:ascii="Times New Roman" w:hAnsi="Times New Roman" w:cs="Times New Roman"/>
                <w:highlight w:val="yellow"/>
                <w:lang w:val="uk-UA"/>
              </w:rPr>
            </w:pPr>
            <w:r w:rsidRPr="00624175">
              <w:rPr>
                <w:rFonts w:ascii="Times New Roman" w:hAnsi="Times New Roman" w:cs="Times New Roman"/>
                <w:lang w:val="uk-UA"/>
              </w:rPr>
              <w:t xml:space="preserve">Зареєстрований: </w:t>
            </w:r>
            <w:r w:rsidRPr="00590290">
              <w:rPr>
                <w:rFonts w:ascii="Times New Roman" w:hAnsi="Times New Roman" w:cs="Times New Roman"/>
                <w:highlight w:val="yellow"/>
                <w:lang w:val="uk-UA"/>
              </w:rPr>
              <w:t>м.</w:t>
            </w:r>
            <w:bookmarkStart w:id="1" w:name="_GoBack"/>
            <w:bookmarkEnd w:id="1"/>
            <w:r w:rsidR="00157E67">
              <w:rPr>
                <w:rFonts w:ascii="Times New Roman" w:hAnsi="Times New Roman" w:cs="Times New Roman"/>
                <w:highlight w:val="yellow"/>
                <w:lang w:val="uk-UA"/>
              </w:rPr>
              <w:t xml:space="preserve"> </w:t>
            </w:r>
            <w:r w:rsidRPr="00590290">
              <w:rPr>
                <w:rFonts w:ascii="Times New Roman" w:hAnsi="Times New Roman" w:cs="Times New Roman"/>
                <w:highlight w:val="yellow"/>
                <w:lang w:val="uk-UA"/>
              </w:rPr>
              <w:t xml:space="preserve">Івано-Франківськ </w:t>
            </w:r>
          </w:p>
          <w:p w:rsidR="0069393B" w:rsidRPr="00624175" w:rsidRDefault="00590290" w:rsidP="00063F20">
            <w:pPr>
              <w:snapToGrid w:val="0"/>
              <w:spacing w:before="0"/>
              <w:jc w:val="center"/>
              <w:rPr>
                <w:rFonts w:ascii="Times New Roman" w:hAnsi="Times New Roman" w:cs="Times New Roman"/>
                <w:lang w:val="uk-UA"/>
              </w:rPr>
            </w:pPr>
            <w:r>
              <w:rPr>
                <w:rFonts w:ascii="Times New Roman" w:hAnsi="Times New Roman" w:cs="Times New Roman"/>
                <w:highlight w:val="yellow"/>
                <w:lang w:val="uk-UA"/>
              </w:rPr>
              <w:t>вул. Кармелюка 32, кв.</w:t>
            </w:r>
            <w:r w:rsidR="0069393B" w:rsidRPr="00590290">
              <w:rPr>
                <w:rFonts w:ascii="Times New Roman" w:hAnsi="Times New Roman" w:cs="Times New Roman"/>
                <w:highlight w:val="yellow"/>
                <w:lang w:val="uk-UA"/>
              </w:rPr>
              <w:t>133</w:t>
            </w:r>
          </w:p>
          <w:p w:rsidR="0069393B" w:rsidRPr="00624175" w:rsidRDefault="0069393B" w:rsidP="00063F20">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Pr="00590290">
              <w:rPr>
                <w:rFonts w:ascii="Times New Roman" w:hAnsi="Times New Roman" w:cs="Times New Roman"/>
                <w:highlight w:val="yellow"/>
                <w:lang w:val="uk-UA"/>
              </w:rPr>
              <w:t>12345678</w:t>
            </w:r>
          </w:p>
          <w:p w:rsidR="0069393B" w:rsidRPr="00624175" w:rsidRDefault="0069393B" w:rsidP="00063F20">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Pr="00590290">
              <w:rPr>
                <w:rFonts w:ascii="Times New Roman" w:hAnsi="Times New Roman" w:cs="Times New Roman"/>
                <w:highlight w:val="yellow"/>
                <w:lang w:val="uk-UA"/>
              </w:rPr>
              <w:t>0673638525</w:t>
            </w:r>
          </w:p>
          <w:p w:rsidR="0069393B" w:rsidRPr="00624175" w:rsidRDefault="0069393B" w:rsidP="00063F20">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tc>
      </w:tr>
      <w:tr w:rsidR="00C14B9C" w:rsidRPr="006F2BC5" w:rsidTr="0069393B">
        <w:trPr>
          <w:trHeight w:val="351"/>
        </w:trPr>
        <w:tc>
          <w:tcPr>
            <w:tcW w:w="5148" w:type="dxa"/>
          </w:tcPr>
          <w:p w:rsidR="00592751" w:rsidRPr="006F2BC5" w:rsidRDefault="007A4107" w:rsidP="007A4107">
            <w:pPr>
              <w:jc w:val="center"/>
              <w:rPr>
                <w:rFonts w:ascii="Times New Roman" w:hAnsi="Times New Roman" w:cs="Times New Roman"/>
                <w:b/>
                <w:bCs/>
                <w:u w:val="single"/>
                <w:lang w:val="uk-UA"/>
              </w:rPr>
            </w:pPr>
            <w:r>
              <w:rPr>
                <w:rFonts w:ascii="Times New Roman" w:hAnsi="Times New Roman" w:cs="Times New Roman"/>
                <w:b/>
                <w:bCs/>
                <w:u w:val="single"/>
                <w:lang w:val="uk-UA"/>
              </w:rPr>
              <w:t>________________________/Гасій М.Б.</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7A4107">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w:t>
            </w:r>
            <w:r w:rsidR="007A4107">
              <w:rPr>
                <w:rFonts w:ascii="Times New Roman" w:hAnsi="Times New Roman" w:cs="Times New Roman"/>
                <w:b/>
                <w:bCs/>
                <w:u w:val="single"/>
                <w:lang w:val="uk-UA"/>
              </w:rPr>
              <w:t>___/</w:t>
            </w:r>
            <w:r w:rsidR="007A4107" w:rsidRPr="00590290">
              <w:rPr>
                <w:rFonts w:ascii="Times New Roman" w:hAnsi="Times New Roman" w:cs="Times New Roman"/>
                <w:b/>
                <w:bCs/>
                <w:highlight w:val="yellow"/>
                <w:u w:val="single"/>
                <w:lang w:val="uk-UA"/>
              </w:rPr>
              <w:t>Кудлейчук Б.В.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331" w:rsidRDefault="00943331">
      <w:pPr>
        <w:rPr>
          <w:rFonts w:cs="Times New Roman"/>
        </w:rPr>
      </w:pPr>
      <w:r>
        <w:rPr>
          <w:rFonts w:cs="Times New Roman"/>
        </w:rPr>
        <w:separator/>
      </w:r>
    </w:p>
  </w:endnote>
  <w:endnote w:type="continuationSeparator" w:id="1">
    <w:p w:rsidR="00943331" w:rsidRDefault="00943331">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53375" w:rsidRPr="00253375">
      <w:fldChar w:fldCharType="begin"/>
    </w:r>
    <w:r w:rsidR="00274E03">
      <w:instrText>PAGE   \* MERGEFORMAT</w:instrText>
    </w:r>
    <w:r w:rsidR="00253375" w:rsidRPr="00253375">
      <w:fldChar w:fldCharType="separate"/>
    </w:r>
    <w:r w:rsidR="00157E67" w:rsidRPr="00157E67">
      <w:rPr>
        <w:noProof/>
        <w:lang w:val="uk-UA" w:eastAsia="uk-UA"/>
      </w:rPr>
      <w:t>4</w:t>
    </w:r>
    <w:r w:rsidR="00253375">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331" w:rsidRDefault="00943331">
      <w:pPr>
        <w:rPr>
          <w:rFonts w:cs="Times New Roman"/>
        </w:rPr>
      </w:pPr>
      <w:r>
        <w:rPr>
          <w:rFonts w:cs="Times New Roman"/>
        </w:rPr>
        <w:separator/>
      </w:r>
    </w:p>
  </w:footnote>
  <w:footnote w:type="continuationSeparator" w:id="1">
    <w:p w:rsidR="00943331" w:rsidRDefault="00943331">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14338"/>
  </w:hdrShapeDefaults>
  <w:footnotePr>
    <w:footnote w:id="0"/>
    <w:footnote w:id="1"/>
  </w:footnotePr>
  <w:endnotePr>
    <w:endnote w:id="0"/>
    <w:endnote w:id="1"/>
  </w:endnotePr>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57E67"/>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B7DA8"/>
    <w:rsid w:val="001C2093"/>
    <w:rsid w:val="001C3AF1"/>
    <w:rsid w:val="001C3FCF"/>
    <w:rsid w:val="001C7C4D"/>
    <w:rsid w:val="001D2968"/>
    <w:rsid w:val="001E0BF6"/>
    <w:rsid w:val="001E416D"/>
    <w:rsid w:val="001F36A2"/>
    <w:rsid w:val="00203FF1"/>
    <w:rsid w:val="00205419"/>
    <w:rsid w:val="00207004"/>
    <w:rsid w:val="00211689"/>
    <w:rsid w:val="0022239D"/>
    <w:rsid w:val="002239E1"/>
    <w:rsid w:val="0022428E"/>
    <w:rsid w:val="00227F28"/>
    <w:rsid w:val="002300C7"/>
    <w:rsid w:val="00236380"/>
    <w:rsid w:val="002364D4"/>
    <w:rsid w:val="0024594B"/>
    <w:rsid w:val="00253375"/>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69C5"/>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2DC2"/>
    <w:rsid w:val="00396B73"/>
    <w:rsid w:val="003B2EF6"/>
    <w:rsid w:val="003B4FAF"/>
    <w:rsid w:val="003B581B"/>
    <w:rsid w:val="003C0AD3"/>
    <w:rsid w:val="003C1831"/>
    <w:rsid w:val="003C7E43"/>
    <w:rsid w:val="003D2048"/>
    <w:rsid w:val="003D4706"/>
    <w:rsid w:val="003D77E3"/>
    <w:rsid w:val="003E0732"/>
    <w:rsid w:val="003E5347"/>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555B0"/>
    <w:rsid w:val="004636D7"/>
    <w:rsid w:val="0046727E"/>
    <w:rsid w:val="00467ABB"/>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4B01"/>
    <w:rsid w:val="00545C42"/>
    <w:rsid w:val="005538B2"/>
    <w:rsid w:val="00554B52"/>
    <w:rsid w:val="00554DFD"/>
    <w:rsid w:val="00560A58"/>
    <w:rsid w:val="00562433"/>
    <w:rsid w:val="00570206"/>
    <w:rsid w:val="005702F9"/>
    <w:rsid w:val="00570B4B"/>
    <w:rsid w:val="0057267E"/>
    <w:rsid w:val="005729B8"/>
    <w:rsid w:val="00577F4E"/>
    <w:rsid w:val="00586619"/>
    <w:rsid w:val="00587E03"/>
    <w:rsid w:val="005900FA"/>
    <w:rsid w:val="00590290"/>
    <w:rsid w:val="00591655"/>
    <w:rsid w:val="005921ED"/>
    <w:rsid w:val="00592751"/>
    <w:rsid w:val="00594FFF"/>
    <w:rsid w:val="005971DC"/>
    <w:rsid w:val="005A23BD"/>
    <w:rsid w:val="005A5423"/>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13F"/>
    <w:rsid w:val="006777F8"/>
    <w:rsid w:val="00677F2A"/>
    <w:rsid w:val="006807BF"/>
    <w:rsid w:val="00683B30"/>
    <w:rsid w:val="006902E5"/>
    <w:rsid w:val="0069393B"/>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2AE1"/>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C09"/>
    <w:rsid w:val="00743F2B"/>
    <w:rsid w:val="00746A41"/>
    <w:rsid w:val="00750027"/>
    <w:rsid w:val="0075537A"/>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E8C"/>
    <w:rsid w:val="007A2F68"/>
    <w:rsid w:val="007A4107"/>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6564C"/>
    <w:rsid w:val="00867A69"/>
    <w:rsid w:val="008725F5"/>
    <w:rsid w:val="00872975"/>
    <w:rsid w:val="00876CEE"/>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331"/>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819"/>
    <w:rsid w:val="009A6EA9"/>
    <w:rsid w:val="009A6FFB"/>
    <w:rsid w:val="009B0B22"/>
    <w:rsid w:val="009C13D1"/>
    <w:rsid w:val="009D01C9"/>
    <w:rsid w:val="009D0CDF"/>
    <w:rsid w:val="009D2ACB"/>
    <w:rsid w:val="009D5264"/>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15398"/>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67049"/>
    <w:rsid w:val="00A80BA4"/>
    <w:rsid w:val="00A91BC2"/>
    <w:rsid w:val="00A94B65"/>
    <w:rsid w:val="00A958CD"/>
    <w:rsid w:val="00AA0DB7"/>
    <w:rsid w:val="00AA2CE1"/>
    <w:rsid w:val="00AA42B9"/>
    <w:rsid w:val="00AA7DA1"/>
    <w:rsid w:val="00AB01A0"/>
    <w:rsid w:val="00AC2F07"/>
    <w:rsid w:val="00AD28DE"/>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17600"/>
    <w:rsid w:val="00C212D7"/>
    <w:rsid w:val="00C2202F"/>
    <w:rsid w:val="00C24F00"/>
    <w:rsid w:val="00C3020E"/>
    <w:rsid w:val="00C312CD"/>
    <w:rsid w:val="00C345FC"/>
    <w:rsid w:val="00C4060F"/>
    <w:rsid w:val="00C40B45"/>
    <w:rsid w:val="00C41B32"/>
    <w:rsid w:val="00C46113"/>
    <w:rsid w:val="00C462AF"/>
    <w:rsid w:val="00C51716"/>
    <w:rsid w:val="00C56B9A"/>
    <w:rsid w:val="00C56CD6"/>
    <w:rsid w:val="00C60F79"/>
    <w:rsid w:val="00C61B09"/>
    <w:rsid w:val="00C6659A"/>
    <w:rsid w:val="00C73ED1"/>
    <w:rsid w:val="00C74A5B"/>
    <w:rsid w:val="00C93B7E"/>
    <w:rsid w:val="00C945E4"/>
    <w:rsid w:val="00CA2792"/>
    <w:rsid w:val="00CA379B"/>
    <w:rsid w:val="00CB2CCF"/>
    <w:rsid w:val="00CB51C4"/>
    <w:rsid w:val="00CB7B21"/>
    <w:rsid w:val="00CC0296"/>
    <w:rsid w:val="00CC2D5C"/>
    <w:rsid w:val="00CD2C59"/>
    <w:rsid w:val="00CD4977"/>
    <w:rsid w:val="00CE14D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2E11"/>
    <w:rsid w:val="00DC5BBF"/>
    <w:rsid w:val="00DD0D9A"/>
    <w:rsid w:val="00DD1A83"/>
    <w:rsid w:val="00DD1CDE"/>
    <w:rsid w:val="00DD2734"/>
    <w:rsid w:val="00DE01CA"/>
    <w:rsid w:val="00DE4389"/>
    <w:rsid w:val="00DE7826"/>
    <w:rsid w:val="00DF32EC"/>
    <w:rsid w:val="00DF5307"/>
    <w:rsid w:val="00DF659E"/>
    <w:rsid w:val="00DF6EF4"/>
    <w:rsid w:val="00E00B53"/>
    <w:rsid w:val="00E01FB2"/>
    <w:rsid w:val="00E0532F"/>
    <w:rsid w:val="00E054A6"/>
    <w:rsid w:val="00E06F5A"/>
    <w:rsid w:val="00E12363"/>
    <w:rsid w:val="00E17187"/>
    <w:rsid w:val="00E2316C"/>
    <w:rsid w:val="00E31289"/>
    <w:rsid w:val="00E355E8"/>
    <w:rsid w:val="00E35B6A"/>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D58AE"/>
    <w:rsid w:val="00EE56E5"/>
    <w:rsid w:val="00EF652E"/>
    <w:rsid w:val="00F03C70"/>
    <w:rsid w:val="00F07D2B"/>
    <w:rsid w:val="00F10FEE"/>
    <w:rsid w:val="00F12D3D"/>
    <w:rsid w:val="00F161BC"/>
    <w:rsid w:val="00F21C8F"/>
    <w:rsid w:val="00F2593D"/>
    <w:rsid w:val="00F27A84"/>
    <w:rsid w:val="00F31703"/>
    <w:rsid w:val="00F3308C"/>
    <w:rsid w:val="00F34742"/>
    <w:rsid w:val="00F36540"/>
    <w:rsid w:val="00F40D72"/>
    <w:rsid w:val="00F57973"/>
    <w:rsid w:val="00F604FE"/>
    <w:rsid w:val="00F60774"/>
    <w:rsid w:val="00F61FE4"/>
    <w:rsid w:val="00F6770F"/>
    <w:rsid w:val="00F70D86"/>
    <w:rsid w:val="00F7210A"/>
    <w:rsid w:val="00F7791E"/>
    <w:rsid w:val="00F80DDE"/>
    <w:rsid w:val="00F81B49"/>
    <w:rsid w:val="00F83856"/>
    <w:rsid w:val="00F84FC8"/>
    <w:rsid w:val="00F91E39"/>
    <w:rsid w:val="00FA3B01"/>
    <w:rsid w:val="00FB0929"/>
    <w:rsid w:val="00FB0D0C"/>
    <w:rsid w:val="00FB0FD1"/>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8752868">
      <w:marLeft w:val="0"/>
      <w:marRight w:val="0"/>
      <w:marTop w:val="0"/>
      <w:marBottom w:val="0"/>
      <w:divBdr>
        <w:top w:val="none" w:sz="0" w:space="0" w:color="auto"/>
        <w:left w:val="none" w:sz="0" w:space="0" w:color="auto"/>
        <w:bottom w:val="none" w:sz="0" w:space="0" w:color="auto"/>
        <w:right w:val="none" w:sz="0" w:space="0" w:color="auto"/>
      </w:divBdr>
    </w:div>
    <w:div w:id="816530486">
      <w:bodyDiv w:val="1"/>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A6367-C4AB-44C2-B0D5-EC26C323B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3184</Words>
  <Characters>18151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7</cp:revision>
  <cp:lastPrinted>2023-10-05T06:52:00Z</cp:lastPrinted>
  <dcterms:created xsi:type="dcterms:W3CDTF">2023-12-07T21:33:00Z</dcterms:created>
  <dcterms:modified xsi:type="dcterms:W3CDTF">2023-12-07T21:52:00Z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