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DE33D" w14:textId="77777777" w:rsidR="00365075" w:rsidRDefault="00007824" w:rsidP="00E50DD2">
      <w:pPr>
        <w:spacing w:line="360" w:lineRule="auto"/>
        <w:jc w:val="center"/>
        <w:rPr>
          <w:b/>
          <w:sz w:val="24"/>
          <w:szCs w:val="24"/>
        </w:rPr>
      </w:pPr>
      <w:r>
        <w:rPr>
          <w:b/>
          <w:sz w:val="24"/>
          <w:szCs w:val="24"/>
        </w:rPr>
        <w:t>PROCURAÇÃO</w:t>
      </w:r>
    </w:p>
    <w:p w14:paraId="16406137" w14:textId="73A0C6D8" w:rsidR="00974852" w:rsidRDefault="00007824" w:rsidP="00E22F1E">
      <w:pPr>
        <w:spacing w:line="276" w:lineRule="auto"/>
        <w:jc w:val="both"/>
        <w:rPr>
          <w:sz w:val="24"/>
          <w:szCs w:val="24"/>
        </w:rPr>
      </w:pPr>
      <w:r>
        <w:rPr>
          <w:b/>
          <w:sz w:val="24"/>
          <w:szCs w:val="24"/>
        </w:rPr>
        <w:tab/>
      </w:r>
      <w:r w:rsidRPr="00007824">
        <w:rPr>
          <w:sz w:val="24"/>
          <w:szCs w:val="24"/>
        </w:rPr>
        <w:t xml:space="preserve">Pelo </w:t>
      </w:r>
      <w:r>
        <w:rPr>
          <w:sz w:val="24"/>
          <w:szCs w:val="24"/>
        </w:rPr>
        <w:t xml:space="preserve">presente instrumento particular de mandato, </w:t>
      </w:r>
      <w:r w:rsidR="00E22F1E">
        <w:rPr>
          <w:sz w:val="24"/>
          <w:szCs w:val="24"/>
        </w:rPr>
        <w:t xml:space="preserve">{{ </w:t>
      </w:r>
      <w:proofErr w:type="spellStart"/>
      <w:r w:rsidR="00E22F1E">
        <w:rPr>
          <w:sz w:val="24"/>
          <w:szCs w:val="24"/>
        </w:rPr>
        <w:t>nome_assistido</w:t>
      </w:r>
      <w:proofErr w:type="spellEnd"/>
      <w:r w:rsidR="00E22F1E">
        <w:rPr>
          <w:sz w:val="24"/>
          <w:szCs w:val="24"/>
        </w:rPr>
        <w:t xml:space="preserve"> }}</w:t>
      </w:r>
      <w:r>
        <w:rPr>
          <w:sz w:val="24"/>
          <w:szCs w:val="24"/>
        </w:rPr>
        <w:t xml:space="preserve"> constitui(em) seus bastantes procuradores os advogados Prof. Fernando Gonzaga Jayme, OAB 59.978: Prof. Frederico Gomes de Almeida Horta, OAB 96.936, Prof. Giordano Bruno Soares Roberto, OAB 80.988, </w:t>
      </w:r>
      <w:proofErr w:type="spellStart"/>
      <w:r>
        <w:rPr>
          <w:sz w:val="24"/>
          <w:szCs w:val="24"/>
        </w:rPr>
        <w:t>Prof,ª</w:t>
      </w:r>
      <w:proofErr w:type="spellEnd"/>
      <w:r>
        <w:rPr>
          <w:sz w:val="24"/>
          <w:szCs w:val="24"/>
        </w:rPr>
        <w:t xml:space="preserve"> Natália Cristina Chaves, OAB 85.766; Prof.ª Tereza Cristina </w:t>
      </w:r>
      <w:proofErr w:type="spellStart"/>
      <w:r>
        <w:rPr>
          <w:sz w:val="24"/>
          <w:szCs w:val="24"/>
        </w:rPr>
        <w:t>Sorice</w:t>
      </w:r>
      <w:proofErr w:type="spellEnd"/>
      <w:r>
        <w:rPr>
          <w:sz w:val="24"/>
          <w:szCs w:val="24"/>
        </w:rPr>
        <w:t xml:space="preserve"> Baracho </w:t>
      </w:r>
      <w:proofErr w:type="spellStart"/>
      <w:r>
        <w:rPr>
          <w:sz w:val="24"/>
          <w:szCs w:val="24"/>
        </w:rPr>
        <w:t>Thibau</w:t>
      </w:r>
      <w:proofErr w:type="spellEnd"/>
      <w:r>
        <w:rPr>
          <w:sz w:val="24"/>
          <w:szCs w:val="24"/>
        </w:rPr>
        <w:t xml:space="preserve">, OAB 54.489-B; Prof.ª Renata Cristina Vieira Maia, OAB 62.840; Prof. Júlio César Faria Zini, OAB 97.414; </w:t>
      </w:r>
      <w:r w:rsidR="00FD4712">
        <w:rPr>
          <w:sz w:val="24"/>
          <w:szCs w:val="24"/>
        </w:rPr>
        <w:t>ad</w:t>
      </w:r>
      <w:r w:rsidR="00E22F1E">
        <w:rPr>
          <w:sz w:val="24"/>
          <w:szCs w:val="24"/>
        </w:rPr>
        <w:t xml:space="preserve">vogado, </w:t>
      </w:r>
      <w:r>
        <w:rPr>
          <w:sz w:val="24"/>
          <w:szCs w:val="24"/>
        </w:rPr>
        <w:t xml:space="preserve">brasileiros, advogados, todos residentes e domiciliados nesta capital, e o(a) estagiário(a) acadêmico(a) </w:t>
      </w:r>
      <w:r w:rsidR="00FD4712">
        <w:rPr>
          <w:sz w:val="24"/>
          <w:szCs w:val="24"/>
        </w:rPr>
        <w:t xml:space="preserve">{{ </w:t>
      </w:r>
      <w:proofErr w:type="spellStart"/>
      <w:r w:rsidR="00FD4712">
        <w:rPr>
          <w:sz w:val="24"/>
          <w:szCs w:val="24"/>
        </w:rPr>
        <w:t>nome_outorgante</w:t>
      </w:r>
      <w:proofErr w:type="spellEnd"/>
      <w:r w:rsidR="00FD4712">
        <w:rPr>
          <w:sz w:val="24"/>
          <w:szCs w:val="24"/>
        </w:rPr>
        <w:t xml:space="preserve"> }}</w:t>
      </w:r>
      <w:r w:rsidR="00117D1E">
        <w:rPr>
          <w:sz w:val="24"/>
          <w:szCs w:val="24"/>
        </w:rPr>
        <w:t xml:space="preserve"> aos quais concede os poderes gerais para o foro, no que tange à ação </w:t>
      </w:r>
      <w:r w:rsidR="00E22F1E">
        <w:rPr>
          <w:sz w:val="24"/>
          <w:szCs w:val="24"/>
        </w:rPr>
        <w:t xml:space="preserve">{{ </w:t>
      </w:r>
      <w:proofErr w:type="spellStart"/>
      <w:r w:rsidR="00FD4712">
        <w:rPr>
          <w:sz w:val="24"/>
          <w:szCs w:val="24"/>
        </w:rPr>
        <w:t>acao_procuracao</w:t>
      </w:r>
      <w:proofErr w:type="spellEnd"/>
      <w:r w:rsidR="00E22F1E">
        <w:rPr>
          <w:sz w:val="24"/>
          <w:szCs w:val="24"/>
        </w:rPr>
        <w:t xml:space="preserve"> }} </w:t>
      </w:r>
      <w:r w:rsidR="00117D1E">
        <w:rPr>
          <w:sz w:val="24"/>
          <w:szCs w:val="24"/>
        </w:rPr>
        <w:t xml:space="preserve">, bem como para, agindo em comum ou em separado, transigir, desistir, firmar compromissos, prestar declarações, substabelecer, com ou sem reserva de poderes, receber ou dar quitação, representar o(a)(s) outorgantes em audiência, fazer declaração e prestar compromisso de inventariante. </w:t>
      </w:r>
    </w:p>
    <w:p w14:paraId="3EDE411D" w14:textId="77777777" w:rsidR="00117D1E" w:rsidRDefault="00117D1E" w:rsidP="00E22F1E">
      <w:pPr>
        <w:spacing w:line="276" w:lineRule="auto"/>
        <w:jc w:val="both"/>
        <w:rPr>
          <w:sz w:val="24"/>
          <w:szCs w:val="24"/>
        </w:rPr>
      </w:pPr>
      <w:r>
        <w:rPr>
          <w:sz w:val="24"/>
          <w:szCs w:val="24"/>
        </w:rPr>
        <w:tab/>
        <w:t xml:space="preserve">O(a)(s) outorgante(s) declara(m) estar(em) ciente(s) de que os poderes conferidos aos advogados nesta procuração são válidos apenas enquanto esses procuradores estiverem vinculados à Divisão de Assistência Judiciária da UFMG. Declara(m) ainda, estar(em) ciente(s) de que o desligamento dos advogados independe do envio de comunicação ao(à)(s) outorgante(s), que permanecerá sendo representado pelos demais procuradores constantes neste instrumento. </w:t>
      </w:r>
    </w:p>
    <w:p w14:paraId="6F74CFF9" w14:textId="5E5C032B" w:rsidR="00117D1E" w:rsidRDefault="00117D1E" w:rsidP="00E22F1E">
      <w:pPr>
        <w:spacing w:line="276" w:lineRule="auto"/>
        <w:jc w:val="both"/>
        <w:rPr>
          <w:sz w:val="24"/>
          <w:szCs w:val="24"/>
        </w:rPr>
      </w:pPr>
      <w:r>
        <w:rPr>
          <w:sz w:val="24"/>
          <w:szCs w:val="24"/>
        </w:rPr>
        <w:tab/>
        <w:t xml:space="preserve">Além disso, o(a)(s) outorgante(s) reconhece o dever de comunicar, </w:t>
      </w:r>
      <w:r w:rsidRPr="00117D1E">
        <w:rPr>
          <w:sz w:val="24"/>
          <w:szCs w:val="24"/>
          <w:u w:val="single"/>
        </w:rPr>
        <w:t>por escrito</w:t>
      </w:r>
      <w:r>
        <w:rPr>
          <w:sz w:val="24"/>
          <w:szCs w:val="24"/>
        </w:rPr>
        <w:t xml:space="preserve"> e mediante recibo, qualquer alteração de seu(s) endereço(s), sob pena de, assim não fazendo, isentar os procuradores deste Divisão de Assistência Judiciária de qualquer responsabilidade acerca de dano emergente da mudança de domicílio não informada nos autos do processo.</w:t>
      </w:r>
    </w:p>
    <w:p w14:paraId="0AF27A24" w14:textId="77777777" w:rsidR="00E22F1E" w:rsidRDefault="00E22F1E" w:rsidP="00E22F1E">
      <w:pPr>
        <w:spacing w:line="276" w:lineRule="auto"/>
        <w:jc w:val="both"/>
        <w:rPr>
          <w:sz w:val="24"/>
          <w:szCs w:val="24"/>
        </w:rPr>
      </w:pPr>
    </w:p>
    <w:p w14:paraId="20788E87" w14:textId="74BE4011" w:rsidR="00117D1E" w:rsidRDefault="00E22F1E" w:rsidP="00E50DD2">
      <w:pPr>
        <w:spacing w:line="360" w:lineRule="auto"/>
        <w:ind w:firstLine="708"/>
        <w:jc w:val="center"/>
        <w:rPr>
          <w:sz w:val="24"/>
          <w:szCs w:val="24"/>
        </w:rPr>
      </w:pPr>
      <w:r>
        <w:rPr>
          <w:sz w:val="24"/>
          <w:szCs w:val="24"/>
        </w:rPr>
        <w:t>{{ cidade }}</w:t>
      </w:r>
      <w:r w:rsidR="00117D1E">
        <w:rPr>
          <w:sz w:val="24"/>
          <w:szCs w:val="24"/>
        </w:rPr>
        <w:t xml:space="preserve">, </w:t>
      </w:r>
      <w:r>
        <w:rPr>
          <w:sz w:val="24"/>
          <w:szCs w:val="24"/>
        </w:rPr>
        <w:t>{{ data }}</w:t>
      </w:r>
      <w:r w:rsidR="00117D1E">
        <w:rPr>
          <w:sz w:val="24"/>
          <w:szCs w:val="24"/>
        </w:rPr>
        <w:t>.</w:t>
      </w:r>
    </w:p>
    <w:p w14:paraId="20F58D54" w14:textId="77777777" w:rsidR="00E22F1E" w:rsidRDefault="00E22F1E" w:rsidP="00E50DD2">
      <w:pPr>
        <w:spacing w:line="360" w:lineRule="auto"/>
        <w:ind w:firstLine="708"/>
        <w:jc w:val="center"/>
        <w:rPr>
          <w:sz w:val="24"/>
          <w:szCs w:val="24"/>
        </w:rPr>
      </w:pPr>
    </w:p>
    <w:p w14:paraId="4BB7AAAD" w14:textId="77777777" w:rsidR="00117D1E" w:rsidRDefault="00117D1E" w:rsidP="00E50DD2">
      <w:pPr>
        <w:spacing w:line="360" w:lineRule="auto"/>
        <w:jc w:val="center"/>
        <w:rPr>
          <w:sz w:val="24"/>
          <w:szCs w:val="24"/>
        </w:rPr>
      </w:pPr>
      <w:r>
        <w:rPr>
          <w:sz w:val="24"/>
          <w:szCs w:val="24"/>
        </w:rPr>
        <w:t>_____________________________________________________</w:t>
      </w:r>
    </w:p>
    <w:p w14:paraId="601B926D" w14:textId="283D584E" w:rsidR="00117D1E" w:rsidRDefault="00E50DD2" w:rsidP="00E50DD2">
      <w:pPr>
        <w:spacing w:after="0" w:line="276" w:lineRule="auto"/>
        <w:ind w:left="708"/>
        <w:rPr>
          <w:sz w:val="24"/>
          <w:szCs w:val="24"/>
        </w:rPr>
      </w:pPr>
      <w:r>
        <w:rPr>
          <w:sz w:val="24"/>
          <w:szCs w:val="24"/>
        </w:rPr>
        <w:t xml:space="preserve">      Nome</w:t>
      </w:r>
      <w:r w:rsidR="00117D1E">
        <w:rPr>
          <w:sz w:val="24"/>
          <w:szCs w:val="24"/>
        </w:rPr>
        <w:t>:</w:t>
      </w:r>
      <w:r w:rsidR="00E22F1E">
        <w:rPr>
          <w:sz w:val="24"/>
          <w:szCs w:val="24"/>
        </w:rPr>
        <w:t xml:space="preserve"> {{ </w:t>
      </w:r>
      <w:proofErr w:type="spellStart"/>
      <w:r w:rsidR="00E22F1E">
        <w:rPr>
          <w:sz w:val="24"/>
          <w:szCs w:val="24"/>
        </w:rPr>
        <w:t>nome_assistido</w:t>
      </w:r>
      <w:proofErr w:type="spellEnd"/>
      <w:r w:rsidR="00E22F1E">
        <w:rPr>
          <w:sz w:val="24"/>
          <w:szCs w:val="24"/>
        </w:rPr>
        <w:t xml:space="preserve"> }}</w:t>
      </w:r>
    </w:p>
    <w:p w14:paraId="1CCD48CD" w14:textId="2EF16DC0" w:rsidR="00117D1E" w:rsidRDefault="00E50DD2" w:rsidP="00E50DD2">
      <w:pPr>
        <w:spacing w:after="0" w:line="276" w:lineRule="auto"/>
        <w:ind w:firstLine="708"/>
        <w:rPr>
          <w:sz w:val="24"/>
          <w:szCs w:val="24"/>
        </w:rPr>
      </w:pPr>
      <w:r>
        <w:rPr>
          <w:sz w:val="24"/>
          <w:szCs w:val="24"/>
        </w:rPr>
        <w:t xml:space="preserve">      </w:t>
      </w:r>
      <w:r w:rsidR="00117D1E">
        <w:rPr>
          <w:sz w:val="24"/>
          <w:szCs w:val="24"/>
        </w:rPr>
        <w:t>RG:</w:t>
      </w:r>
      <w:r w:rsidR="00E22F1E">
        <w:rPr>
          <w:sz w:val="24"/>
          <w:szCs w:val="24"/>
        </w:rPr>
        <w:t xml:space="preserve"> {{ </w:t>
      </w:r>
      <w:proofErr w:type="spellStart"/>
      <w:r w:rsidR="00E22F1E">
        <w:rPr>
          <w:sz w:val="24"/>
          <w:szCs w:val="24"/>
        </w:rPr>
        <w:t>num_rg</w:t>
      </w:r>
      <w:proofErr w:type="spellEnd"/>
      <w:r w:rsidR="00E22F1E">
        <w:rPr>
          <w:sz w:val="24"/>
          <w:szCs w:val="24"/>
        </w:rPr>
        <w:t xml:space="preserve"> }}</w:t>
      </w:r>
    </w:p>
    <w:p w14:paraId="0A6E94DA" w14:textId="63FED9D4" w:rsidR="00117D1E" w:rsidRPr="00007824" w:rsidRDefault="00E50DD2" w:rsidP="00E50DD2">
      <w:pPr>
        <w:spacing w:after="0" w:line="276" w:lineRule="auto"/>
        <w:ind w:firstLine="708"/>
        <w:rPr>
          <w:sz w:val="24"/>
          <w:szCs w:val="24"/>
        </w:rPr>
      </w:pPr>
      <w:r>
        <w:rPr>
          <w:sz w:val="24"/>
          <w:szCs w:val="24"/>
        </w:rPr>
        <w:t xml:space="preserve">      CPF</w:t>
      </w:r>
      <w:r w:rsidR="00117D1E">
        <w:rPr>
          <w:sz w:val="24"/>
          <w:szCs w:val="24"/>
        </w:rPr>
        <w:t>:</w:t>
      </w:r>
      <w:r w:rsidR="00E22F1E">
        <w:rPr>
          <w:sz w:val="24"/>
          <w:szCs w:val="24"/>
        </w:rPr>
        <w:t xml:space="preserve"> {{ </w:t>
      </w:r>
      <w:proofErr w:type="spellStart"/>
      <w:r w:rsidR="00E22F1E">
        <w:rPr>
          <w:sz w:val="24"/>
          <w:szCs w:val="24"/>
        </w:rPr>
        <w:t>num_cpf</w:t>
      </w:r>
      <w:proofErr w:type="spellEnd"/>
      <w:r w:rsidR="00E22F1E">
        <w:rPr>
          <w:sz w:val="24"/>
          <w:szCs w:val="24"/>
        </w:rPr>
        <w:t xml:space="preserve"> }}</w:t>
      </w:r>
    </w:p>
    <w:sectPr w:rsidR="00117D1E" w:rsidRPr="00007824" w:rsidSect="00E50DD2">
      <w:headerReference w:type="default" r:id="rId6"/>
      <w:pgSz w:w="11906" w:h="16838"/>
      <w:pgMar w:top="1417" w:right="1701" w:bottom="1417" w:left="1701"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39B4D" w14:textId="77777777" w:rsidR="00766C16" w:rsidRDefault="00766C16" w:rsidP="00E50DD2">
      <w:pPr>
        <w:spacing w:after="0" w:line="240" w:lineRule="auto"/>
      </w:pPr>
      <w:r>
        <w:separator/>
      </w:r>
    </w:p>
  </w:endnote>
  <w:endnote w:type="continuationSeparator" w:id="0">
    <w:p w14:paraId="54FD2ADB" w14:textId="77777777" w:rsidR="00766C16" w:rsidRDefault="00766C16" w:rsidP="00E50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7E7DF" w14:textId="77777777" w:rsidR="00766C16" w:rsidRDefault="00766C16" w:rsidP="00E50DD2">
      <w:pPr>
        <w:spacing w:after="0" w:line="240" w:lineRule="auto"/>
      </w:pPr>
      <w:r>
        <w:separator/>
      </w:r>
    </w:p>
  </w:footnote>
  <w:footnote w:type="continuationSeparator" w:id="0">
    <w:p w14:paraId="4E4F7B2D" w14:textId="77777777" w:rsidR="00766C16" w:rsidRDefault="00766C16" w:rsidP="00E50D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44768" w14:textId="77777777" w:rsidR="00E50DD2" w:rsidRDefault="004C5044" w:rsidP="004C5044">
    <w:pPr>
      <w:pStyle w:val="Cabealho"/>
      <w:jc w:val="center"/>
    </w:pPr>
    <w:r>
      <w:rPr>
        <w:noProof/>
        <w:lang w:eastAsia="pt-BR"/>
      </w:rPr>
      <w:drawing>
        <wp:inline distT="0" distB="0" distL="0" distR="0" wp14:anchorId="36F39963" wp14:editId="3A5045EE">
          <wp:extent cx="1895475" cy="875744"/>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957277" cy="904298"/>
                  </a:xfrm>
                  <a:prstGeom prst="rect">
                    <a:avLst/>
                  </a:prstGeom>
                </pic:spPr>
              </pic:pic>
            </a:graphicData>
          </a:graphic>
        </wp:inline>
      </w:drawing>
    </w:r>
  </w:p>
  <w:p w14:paraId="4684117C" w14:textId="77777777" w:rsidR="00E50DD2" w:rsidRDefault="00E50DD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D55"/>
    <w:rsid w:val="00000BE8"/>
    <w:rsid w:val="00001855"/>
    <w:rsid w:val="00007824"/>
    <w:rsid w:val="00034616"/>
    <w:rsid w:val="00045D49"/>
    <w:rsid w:val="00073CE9"/>
    <w:rsid w:val="00075DD3"/>
    <w:rsid w:val="00087FFD"/>
    <w:rsid w:val="00090C93"/>
    <w:rsid w:val="000953DF"/>
    <w:rsid w:val="000A0509"/>
    <w:rsid w:val="000A7660"/>
    <w:rsid w:val="000D0A0F"/>
    <w:rsid w:val="00117D1E"/>
    <w:rsid w:val="00121B35"/>
    <w:rsid w:val="00154FE3"/>
    <w:rsid w:val="00156D55"/>
    <w:rsid w:val="001572E4"/>
    <w:rsid w:val="001653ED"/>
    <w:rsid w:val="00167B3E"/>
    <w:rsid w:val="00183E99"/>
    <w:rsid w:val="00194597"/>
    <w:rsid w:val="001A2B1A"/>
    <w:rsid w:val="001C23F5"/>
    <w:rsid w:val="001D3727"/>
    <w:rsid w:val="0020625F"/>
    <w:rsid w:val="002273D4"/>
    <w:rsid w:val="002307DB"/>
    <w:rsid w:val="002437CB"/>
    <w:rsid w:val="00254ACF"/>
    <w:rsid w:val="002D4A2D"/>
    <w:rsid w:val="002F4060"/>
    <w:rsid w:val="00313A3F"/>
    <w:rsid w:val="00314C9E"/>
    <w:rsid w:val="00340A4C"/>
    <w:rsid w:val="00365075"/>
    <w:rsid w:val="0037280D"/>
    <w:rsid w:val="00383062"/>
    <w:rsid w:val="0038399B"/>
    <w:rsid w:val="003862BD"/>
    <w:rsid w:val="003B343B"/>
    <w:rsid w:val="003E33A2"/>
    <w:rsid w:val="004200B2"/>
    <w:rsid w:val="00445501"/>
    <w:rsid w:val="0047100C"/>
    <w:rsid w:val="004B54E9"/>
    <w:rsid w:val="004C5044"/>
    <w:rsid w:val="004D298C"/>
    <w:rsid w:val="004D4F5B"/>
    <w:rsid w:val="004E0289"/>
    <w:rsid w:val="004E3CA2"/>
    <w:rsid w:val="004F56A7"/>
    <w:rsid w:val="00503858"/>
    <w:rsid w:val="00504A75"/>
    <w:rsid w:val="0052050E"/>
    <w:rsid w:val="00547FAA"/>
    <w:rsid w:val="005676CE"/>
    <w:rsid w:val="005B64BE"/>
    <w:rsid w:val="005C4A7E"/>
    <w:rsid w:val="00601954"/>
    <w:rsid w:val="0060383E"/>
    <w:rsid w:val="00604F14"/>
    <w:rsid w:val="00606FB3"/>
    <w:rsid w:val="0062462C"/>
    <w:rsid w:val="00697D72"/>
    <w:rsid w:val="006C35F5"/>
    <w:rsid w:val="006D49DF"/>
    <w:rsid w:val="006F4E19"/>
    <w:rsid w:val="006F6FAC"/>
    <w:rsid w:val="00704A91"/>
    <w:rsid w:val="00754371"/>
    <w:rsid w:val="00766C16"/>
    <w:rsid w:val="0076715E"/>
    <w:rsid w:val="00786111"/>
    <w:rsid w:val="00790B1B"/>
    <w:rsid w:val="007B40E3"/>
    <w:rsid w:val="007D47E0"/>
    <w:rsid w:val="007D7571"/>
    <w:rsid w:val="007E2C9D"/>
    <w:rsid w:val="007F56FD"/>
    <w:rsid w:val="00805BCA"/>
    <w:rsid w:val="00871D19"/>
    <w:rsid w:val="0087627E"/>
    <w:rsid w:val="008C0C82"/>
    <w:rsid w:val="008D08C9"/>
    <w:rsid w:val="008E0128"/>
    <w:rsid w:val="008E047E"/>
    <w:rsid w:val="009021C1"/>
    <w:rsid w:val="00910977"/>
    <w:rsid w:val="009329ED"/>
    <w:rsid w:val="00947C14"/>
    <w:rsid w:val="009546F0"/>
    <w:rsid w:val="00965BE7"/>
    <w:rsid w:val="00974852"/>
    <w:rsid w:val="00986540"/>
    <w:rsid w:val="009A5C3B"/>
    <w:rsid w:val="009D1B86"/>
    <w:rsid w:val="009D603B"/>
    <w:rsid w:val="009E1300"/>
    <w:rsid w:val="009F02B2"/>
    <w:rsid w:val="009F4783"/>
    <w:rsid w:val="00A07F4E"/>
    <w:rsid w:val="00A1045B"/>
    <w:rsid w:val="00A12ACF"/>
    <w:rsid w:val="00A143AD"/>
    <w:rsid w:val="00A168FE"/>
    <w:rsid w:val="00A20B4E"/>
    <w:rsid w:val="00A25629"/>
    <w:rsid w:val="00A45088"/>
    <w:rsid w:val="00A4659D"/>
    <w:rsid w:val="00A50E5C"/>
    <w:rsid w:val="00A53434"/>
    <w:rsid w:val="00A61E17"/>
    <w:rsid w:val="00A817BB"/>
    <w:rsid w:val="00A84D76"/>
    <w:rsid w:val="00A94D31"/>
    <w:rsid w:val="00AB62A3"/>
    <w:rsid w:val="00AF17CC"/>
    <w:rsid w:val="00B041E0"/>
    <w:rsid w:val="00B076C4"/>
    <w:rsid w:val="00B17E28"/>
    <w:rsid w:val="00B318D5"/>
    <w:rsid w:val="00B61027"/>
    <w:rsid w:val="00B82C06"/>
    <w:rsid w:val="00B95A55"/>
    <w:rsid w:val="00BB7236"/>
    <w:rsid w:val="00BE3F17"/>
    <w:rsid w:val="00C313EF"/>
    <w:rsid w:val="00C6617D"/>
    <w:rsid w:val="00C727FB"/>
    <w:rsid w:val="00C83412"/>
    <w:rsid w:val="00CB0504"/>
    <w:rsid w:val="00CD1238"/>
    <w:rsid w:val="00CE4717"/>
    <w:rsid w:val="00D47CC9"/>
    <w:rsid w:val="00D54315"/>
    <w:rsid w:val="00D63321"/>
    <w:rsid w:val="00DC30AE"/>
    <w:rsid w:val="00DE51BB"/>
    <w:rsid w:val="00DF5E6D"/>
    <w:rsid w:val="00E0602C"/>
    <w:rsid w:val="00E22F1E"/>
    <w:rsid w:val="00E50DD2"/>
    <w:rsid w:val="00E51DC4"/>
    <w:rsid w:val="00E84423"/>
    <w:rsid w:val="00E87C8C"/>
    <w:rsid w:val="00E954A3"/>
    <w:rsid w:val="00EB0A62"/>
    <w:rsid w:val="00EC5EF4"/>
    <w:rsid w:val="00EE7A54"/>
    <w:rsid w:val="00F05EBA"/>
    <w:rsid w:val="00F11797"/>
    <w:rsid w:val="00F121BF"/>
    <w:rsid w:val="00F6265D"/>
    <w:rsid w:val="00F83426"/>
    <w:rsid w:val="00F84B76"/>
    <w:rsid w:val="00FC0271"/>
    <w:rsid w:val="00FC4C81"/>
    <w:rsid w:val="00FD2AFB"/>
    <w:rsid w:val="00FD40DB"/>
    <w:rsid w:val="00FD47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8DCFA"/>
  <w15:chartTrackingRefBased/>
  <w15:docId w15:val="{296CCC4C-03E0-4282-9A8A-A9E30DA07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0DD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50DD2"/>
  </w:style>
  <w:style w:type="paragraph" w:styleId="Rodap">
    <w:name w:val="footer"/>
    <w:basedOn w:val="Normal"/>
    <w:link w:val="RodapChar"/>
    <w:uiPriority w:val="99"/>
    <w:unhideWhenUsed/>
    <w:rsid w:val="00E50DD2"/>
    <w:pPr>
      <w:tabs>
        <w:tab w:val="center" w:pos="4252"/>
        <w:tab w:val="right" w:pos="8504"/>
      </w:tabs>
      <w:spacing w:after="0" w:line="240" w:lineRule="auto"/>
    </w:pPr>
  </w:style>
  <w:style w:type="character" w:customStyle="1" w:styleId="RodapChar">
    <w:name w:val="Rodapé Char"/>
    <w:basedOn w:val="Fontepargpadro"/>
    <w:link w:val="Rodap"/>
    <w:uiPriority w:val="99"/>
    <w:rsid w:val="00E50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305</Words>
  <Characters>1649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Isabela Carolina Costa Barbosa</dc:creator>
  <cp:keywords/>
  <dc:description/>
  <cp:lastModifiedBy>Ailton Gomes</cp:lastModifiedBy>
  <cp:revision>5</cp:revision>
  <dcterms:created xsi:type="dcterms:W3CDTF">2019-11-19T18:34:00Z</dcterms:created>
  <dcterms:modified xsi:type="dcterms:W3CDTF">2020-08-05T16:47:00Z</dcterms:modified>
</cp:coreProperties>
</file>