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EB9156" w14:textId="1BA28300" w:rsidR="00DC3928" w:rsidRPr="005D5837" w:rsidRDefault="00DC3928" w:rsidP="00CE7509">
      <w:pPr>
        <w:ind w:left="-284"/>
        <w:jc w:val="center"/>
        <w:rPr>
          <w:rFonts w:cs="Times New Roman"/>
        </w:rPr>
      </w:pPr>
      <w:r w:rsidRPr="005D5837">
        <w:rPr>
          <w:rFonts w:cs="Times New Roman"/>
        </w:rPr>
        <w:t xml:space="preserve">FACULDADE ESTÁCIO DE BELÉM </w:t>
      </w:r>
    </w:p>
    <w:p w14:paraId="1C336E5B" w14:textId="05CEAF8C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7C1D51ED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0BDCEC2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55B91B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4F2109F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5744FE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3238B7C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5AAE3FE" w14:textId="3C87F99D" w:rsidR="00DC3928" w:rsidRPr="005D5837" w:rsidRDefault="49AAD84D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2C26A177" w14:textId="1914D02F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37F98035" w14:textId="6EC812F0" w:rsidR="00DC3928" w:rsidRPr="005D5837" w:rsidRDefault="00F26233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RODRIGO MENDONÇA ARAUJO</w:t>
      </w:r>
    </w:p>
    <w:p w14:paraId="590E7762" w14:textId="05BB0DAB" w:rsidR="00573CD6" w:rsidRPr="005D5837" w:rsidRDefault="00BC7606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79B851AF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2F229E03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5E14A13F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587AC4A7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8D7218B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02EBA6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4BB199EB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76AB57E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53C19CE8" w14:textId="75284079" w:rsidR="00DC3928" w:rsidRPr="005D5837" w:rsidRDefault="00481B2B" w:rsidP="00DC3928">
      <w:pPr>
        <w:jc w:val="center"/>
        <w:rPr>
          <w:rFonts w:cs="Times New Roman"/>
          <w:b/>
          <w:sz w:val="28"/>
          <w:u w:val="single"/>
        </w:rPr>
      </w:pPr>
      <w:r w:rsidRPr="005D5837">
        <w:rPr>
          <w:rFonts w:cs="Times New Roman"/>
          <w:b/>
          <w:sz w:val="28"/>
        </w:rPr>
        <w:t>OPERACIONALIZAÇÃO</w:t>
      </w:r>
      <w:r w:rsidR="00675C0B" w:rsidRPr="005D5837">
        <w:rPr>
          <w:rFonts w:cs="Times New Roman"/>
          <w:b/>
          <w:sz w:val="28"/>
        </w:rPr>
        <w:t xml:space="preserve"> D</w:t>
      </w:r>
      <w:r w:rsidRPr="005D5837">
        <w:rPr>
          <w:rFonts w:cs="Times New Roman"/>
          <w:b/>
          <w:sz w:val="28"/>
        </w:rPr>
        <w:t>A</w:t>
      </w:r>
      <w:r w:rsidR="00675C0B" w:rsidRPr="005D5837">
        <w:rPr>
          <w:rFonts w:cs="Times New Roman"/>
          <w:b/>
          <w:sz w:val="28"/>
        </w:rPr>
        <w:t xml:space="preserve"> GESTÃO DA MANUTENÇÃO NA EMPRESA CAMILA NAVEGAÇÃO E TRANSPORTES</w:t>
      </w:r>
      <w:r w:rsidR="003A084A" w:rsidRPr="005D5837">
        <w:rPr>
          <w:rFonts w:cs="Times New Roman"/>
          <w:b/>
          <w:sz w:val="28"/>
        </w:rPr>
        <w:t xml:space="preserve"> EM BELÉM/PA.</w:t>
      </w:r>
    </w:p>
    <w:p w14:paraId="45AD4D1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47453C3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DBE2DD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3F16E51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0021F1C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144CBF6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7517B74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4BF9E64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4D035901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47A4BD7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2BC2DBB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833225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5CBA5C4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472A11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C9B3AB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A28310F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FC6906B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06618D1" w14:textId="77777777" w:rsidR="00CB0E1B" w:rsidRPr="005D5837" w:rsidRDefault="00CB0E1B" w:rsidP="00DC3928">
      <w:pPr>
        <w:jc w:val="center"/>
        <w:rPr>
          <w:rFonts w:cs="Times New Roman"/>
        </w:rPr>
      </w:pPr>
    </w:p>
    <w:p w14:paraId="2F9F44D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4A0B52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7CBD6C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E24C44E" w14:textId="03E8D938" w:rsidR="00DC3928" w:rsidRPr="005D5837" w:rsidRDefault="00F26233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BELÉM – PA</w:t>
      </w:r>
    </w:p>
    <w:p w14:paraId="6CE0CDEC" w14:textId="28F8F182" w:rsidR="00DC3928" w:rsidRPr="005D5837" w:rsidRDefault="00DC3928" w:rsidP="00DC3928">
      <w:pPr>
        <w:jc w:val="center"/>
        <w:rPr>
          <w:rFonts w:cs="Times New Roman"/>
        </w:rPr>
        <w:sectPr w:rsidR="00DC3928" w:rsidRPr="005D5837" w:rsidSect="00CE7509">
          <w:headerReference w:type="even" r:id="rId8"/>
          <w:headerReference w:type="default" r:id="rId9"/>
          <w:footerReference w:type="default" r:id="rId10"/>
          <w:pgSz w:w="12242" w:h="15840"/>
          <w:pgMar w:top="1701" w:right="1134" w:bottom="1134" w:left="1843" w:header="720" w:footer="720" w:gutter="0"/>
          <w:pgNumType w:start="14"/>
          <w:cols w:space="720"/>
          <w:docGrid w:linePitch="360"/>
        </w:sectPr>
      </w:pPr>
      <w:r w:rsidRPr="005D5837">
        <w:rPr>
          <w:rFonts w:cs="Times New Roman"/>
        </w:rPr>
        <w:t>202</w:t>
      </w:r>
      <w:r w:rsidR="00F26233" w:rsidRPr="005D5837">
        <w:rPr>
          <w:rFonts w:cs="Times New Roman"/>
        </w:rPr>
        <w:t>2</w:t>
      </w:r>
    </w:p>
    <w:p w14:paraId="538BB7E2" w14:textId="52A05B71" w:rsidR="00DC3928" w:rsidRPr="005D5837" w:rsidRDefault="00DC3928" w:rsidP="00DC3928">
      <w:pPr>
        <w:jc w:val="center"/>
        <w:rPr>
          <w:rFonts w:cs="Times New Roman"/>
        </w:rPr>
      </w:pPr>
    </w:p>
    <w:p w14:paraId="321A37E3" w14:textId="78D223EC" w:rsidR="00DC3928" w:rsidRPr="005D5837" w:rsidRDefault="00DC3928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FA</w:t>
      </w:r>
      <w:r w:rsidR="00F26233" w:rsidRPr="005D5837">
        <w:rPr>
          <w:rFonts w:cs="Times New Roman"/>
        </w:rPr>
        <w:t>CULDADE ESTÁCIO DE BELÉM</w:t>
      </w:r>
    </w:p>
    <w:p w14:paraId="32DED0B0" w14:textId="30B91B88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28F8C5E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ACC2FB0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64E62C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8315A04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8573BD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B88B4DA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36B9591" w14:textId="77777777" w:rsidR="00315B89" w:rsidRPr="005D5837" w:rsidRDefault="49AAD84D" w:rsidP="00315B89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5161075E" w14:textId="575742F9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317827FF" w14:textId="72E2738F" w:rsidR="00DC3928" w:rsidRPr="005D5837" w:rsidRDefault="00F26233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RODRIGO MENDONÇA ARAUJO</w:t>
      </w:r>
    </w:p>
    <w:p w14:paraId="00C24327" w14:textId="77777777" w:rsidR="00BC7606" w:rsidRPr="005D5837" w:rsidRDefault="00BC7606" w:rsidP="00BC7606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1136DCD3" w14:textId="37641537" w:rsidR="00BC7606" w:rsidRPr="005D5837" w:rsidRDefault="00BC7606" w:rsidP="00DC3928">
      <w:pPr>
        <w:tabs>
          <w:tab w:val="left" w:pos="5400"/>
        </w:tabs>
        <w:jc w:val="center"/>
        <w:rPr>
          <w:rFonts w:cs="Times New Roman"/>
        </w:rPr>
      </w:pPr>
    </w:p>
    <w:p w14:paraId="69A33A46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35FF8B10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2786B36A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59DB1BC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3DB87D6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69AF6E8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0A2FD490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67FA4F88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08CA0F98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35F6AD8E" w14:textId="222EB6D1" w:rsidR="003A084A" w:rsidRPr="005D5837" w:rsidRDefault="003A084A" w:rsidP="003A084A">
      <w:pPr>
        <w:jc w:val="center"/>
        <w:rPr>
          <w:rFonts w:cs="Times New Roman"/>
          <w:b/>
          <w:sz w:val="28"/>
        </w:rPr>
      </w:pPr>
      <w:r w:rsidRPr="005D5837">
        <w:rPr>
          <w:rFonts w:cs="Times New Roman"/>
          <w:b/>
          <w:sz w:val="28"/>
        </w:rPr>
        <w:t>OPERACIONALIZAÇÃO DA GESTÃO DA MANUTENÇÃO NA EMPRESA CAMILA NAVEGAÇÃO E TRANSPORTES EM BELÉM/PA.</w:t>
      </w:r>
    </w:p>
    <w:p w14:paraId="7DAC30AE" w14:textId="77777777" w:rsidR="00DC3928" w:rsidRPr="005D5837" w:rsidRDefault="00DC3928" w:rsidP="00DC3928">
      <w:pPr>
        <w:ind w:left="5040"/>
        <w:rPr>
          <w:rFonts w:cs="Times New Roman"/>
        </w:rPr>
      </w:pPr>
    </w:p>
    <w:p w14:paraId="51D48510" w14:textId="77777777" w:rsidR="00DC3928" w:rsidRPr="005D5837" w:rsidRDefault="00DC3928" w:rsidP="00DC3928">
      <w:pPr>
        <w:ind w:left="5040"/>
        <w:rPr>
          <w:rFonts w:cs="Times New Roman"/>
        </w:rPr>
      </w:pPr>
    </w:p>
    <w:p w14:paraId="61018868" w14:textId="029C0649" w:rsidR="00DC3928" w:rsidRPr="005D5837" w:rsidRDefault="00DC3928" w:rsidP="00DC3928">
      <w:pPr>
        <w:ind w:left="4680"/>
        <w:rPr>
          <w:rFonts w:cs="Times New Roman"/>
        </w:rPr>
      </w:pPr>
      <w:r w:rsidRPr="005D5837">
        <w:rPr>
          <w:rFonts w:cs="Times New Roman"/>
        </w:rPr>
        <w:t xml:space="preserve">Artigo apresentado ao Curso de </w:t>
      </w:r>
      <w:r w:rsidR="00F26233" w:rsidRPr="005D5837">
        <w:rPr>
          <w:rFonts w:cs="Times New Roman"/>
          <w:lang w:val="pt-PT"/>
        </w:rPr>
        <w:t xml:space="preserve">Engenharia Mecânica </w:t>
      </w:r>
      <w:r w:rsidRPr="005D5837">
        <w:rPr>
          <w:rFonts w:cs="Times New Roman"/>
        </w:rPr>
        <w:t xml:space="preserve">como requisito de avaliação para obtenção do </w:t>
      </w:r>
      <w:r w:rsidRPr="005D5837">
        <w:rPr>
          <w:rFonts w:cs="Times New Roman"/>
          <w:lang w:val="pt-PT"/>
        </w:rPr>
        <w:t xml:space="preserve">Grau de Bacharel em </w:t>
      </w:r>
      <w:r w:rsidR="00F26233" w:rsidRPr="005D5837">
        <w:rPr>
          <w:rFonts w:cs="Times New Roman"/>
          <w:lang w:val="pt-PT"/>
        </w:rPr>
        <w:t>Engenharia Mecânica</w:t>
      </w:r>
      <w:r w:rsidRPr="005D5837">
        <w:rPr>
          <w:rFonts w:cs="Times New Roman"/>
        </w:rPr>
        <w:t>.</w:t>
      </w:r>
    </w:p>
    <w:p w14:paraId="12DAF692" w14:textId="77777777" w:rsidR="00DC3928" w:rsidRPr="005D5837" w:rsidRDefault="00DC3928" w:rsidP="00DC3928">
      <w:pPr>
        <w:ind w:left="4680"/>
        <w:rPr>
          <w:rFonts w:cs="Times New Roman"/>
        </w:rPr>
      </w:pPr>
    </w:p>
    <w:p w14:paraId="7531EB05" w14:textId="795B86D1" w:rsidR="00DC3928" w:rsidRPr="005D5837" w:rsidRDefault="00DC3928" w:rsidP="00DC3928">
      <w:pPr>
        <w:ind w:left="4680"/>
        <w:rPr>
          <w:rFonts w:cs="Times New Roman"/>
          <w:lang w:val="pt-PT"/>
        </w:rPr>
      </w:pPr>
      <w:r w:rsidRPr="005D5837">
        <w:rPr>
          <w:rFonts w:cs="Times New Roman"/>
          <w:lang w:val="pt-PT"/>
        </w:rPr>
        <w:t xml:space="preserve">Orientador: </w:t>
      </w:r>
      <w:r w:rsidR="00D90C82" w:rsidRPr="005D5837">
        <w:rPr>
          <w:rFonts w:cs="Times New Roman"/>
          <w:lang w:val="pt-PT"/>
        </w:rPr>
        <w:t>Helenice Quadro</w:t>
      </w:r>
      <w:r w:rsidR="004B55C7" w:rsidRPr="005D5837">
        <w:rPr>
          <w:rFonts w:cs="Times New Roman"/>
          <w:lang w:val="pt-PT"/>
        </w:rPr>
        <w:t>s</w:t>
      </w:r>
      <w:r w:rsidR="00D90C82" w:rsidRPr="005D5837">
        <w:rPr>
          <w:rFonts w:cs="Times New Roman"/>
          <w:lang w:val="pt-PT"/>
        </w:rPr>
        <w:t xml:space="preserve"> de Menezes</w:t>
      </w:r>
    </w:p>
    <w:p w14:paraId="1712108F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2B120D99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6EA083A4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1EE71B59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2310E70C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5A7C764C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73D331A0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0823B62C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5D1070F4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651D5A72" w14:textId="77777777" w:rsidR="00CB0E1B" w:rsidRPr="005D5837" w:rsidRDefault="00CB0E1B" w:rsidP="00DC3928">
      <w:pPr>
        <w:rPr>
          <w:rFonts w:cs="Times New Roman"/>
          <w:lang w:val="pt-PT"/>
        </w:rPr>
      </w:pPr>
    </w:p>
    <w:p w14:paraId="37F4CF2F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7E864436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7FF3CA78" w14:textId="1B000DF4" w:rsidR="00DC3928" w:rsidRPr="005D5837" w:rsidRDefault="00DC3928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 xml:space="preserve">BELÉM – </w:t>
      </w:r>
      <w:r w:rsidR="00F26233" w:rsidRPr="005D5837">
        <w:rPr>
          <w:rFonts w:cs="Times New Roman"/>
        </w:rPr>
        <w:t>PA</w:t>
      </w:r>
    </w:p>
    <w:p w14:paraId="46AB4B5D" w14:textId="1BB712CB" w:rsidR="00DC3928" w:rsidRPr="005D5837" w:rsidRDefault="00DC3928" w:rsidP="00DC3928">
      <w:pPr>
        <w:jc w:val="center"/>
        <w:rPr>
          <w:rFonts w:cs="Times New Roman"/>
        </w:rPr>
        <w:sectPr w:rsidR="00DC3928" w:rsidRPr="005D5837" w:rsidSect="00DE5AEF">
          <w:footerReference w:type="default" r:id="rId11"/>
          <w:pgSz w:w="11907" w:h="16839" w:code="9"/>
          <w:pgMar w:top="1701" w:right="1134" w:bottom="1134" w:left="1701" w:header="720" w:footer="720" w:gutter="0"/>
          <w:pgNumType w:start="14"/>
          <w:cols w:space="720"/>
          <w:docGrid w:linePitch="360"/>
        </w:sectPr>
      </w:pPr>
      <w:r w:rsidRPr="005D5837">
        <w:rPr>
          <w:rFonts w:cs="Times New Roman"/>
        </w:rPr>
        <w:t>202</w:t>
      </w:r>
      <w:r w:rsidR="00371C77" w:rsidRPr="005D5837">
        <w:rPr>
          <w:rFonts w:cs="Times New Roman"/>
        </w:rPr>
        <w:t>2</w:t>
      </w:r>
    </w:p>
    <w:p w14:paraId="34770CAC" w14:textId="347B65E4" w:rsidR="00DC3928" w:rsidRPr="005D5837" w:rsidRDefault="00371C77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lastRenderedPageBreak/>
        <w:t>FACULDADE ESTÁCIO DE BELÉM</w:t>
      </w:r>
    </w:p>
    <w:p w14:paraId="562DECD0" w14:textId="605F5896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5DCC5D63" w14:textId="77777777" w:rsidR="00CC4AA6" w:rsidRPr="005D5837" w:rsidRDefault="00CC4AA6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</w:p>
    <w:p w14:paraId="26F1E019" w14:textId="2CE2497A" w:rsidR="00DC3928" w:rsidRPr="005D5837" w:rsidRDefault="00DC3928">
      <w:pPr>
        <w:rPr>
          <w:rFonts w:cs="Times New Roman"/>
          <w:szCs w:val="24"/>
        </w:rPr>
      </w:pPr>
    </w:p>
    <w:p w14:paraId="0E584F31" w14:textId="77777777" w:rsidR="00315B89" w:rsidRPr="005D5837" w:rsidRDefault="49AAD84D" w:rsidP="00315B89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16B9F2AD" w14:textId="5335BAAA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516D3759" w14:textId="10587894" w:rsidR="00DC3928" w:rsidRPr="005D5837" w:rsidRDefault="00F26233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RODRIGO MENDONÇA ARAUJO</w:t>
      </w:r>
    </w:p>
    <w:p w14:paraId="537522D7" w14:textId="77777777" w:rsidR="00BC7606" w:rsidRPr="005D5837" w:rsidRDefault="00BC7606" w:rsidP="00BC7606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6F1DB3A5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181C5B6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8AD239" w14:textId="77777777" w:rsidR="00DC3928" w:rsidRPr="00CE7509" w:rsidRDefault="00DC3928" w:rsidP="00DC3928">
      <w:pPr>
        <w:autoSpaceDE w:val="0"/>
        <w:autoSpaceDN w:val="0"/>
        <w:adjustRightInd w:val="0"/>
        <w:jc w:val="center"/>
        <w:rPr>
          <w:rFonts w:cs="Times New Roman"/>
          <w:sz w:val="28"/>
          <w:szCs w:val="28"/>
        </w:rPr>
      </w:pPr>
    </w:p>
    <w:p w14:paraId="4AAFBF41" w14:textId="45712F41" w:rsidR="00DC3928" w:rsidRPr="00CE7509" w:rsidRDefault="00481B2B" w:rsidP="00DC3928">
      <w:pPr>
        <w:autoSpaceDE w:val="0"/>
        <w:autoSpaceDN w:val="0"/>
        <w:adjustRightInd w:val="0"/>
        <w:rPr>
          <w:rFonts w:cs="Times New Roman"/>
          <w:sz w:val="28"/>
          <w:szCs w:val="28"/>
        </w:rPr>
      </w:pPr>
      <w:r w:rsidRPr="00CE7509">
        <w:rPr>
          <w:rFonts w:cs="Times New Roman"/>
          <w:sz w:val="28"/>
          <w:szCs w:val="28"/>
        </w:rPr>
        <w:t>OPERACIONALIZAÇÃO DA</w:t>
      </w:r>
      <w:r w:rsidR="00693869" w:rsidRPr="00CE7509">
        <w:rPr>
          <w:rFonts w:cs="Times New Roman"/>
          <w:sz w:val="28"/>
          <w:szCs w:val="28"/>
        </w:rPr>
        <w:t xml:space="preserve"> GESTÃO DA MANUTENÇÃO NA EMPRESA CAMILA NAVEGAÇÃO E TRANSPORTES</w:t>
      </w:r>
      <w:r w:rsidR="003A084A" w:rsidRPr="00CE7509">
        <w:rPr>
          <w:rFonts w:cs="Times New Roman"/>
          <w:sz w:val="28"/>
          <w:szCs w:val="28"/>
        </w:rPr>
        <w:t xml:space="preserve"> EM BELÉM/PA.</w:t>
      </w:r>
    </w:p>
    <w:p w14:paraId="336C326A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8D6E18D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66BA4C0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A9C365D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5DE54BE" w14:textId="4BF5A73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Trabalho de conclusão de curso apresentado à </w:t>
      </w:r>
      <w:r w:rsidR="00693869" w:rsidRPr="005D5837">
        <w:rPr>
          <w:rFonts w:cs="Times New Roman"/>
          <w:szCs w:val="24"/>
        </w:rPr>
        <w:t>Faculdade Estácio de Belém</w:t>
      </w:r>
      <w:r w:rsidRPr="005D5837">
        <w:rPr>
          <w:rFonts w:cs="Times New Roman"/>
          <w:color w:val="FF0000"/>
          <w:szCs w:val="24"/>
        </w:rPr>
        <w:t xml:space="preserve"> </w:t>
      </w:r>
      <w:r w:rsidRPr="005D5837">
        <w:rPr>
          <w:rFonts w:cs="Times New Roman"/>
          <w:szCs w:val="24"/>
        </w:rPr>
        <w:t xml:space="preserve">como requisito parcial à obtenção do título de Engenheiro </w:t>
      </w:r>
      <w:r w:rsidR="00693869" w:rsidRPr="005D5837">
        <w:rPr>
          <w:rFonts w:cs="Times New Roman"/>
          <w:szCs w:val="24"/>
        </w:rPr>
        <w:t>Mecânico.</w:t>
      </w:r>
    </w:p>
    <w:p w14:paraId="7D65D762" w14:textId="7777777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4704CD0D" w14:textId="7777777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64472734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63BC5026" w14:textId="77777777" w:rsidR="00DC3928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EBC870C" w14:textId="77777777" w:rsidR="00D6785C" w:rsidRPr="005D5837" w:rsidRDefault="00D6785C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A5BAC47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39ECFDE7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BANCA EXAMINADORA</w:t>
      </w:r>
    </w:p>
    <w:p w14:paraId="53D56627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0C2CE1C8" w14:textId="77777777" w:rsidR="009101AA" w:rsidRPr="005D5837" w:rsidRDefault="009101AA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724C3DFC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71F2EDA5" w14:textId="474FF078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Orientador </w:t>
      </w:r>
      <w:proofErr w:type="spellStart"/>
      <w:r w:rsidRPr="005D5837">
        <w:rPr>
          <w:rFonts w:cs="Times New Roman"/>
          <w:szCs w:val="24"/>
        </w:rPr>
        <w:t>Profº</w:t>
      </w:r>
      <w:proofErr w:type="spellEnd"/>
      <w:r w:rsidRPr="005D5837">
        <w:rPr>
          <w:rFonts w:cs="Times New Roman"/>
          <w:szCs w:val="24"/>
        </w:rPr>
        <w:t xml:space="preserve"> </w:t>
      </w:r>
      <w:proofErr w:type="spellStart"/>
      <w:r w:rsidR="00D90C82" w:rsidRPr="005D5837">
        <w:rPr>
          <w:rFonts w:cs="Times New Roman"/>
          <w:szCs w:val="24"/>
        </w:rPr>
        <w:t>Helenice</w:t>
      </w:r>
      <w:proofErr w:type="spellEnd"/>
      <w:r w:rsidR="00D90C82" w:rsidRPr="005D5837">
        <w:rPr>
          <w:rFonts w:cs="Times New Roman"/>
          <w:szCs w:val="24"/>
        </w:rPr>
        <w:t xml:space="preserve"> Quadro</w:t>
      </w:r>
      <w:r w:rsidR="004B55C7" w:rsidRPr="005D5837">
        <w:rPr>
          <w:rFonts w:cs="Times New Roman"/>
          <w:szCs w:val="24"/>
        </w:rPr>
        <w:t>s</w:t>
      </w:r>
      <w:r w:rsidR="00D90C82" w:rsidRPr="005D5837">
        <w:rPr>
          <w:rFonts w:cs="Times New Roman"/>
          <w:szCs w:val="24"/>
        </w:rPr>
        <w:t xml:space="preserve"> de Menezes</w:t>
      </w:r>
      <w:r w:rsidRPr="005D5837">
        <w:rPr>
          <w:rFonts w:cs="Times New Roman"/>
          <w:szCs w:val="24"/>
        </w:rPr>
        <w:t xml:space="preserve">, </w:t>
      </w:r>
    </w:p>
    <w:p w14:paraId="0F93D1F3" w14:textId="6E059D32" w:rsidR="00DC3928" w:rsidRPr="005D5837" w:rsidRDefault="00D90C82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Faculdade Estácio de Belém</w:t>
      </w:r>
    </w:p>
    <w:p w14:paraId="1E05A9F9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5A566D34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47A15A" w14:textId="77777777" w:rsidR="009101AA" w:rsidRPr="005D5837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0A84320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1223F74C" w14:textId="0DB8944F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proofErr w:type="spellStart"/>
      <w:r w:rsidRPr="005D5837">
        <w:rPr>
          <w:rFonts w:cs="Times New Roman"/>
          <w:szCs w:val="24"/>
        </w:rPr>
        <w:t>Profº</w:t>
      </w:r>
      <w:proofErr w:type="spellEnd"/>
      <w:r w:rsidRPr="005D5837">
        <w:rPr>
          <w:rFonts w:cs="Times New Roman"/>
          <w:szCs w:val="24"/>
        </w:rPr>
        <w:t xml:space="preserve"> </w:t>
      </w:r>
      <w:r w:rsidR="009101AA" w:rsidRPr="005D5837">
        <w:rPr>
          <w:rFonts w:cs="Times New Roman"/>
          <w:szCs w:val="24"/>
        </w:rPr>
        <w:t>Rafael Seixas dos Santos Leão</w:t>
      </w:r>
      <w:r w:rsidRPr="005D5837">
        <w:rPr>
          <w:rFonts w:cs="Times New Roman"/>
          <w:szCs w:val="24"/>
        </w:rPr>
        <w:t xml:space="preserve">, </w:t>
      </w:r>
    </w:p>
    <w:p w14:paraId="5F16A2C2" w14:textId="77777777" w:rsidR="009101AA" w:rsidRPr="005D5837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Faculdade Estácio de Belém</w:t>
      </w:r>
    </w:p>
    <w:p w14:paraId="1C4816DB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7A96F473" w14:textId="77777777" w:rsidR="009101AA" w:rsidRPr="005D5837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34F4064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2660AA0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7FB29535" w14:textId="6646F58F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proofErr w:type="spellStart"/>
      <w:r w:rsidRPr="005D5837">
        <w:rPr>
          <w:rFonts w:cs="Times New Roman"/>
          <w:szCs w:val="24"/>
        </w:rPr>
        <w:t>Profª</w:t>
      </w:r>
      <w:proofErr w:type="spellEnd"/>
      <w:r w:rsidRPr="005D5837">
        <w:rPr>
          <w:rFonts w:cs="Times New Roman"/>
          <w:szCs w:val="24"/>
        </w:rPr>
        <w:t xml:space="preserve"> </w:t>
      </w:r>
      <w:proofErr w:type="spellStart"/>
      <w:r w:rsidR="009101AA" w:rsidRPr="005D5837">
        <w:rPr>
          <w:rFonts w:cs="Times New Roman"/>
          <w:szCs w:val="24"/>
        </w:rPr>
        <w:t>Arielly</w:t>
      </w:r>
      <w:proofErr w:type="spellEnd"/>
      <w:r w:rsidR="009101AA" w:rsidRPr="005D5837">
        <w:rPr>
          <w:rFonts w:cs="Times New Roman"/>
          <w:szCs w:val="24"/>
        </w:rPr>
        <w:t xml:space="preserve"> Assunção Pereira</w:t>
      </w:r>
    </w:p>
    <w:p w14:paraId="6EB80339" w14:textId="77777777" w:rsidR="009101AA" w:rsidRPr="005D5837" w:rsidRDefault="00DC3928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Coord. Eng. </w:t>
      </w:r>
      <w:r w:rsidR="009101AA" w:rsidRPr="005D5837">
        <w:rPr>
          <w:rFonts w:cs="Times New Roman"/>
          <w:szCs w:val="24"/>
        </w:rPr>
        <w:t xml:space="preserve">Mecânica </w:t>
      </w:r>
      <w:r w:rsidRPr="005D5837">
        <w:rPr>
          <w:rFonts w:cs="Times New Roman"/>
          <w:szCs w:val="24"/>
        </w:rPr>
        <w:t xml:space="preserve">- </w:t>
      </w:r>
      <w:r w:rsidR="009101AA" w:rsidRPr="005D5837">
        <w:rPr>
          <w:rFonts w:cs="Times New Roman"/>
          <w:szCs w:val="24"/>
        </w:rPr>
        <w:t>Faculdade Estácio de Belém</w:t>
      </w:r>
    </w:p>
    <w:p w14:paraId="36034EA0" w14:textId="77777777" w:rsidR="009101AA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469DA8F" w14:textId="77777777" w:rsidR="00D6785C" w:rsidRPr="005D5837" w:rsidRDefault="00D6785C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CDD7710" w14:textId="77777777" w:rsidR="00CE7509" w:rsidRDefault="00D90C82" w:rsidP="00CE7509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Belém</w:t>
      </w:r>
      <w:r w:rsidR="00DC3928" w:rsidRPr="005D5837">
        <w:rPr>
          <w:rFonts w:cs="Times New Roman"/>
          <w:szCs w:val="24"/>
        </w:rPr>
        <w:t xml:space="preserve"> – </w:t>
      </w:r>
      <w:r w:rsidRPr="005D5837">
        <w:rPr>
          <w:rFonts w:cs="Times New Roman"/>
          <w:szCs w:val="24"/>
        </w:rPr>
        <w:t>PA</w:t>
      </w:r>
    </w:p>
    <w:p w14:paraId="117863FB" w14:textId="72B9617A" w:rsidR="00DC3928" w:rsidRPr="005D5837" w:rsidRDefault="00DC3928" w:rsidP="00CE7509">
      <w:pPr>
        <w:autoSpaceDE w:val="0"/>
        <w:autoSpaceDN w:val="0"/>
        <w:adjustRightInd w:val="0"/>
        <w:jc w:val="center"/>
        <w:rPr>
          <w:rFonts w:cs="Times New Roman"/>
          <w:szCs w:val="24"/>
        </w:rPr>
        <w:sectPr w:rsidR="00DC3928" w:rsidRPr="005D583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D5837">
        <w:rPr>
          <w:rFonts w:cs="Times New Roman"/>
          <w:szCs w:val="24"/>
        </w:rPr>
        <w:t>20</w:t>
      </w:r>
      <w:r w:rsidR="00D90C82" w:rsidRPr="005D5837">
        <w:rPr>
          <w:rFonts w:cs="Times New Roman"/>
          <w:szCs w:val="24"/>
        </w:rPr>
        <w:t>22</w:t>
      </w:r>
    </w:p>
    <w:p w14:paraId="6B2DD4A7" w14:textId="42D0203A" w:rsidR="00DC3928" w:rsidRPr="005D5837" w:rsidRDefault="00481B2B" w:rsidP="00DC3928">
      <w:pPr>
        <w:tabs>
          <w:tab w:val="left" w:pos="426"/>
        </w:tabs>
        <w:rPr>
          <w:rFonts w:cs="Times New Roman"/>
          <w:b/>
          <w:bCs/>
          <w:sz w:val="28"/>
          <w:szCs w:val="28"/>
          <w:lang w:eastAsia="pt-BR"/>
        </w:rPr>
      </w:pPr>
      <w:r w:rsidRPr="005D5837">
        <w:rPr>
          <w:rFonts w:cs="Times New Roman"/>
          <w:b/>
          <w:bCs/>
          <w:sz w:val="28"/>
          <w:szCs w:val="28"/>
          <w:lang w:eastAsia="pt-BR"/>
        </w:rPr>
        <w:lastRenderedPageBreak/>
        <w:t>OPERACIONALIZAÇÃO</w:t>
      </w:r>
      <w:r w:rsidR="0040120B" w:rsidRPr="005D5837">
        <w:rPr>
          <w:rFonts w:cs="Times New Roman"/>
          <w:b/>
          <w:bCs/>
          <w:sz w:val="28"/>
          <w:szCs w:val="28"/>
          <w:lang w:eastAsia="pt-BR"/>
        </w:rPr>
        <w:t xml:space="preserve"> D</w:t>
      </w:r>
      <w:r w:rsidRPr="005D5837">
        <w:rPr>
          <w:rFonts w:cs="Times New Roman"/>
          <w:b/>
          <w:bCs/>
          <w:sz w:val="28"/>
          <w:szCs w:val="28"/>
          <w:lang w:eastAsia="pt-BR"/>
        </w:rPr>
        <w:t>A</w:t>
      </w:r>
      <w:r w:rsidR="0040120B" w:rsidRPr="005D5837">
        <w:rPr>
          <w:rFonts w:cs="Times New Roman"/>
          <w:b/>
          <w:bCs/>
          <w:sz w:val="28"/>
          <w:szCs w:val="28"/>
          <w:lang w:eastAsia="pt-BR"/>
        </w:rPr>
        <w:t xml:space="preserve"> GESTÃO DA MANUTENÇÃO NA EMPRESA CAMILA NAVEGAÇÃO E TRANSPORTES</w:t>
      </w:r>
      <w:r w:rsidR="003A084A" w:rsidRPr="005D5837">
        <w:rPr>
          <w:rFonts w:cs="Times New Roman"/>
          <w:b/>
          <w:bCs/>
          <w:sz w:val="28"/>
          <w:szCs w:val="28"/>
          <w:lang w:eastAsia="pt-BR"/>
        </w:rPr>
        <w:t xml:space="preserve"> EM BELÉM/PA.</w:t>
      </w:r>
    </w:p>
    <w:p w14:paraId="5844015A" w14:textId="77777777" w:rsidR="00DC3928" w:rsidRPr="005D5837" w:rsidRDefault="00DC3928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43F4CF1C" w14:textId="77777777" w:rsidR="00DC3928" w:rsidRPr="005D5837" w:rsidRDefault="00DC3928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  <w:r w:rsidRPr="005D5837">
        <w:rPr>
          <w:rFonts w:cs="Times New Roman"/>
          <w:noProof/>
          <w:color w:val="2B579A"/>
          <w:shd w:val="clear" w:color="auto" w:fill="E6E6E6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DBA55E" wp14:editId="0963E27D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6057900" cy="0"/>
                <wp:effectExtent l="13335" t="17780" r="15240" b="20320"/>
                <wp:wrapNone/>
                <wp:docPr id="2" name="Conector re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5B3D7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0000" dir="5400000" rotWithShape="0">
                                  <a:srgbClr val="80808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D4E1868" id="Conector reto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9pt" to="477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" strokecolor="#95b3d7" strokeweight="2pt">
                <v:shadow opacity="24903f" origin=",.5" offset="0,.55556mm"/>
              </v:line>
            </w:pict>
          </mc:Fallback>
        </mc:AlternateContent>
      </w:r>
    </w:p>
    <w:p w14:paraId="21BA30DA" w14:textId="58A9F420" w:rsidR="00DC3928" w:rsidRPr="00D14319" w:rsidRDefault="00315B89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proofErr w:type="spellStart"/>
      <w:r w:rsidRPr="00D14319">
        <w:rPr>
          <w:rFonts w:cs="Times New Roman"/>
          <w:b/>
          <w:iCs/>
          <w:szCs w:val="24"/>
          <w:lang w:eastAsia="pt-BR"/>
        </w:rPr>
        <w:t>Helber</w:t>
      </w:r>
      <w:proofErr w:type="spellEnd"/>
      <w:r w:rsidRPr="00D14319">
        <w:rPr>
          <w:rFonts w:cs="Times New Roman"/>
          <w:b/>
          <w:iCs/>
          <w:szCs w:val="24"/>
          <w:lang w:eastAsia="pt-BR"/>
        </w:rPr>
        <w:t xml:space="preserve"> J</w:t>
      </w:r>
      <w:r w:rsidR="0068430B" w:rsidRPr="00D14319">
        <w:rPr>
          <w:rFonts w:cs="Times New Roman"/>
          <w:b/>
          <w:iCs/>
          <w:szCs w:val="24"/>
          <w:lang w:eastAsia="pt-BR"/>
        </w:rPr>
        <w:t>.</w:t>
      </w:r>
      <w:r w:rsidRPr="00D14319">
        <w:rPr>
          <w:rFonts w:cs="Times New Roman"/>
          <w:b/>
          <w:iCs/>
          <w:szCs w:val="24"/>
          <w:lang w:eastAsia="pt-BR"/>
        </w:rPr>
        <w:t xml:space="preserve"> B</w:t>
      </w:r>
      <w:r w:rsidR="0068430B" w:rsidRPr="00D14319">
        <w:rPr>
          <w:rFonts w:cs="Times New Roman"/>
          <w:b/>
          <w:iCs/>
          <w:szCs w:val="24"/>
          <w:lang w:eastAsia="pt-BR"/>
        </w:rPr>
        <w:t>.</w:t>
      </w:r>
      <w:r w:rsidRPr="00D14319">
        <w:rPr>
          <w:rFonts w:cs="Times New Roman"/>
          <w:b/>
          <w:iCs/>
          <w:szCs w:val="24"/>
          <w:lang w:eastAsia="pt-BR"/>
        </w:rPr>
        <w:t xml:space="preserve"> Marques</w:t>
      </w:r>
      <w:r w:rsidRPr="00D14319">
        <w:rPr>
          <w:rFonts w:cs="Times New Roman"/>
          <w:bCs/>
          <w:iCs/>
          <w:szCs w:val="24"/>
          <w:lang w:eastAsia="pt-BR"/>
        </w:rPr>
        <w:t xml:space="preserve"> </w:t>
      </w:r>
      <w:r w:rsidR="00DC3928" w:rsidRPr="00D14319">
        <w:rPr>
          <w:rFonts w:cs="Times New Roman"/>
          <w:iCs/>
          <w:szCs w:val="24"/>
          <w:lang w:eastAsia="pt-BR"/>
        </w:rPr>
        <w:t xml:space="preserve">– </w:t>
      </w:r>
      <w:r w:rsidR="00F2380C" w:rsidRPr="00D14319">
        <w:rPr>
          <w:rFonts w:cs="Times New Roman"/>
          <w:iCs/>
          <w:szCs w:val="24"/>
          <w:lang w:eastAsia="pt-BR"/>
        </w:rPr>
        <w:t>helbermarques25@gmail.com</w:t>
      </w:r>
    </w:p>
    <w:p w14:paraId="7EF0E033" w14:textId="64C6C8C9" w:rsidR="00DC3928" w:rsidRPr="00D14319" w:rsidRDefault="00F26233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Faculdade Estácio de Belém</w:t>
      </w:r>
    </w:p>
    <w:p w14:paraId="79D60FE4" w14:textId="37E7905A" w:rsidR="00DC3928" w:rsidRPr="00D14319" w:rsidRDefault="00746006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szCs w:val="24"/>
          <w:lang w:eastAsia="pt-BR"/>
        </w:rPr>
        <w:t>Malcher</w:t>
      </w:r>
      <w:proofErr w:type="spellEnd"/>
      <w:r w:rsidRPr="00D14319">
        <w:rPr>
          <w:rFonts w:cs="Times New Roman"/>
          <w:iCs/>
          <w:szCs w:val="24"/>
          <w:lang w:eastAsia="pt-BR"/>
        </w:rPr>
        <w:t>, 1148</w:t>
      </w:r>
    </w:p>
    <w:p w14:paraId="242C9857" w14:textId="53AE46C4" w:rsidR="00DC3928" w:rsidRPr="00D14319" w:rsidRDefault="00746006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66055-260</w:t>
      </w:r>
      <w:r w:rsidR="00DC3928" w:rsidRPr="00D14319">
        <w:rPr>
          <w:rFonts w:cs="Times New Roman"/>
          <w:iCs/>
          <w:szCs w:val="24"/>
          <w:lang w:eastAsia="pt-BR"/>
        </w:rPr>
        <w:t xml:space="preserve"> – </w:t>
      </w:r>
      <w:r w:rsidRPr="00D14319">
        <w:rPr>
          <w:rFonts w:cs="Times New Roman"/>
          <w:iCs/>
          <w:szCs w:val="24"/>
          <w:lang w:eastAsia="pt-BR"/>
        </w:rPr>
        <w:t xml:space="preserve">Belém </w:t>
      </w:r>
      <w:r w:rsidR="00DC3928" w:rsidRPr="00D14319">
        <w:rPr>
          <w:rFonts w:cs="Times New Roman"/>
          <w:iCs/>
          <w:szCs w:val="24"/>
          <w:lang w:eastAsia="pt-BR"/>
        </w:rPr>
        <w:t xml:space="preserve">– </w:t>
      </w:r>
      <w:r w:rsidRPr="00D14319">
        <w:rPr>
          <w:rFonts w:cs="Times New Roman"/>
          <w:iCs/>
          <w:szCs w:val="24"/>
          <w:lang w:eastAsia="pt-BR"/>
        </w:rPr>
        <w:t>Pará</w:t>
      </w:r>
    </w:p>
    <w:p w14:paraId="5DDCF47B" w14:textId="77777777" w:rsidR="00DC3928" w:rsidRPr="00D14319" w:rsidRDefault="00DC3928" w:rsidP="49AAD84D">
      <w:pPr>
        <w:tabs>
          <w:tab w:val="left" w:pos="426"/>
        </w:tabs>
        <w:rPr>
          <w:rFonts w:cs="Times New Roman"/>
          <w:iCs/>
          <w:lang w:eastAsia="pt-BR"/>
        </w:rPr>
      </w:pPr>
    </w:p>
    <w:p w14:paraId="02BD1981" w14:textId="383C178D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b/>
          <w:iCs/>
          <w:szCs w:val="24"/>
          <w:lang w:eastAsia="pt-BR"/>
        </w:rPr>
        <w:t>José Henrique Oliveira Tuma de Carvalho</w:t>
      </w:r>
      <w:r w:rsidRPr="00D14319">
        <w:rPr>
          <w:rFonts w:cs="Times New Roman"/>
          <w:iCs/>
          <w:lang w:eastAsia="pt-BR"/>
        </w:rPr>
        <w:t xml:space="preserve"> – jhenrique.tuma99@gmail.com</w:t>
      </w:r>
    </w:p>
    <w:p w14:paraId="5A300031" w14:textId="64C6C8C9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iCs/>
          <w:lang w:eastAsia="pt-BR"/>
        </w:rPr>
        <w:t>Faculdade Estácio de Belém</w:t>
      </w:r>
    </w:p>
    <w:p w14:paraId="61DED8A3" w14:textId="37E7905A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iCs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lang w:eastAsia="pt-BR"/>
        </w:rPr>
        <w:t>Malcher</w:t>
      </w:r>
      <w:proofErr w:type="spellEnd"/>
      <w:r w:rsidRPr="00D14319">
        <w:rPr>
          <w:rFonts w:cs="Times New Roman"/>
          <w:iCs/>
          <w:lang w:eastAsia="pt-BR"/>
        </w:rPr>
        <w:t>, 1148</w:t>
      </w:r>
    </w:p>
    <w:p w14:paraId="0AE4692A" w14:textId="53AE46C4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iCs/>
          <w:lang w:eastAsia="pt-BR"/>
        </w:rPr>
        <w:t>66055-260 – Belém – Pará</w:t>
      </w:r>
    </w:p>
    <w:p w14:paraId="14FBA38D" w14:textId="7C9817A7" w:rsidR="49AAD84D" w:rsidRPr="00D14319" w:rsidRDefault="49AAD84D" w:rsidP="49AAD84D">
      <w:pPr>
        <w:tabs>
          <w:tab w:val="left" w:pos="426"/>
        </w:tabs>
        <w:rPr>
          <w:rFonts w:eastAsia="Calibri" w:cs="Times New Roman"/>
          <w:iCs/>
          <w:szCs w:val="24"/>
          <w:lang w:eastAsia="pt-BR"/>
        </w:rPr>
      </w:pPr>
    </w:p>
    <w:p w14:paraId="009BF957" w14:textId="2479D516" w:rsidR="00DC3928" w:rsidRPr="00D14319" w:rsidRDefault="00315B89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b/>
          <w:iCs/>
          <w:szCs w:val="24"/>
          <w:lang w:eastAsia="pt-BR"/>
        </w:rPr>
        <w:t xml:space="preserve">Rodrigo Mendonça Araujo </w:t>
      </w:r>
      <w:r w:rsidR="00DC3928" w:rsidRPr="00D14319">
        <w:rPr>
          <w:rFonts w:cs="Times New Roman"/>
          <w:b/>
          <w:iCs/>
          <w:szCs w:val="24"/>
          <w:lang w:eastAsia="pt-BR"/>
        </w:rPr>
        <w:t>–</w:t>
      </w:r>
      <w:r w:rsidR="00DC3928" w:rsidRPr="00D14319">
        <w:rPr>
          <w:rFonts w:cs="Times New Roman"/>
          <w:iCs/>
          <w:szCs w:val="24"/>
          <w:lang w:eastAsia="pt-BR"/>
        </w:rPr>
        <w:t xml:space="preserve"> </w:t>
      </w:r>
      <w:r w:rsidRPr="00D14319">
        <w:rPr>
          <w:rFonts w:cs="Times New Roman"/>
          <w:iCs/>
          <w:szCs w:val="24"/>
          <w:lang w:eastAsia="pt-BR"/>
        </w:rPr>
        <w:t>contato@rodrigoaraujo.eng.br</w:t>
      </w:r>
    </w:p>
    <w:p w14:paraId="7A8ABF16" w14:textId="77777777" w:rsidR="00315B89" w:rsidRPr="00D14319" w:rsidRDefault="00315B89" w:rsidP="00315B89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Faculdade Estácio de Belém</w:t>
      </w:r>
    </w:p>
    <w:p w14:paraId="2B462F21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szCs w:val="24"/>
          <w:lang w:eastAsia="pt-BR"/>
        </w:rPr>
        <w:t>Malcher</w:t>
      </w:r>
      <w:proofErr w:type="spellEnd"/>
      <w:r w:rsidRPr="00D14319">
        <w:rPr>
          <w:rFonts w:cs="Times New Roman"/>
          <w:iCs/>
          <w:szCs w:val="24"/>
          <w:lang w:eastAsia="pt-BR"/>
        </w:rPr>
        <w:t>, 1148</w:t>
      </w:r>
    </w:p>
    <w:p w14:paraId="3E8AD16A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66055-260 – Belém – Pará</w:t>
      </w:r>
    </w:p>
    <w:p w14:paraId="2EB4DA48" w14:textId="77777777" w:rsidR="00DC3928" w:rsidRPr="00D14319" w:rsidRDefault="00DC3928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</w:p>
    <w:p w14:paraId="6B26B938" w14:textId="1227A2AD" w:rsidR="00DC3928" w:rsidRPr="00D14319" w:rsidRDefault="00BC7606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b/>
          <w:iCs/>
          <w:szCs w:val="24"/>
          <w:lang w:eastAsia="pt-BR"/>
        </w:rPr>
        <w:t xml:space="preserve">Wendell </w:t>
      </w:r>
      <w:proofErr w:type="spellStart"/>
      <w:r w:rsidRPr="00D14319">
        <w:rPr>
          <w:rFonts w:cs="Times New Roman"/>
          <w:b/>
          <w:iCs/>
          <w:szCs w:val="24"/>
          <w:lang w:eastAsia="pt-BR"/>
        </w:rPr>
        <w:t>Gleyson</w:t>
      </w:r>
      <w:proofErr w:type="spellEnd"/>
      <w:r w:rsidRPr="00D14319">
        <w:rPr>
          <w:rFonts w:cs="Times New Roman"/>
          <w:b/>
          <w:iCs/>
          <w:szCs w:val="24"/>
          <w:lang w:eastAsia="pt-BR"/>
        </w:rPr>
        <w:t xml:space="preserve"> Silva Oliveira </w:t>
      </w:r>
      <w:r w:rsidR="00DC3928" w:rsidRPr="00D14319">
        <w:rPr>
          <w:rFonts w:cs="Times New Roman"/>
          <w:iCs/>
          <w:szCs w:val="24"/>
          <w:lang w:eastAsia="pt-BR"/>
        </w:rPr>
        <w:t xml:space="preserve">– </w:t>
      </w:r>
      <w:r w:rsidR="00F2380C" w:rsidRPr="00D14319">
        <w:rPr>
          <w:rFonts w:cs="Times New Roman"/>
          <w:iCs/>
          <w:szCs w:val="24"/>
          <w:lang w:eastAsia="pt-BR"/>
        </w:rPr>
        <w:t>wendelloliveira.4433@gmail.com</w:t>
      </w:r>
    </w:p>
    <w:p w14:paraId="02C90382" w14:textId="77777777" w:rsidR="00BC7606" w:rsidRPr="00D14319" w:rsidRDefault="00BC7606" w:rsidP="00BC76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Faculdade Estácio de Belém</w:t>
      </w:r>
    </w:p>
    <w:p w14:paraId="6E90B3D6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szCs w:val="24"/>
          <w:lang w:eastAsia="pt-BR"/>
        </w:rPr>
        <w:t>Malcher</w:t>
      </w:r>
      <w:proofErr w:type="spellEnd"/>
      <w:r w:rsidRPr="00D14319">
        <w:rPr>
          <w:rFonts w:cs="Times New Roman"/>
          <w:iCs/>
          <w:szCs w:val="24"/>
          <w:lang w:eastAsia="pt-BR"/>
        </w:rPr>
        <w:t>, 1148</w:t>
      </w:r>
    </w:p>
    <w:p w14:paraId="404FFAE6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66055-260 – Belém – Pará</w:t>
      </w:r>
    </w:p>
    <w:p w14:paraId="4DCC62F8" w14:textId="77777777" w:rsidR="00DC3928" w:rsidRPr="005D5837" w:rsidRDefault="00DC3928" w:rsidP="00DC3928">
      <w:pPr>
        <w:tabs>
          <w:tab w:val="left" w:pos="426"/>
        </w:tabs>
        <w:rPr>
          <w:rFonts w:cs="Times New Roman"/>
          <w:i/>
          <w:color w:val="FF0000"/>
          <w:szCs w:val="24"/>
          <w:lang w:eastAsia="pt-BR"/>
        </w:rPr>
      </w:pPr>
    </w:p>
    <w:p w14:paraId="48A778CE" w14:textId="1403D310" w:rsidR="00DC3928" w:rsidRPr="005D5837" w:rsidRDefault="58421A5C" w:rsidP="00D14319">
      <w:pPr>
        <w:rPr>
          <w:rFonts w:cs="Times New Roman"/>
          <w:u w:val="single"/>
          <w:lang w:eastAsia="pt-BR"/>
        </w:rPr>
      </w:pPr>
      <w:r w:rsidRPr="005D5837">
        <w:rPr>
          <w:rFonts w:cs="Times New Roman"/>
          <w:b/>
          <w:bCs/>
          <w:i/>
          <w:iCs/>
          <w:lang w:eastAsia="pt-BR"/>
        </w:rPr>
        <w:t>Resumo:</w:t>
      </w:r>
      <w:r w:rsidRPr="005D5837">
        <w:rPr>
          <w:rFonts w:cs="Times New Roman"/>
          <w:i/>
          <w:iCs/>
          <w:lang w:eastAsia="pt-BR"/>
        </w:rPr>
        <w:t xml:space="preserve"> </w:t>
      </w:r>
      <w:r w:rsidR="00727B07" w:rsidRPr="005D5837">
        <w:rPr>
          <w:rFonts w:cs="Times New Roman"/>
          <w:i/>
          <w:iCs/>
          <w:lang w:eastAsia="pt-BR"/>
        </w:rPr>
        <w:t xml:space="preserve">Para uma empresa de navegação, </w:t>
      </w:r>
      <w:r w:rsidR="005D4A58" w:rsidRPr="005D5837">
        <w:rPr>
          <w:rFonts w:cs="Times New Roman"/>
          <w:i/>
          <w:iCs/>
          <w:lang w:eastAsia="pt-BR"/>
        </w:rPr>
        <w:t>manutenções são</w:t>
      </w:r>
      <w:r w:rsidR="00727B07" w:rsidRPr="005D5837">
        <w:rPr>
          <w:rFonts w:cs="Times New Roman"/>
          <w:i/>
          <w:iCs/>
          <w:lang w:eastAsia="pt-BR"/>
        </w:rPr>
        <w:t xml:space="preserve"> prim</w:t>
      </w:r>
      <w:r w:rsidR="005D4A58" w:rsidRPr="005D5837">
        <w:rPr>
          <w:rFonts w:cs="Times New Roman"/>
          <w:i/>
          <w:iCs/>
          <w:lang w:eastAsia="pt-BR"/>
        </w:rPr>
        <w:t xml:space="preserve">ordiais </w:t>
      </w:r>
      <w:r w:rsidR="00727B07" w:rsidRPr="005D5837">
        <w:rPr>
          <w:rFonts w:cs="Times New Roman"/>
          <w:i/>
          <w:iCs/>
          <w:lang w:eastAsia="pt-BR"/>
        </w:rPr>
        <w:t xml:space="preserve">para a conservação e aumento da vida útil dos equipamentos </w:t>
      </w:r>
      <w:r w:rsidR="00205A8E" w:rsidRPr="005D5837">
        <w:rPr>
          <w:rFonts w:cs="Times New Roman"/>
          <w:i/>
          <w:iCs/>
          <w:lang w:eastAsia="pt-BR"/>
        </w:rPr>
        <w:t>pertencentes à</w:t>
      </w:r>
      <w:r w:rsidR="00727B07" w:rsidRPr="005D5837">
        <w:rPr>
          <w:rFonts w:cs="Times New Roman"/>
          <w:i/>
          <w:iCs/>
          <w:lang w:eastAsia="pt-BR"/>
        </w:rPr>
        <w:t xml:space="preserve"> embarcações</w:t>
      </w:r>
      <w:r w:rsidR="00205A8E" w:rsidRPr="005D5837">
        <w:rPr>
          <w:rFonts w:cs="Times New Roman"/>
          <w:i/>
          <w:iCs/>
          <w:lang w:eastAsia="pt-BR"/>
        </w:rPr>
        <w:t>. As manutenções corretivas são mais comuns pois não demanda</w:t>
      </w:r>
      <w:r w:rsidR="005D4A58" w:rsidRPr="005D5837">
        <w:rPr>
          <w:rFonts w:cs="Times New Roman"/>
          <w:i/>
          <w:iCs/>
          <w:lang w:eastAsia="pt-BR"/>
        </w:rPr>
        <w:t>m</w:t>
      </w:r>
      <w:r w:rsidR="00205A8E" w:rsidRPr="005D5837">
        <w:rPr>
          <w:rFonts w:cs="Times New Roman"/>
          <w:i/>
          <w:iCs/>
          <w:lang w:eastAsia="pt-BR"/>
        </w:rPr>
        <w:t xml:space="preserve"> nenhum tipo planejamento ou programação.</w:t>
      </w:r>
      <w:r w:rsidR="005D4A58" w:rsidRPr="005D5837">
        <w:rPr>
          <w:rFonts w:cs="Times New Roman"/>
          <w:i/>
          <w:iCs/>
          <w:lang w:eastAsia="pt-BR"/>
        </w:rPr>
        <w:t xml:space="preserve"> Este trabalho tem como objetivo mostrar a importância de haver organização no ambiente onde há várias máquinas e equipamentos, pois aumenta a produtividade dos mantenedores e </w:t>
      </w:r>
      <w:r w:rsidR="0030295F" w:rsidRPr="005D5837">
        <w:rPr>
          <w:rFonts w:cs="Times New Roman"/>
          <w:i/>
          <w:iCs/>
          <w:lang w:eastAsia="pt-BR"/>
        </w:rPr>
        <w:t>r</w:t>
      </w:r>
      <w:r w:rsidR="00627774" w:rsidRPr="005D5837">
        <w:rPr>
          <w:rFonts w:cs="Times New Roman"/>
          <w:i/>
          <w:iCs/>
          <w:lang w:eastAsia="pt-BR"/>
        </w:rPr>
        <w:t xml:space="preserve">edução de acidentes de trabalho, </w:t>
      </w:r>
      <w:r w:rsidR="006E62D2" w:rsidRPr="005D5837">
        <w:rPr>
          <w:rFonts w:cs="Times New Roman"/>
          <w:i/>
          <w:iCs/>
          <w:lang w:eastAsia="pt-BR"/>
        </w:rPr>
        <w:t xml:space="preserve">para isso, </w:t>
      </w:r>
      <w:r w:rsidR="00627774" w:rsidRPr="005D5837">
        <w:rPr>
          <w:rFonts w:cs="Times New Roman"/>
          <w:i/>
          <w:iCs/>
          <w:lang w:eastAsia="pt-BR"/>
        </w:rPr>
        <w:t xml:space="preserve">a metodologia aplicada </w:t>
      </w:r>
      <w:r w:rsidR="00810A22" w:rsidRPr="005D5837">
        <w:rPr>
          <w:rFonts w:cs="Times New Roman"/>
          <w:i/>
          <w:iCs/>
          <w:lang w:eastAsia="pt-BR"/>
        </w:rPr>
        <w:t xml:space="preserve">foi o programa </w:t>
      </w:r>
      <w:r w:rsidR="003D419F" w:rsidRPr="005D5837">
        <w:rPr>
          <w:rFonts w:cs="Times New Roman"/>
          <w:i/>
          <w:iCs/>
          <w:lang w:eastAsia="pt-BR"/>
        </w:rPr>
        <w:t>5S. A partir de</w:t>
      </w:r>
      <w:r w:rsidR="00627774" w:rsidRPr="005D5837">
        <w:rPr>
          <w:rFonts w:cs="Times New Roman"/>
          <w:i/>
          <w:iCs/>
          <w:lang w:eastAsia="pt-BR"/>
        </w:rPr>
        <w:t xml:space="preserve"> visita técnica</w:t>
      </w:r>
      <w:r w:rsidR="003D419F" w:rsidRPr="005D5837">
        <w:rPr>
          <w:rFonts w:cs="Times New Roman"/>
          <w:i/>
          <w:iCs/>
          <w:lang w:eastAsia="pt-BR"/>
        </w:rPr>
        <w:t xml:space="preserve"> realizada à empresa, os resultados mostram </w:t>
      </w:r>
      <w:r w:rsidR="00863D7B" w:rsidRPr="005D5837">
        <w:rPr>
          <w:rFonts w:cs="Times New Roman"/>
          <w:i/>
          <w:iCs/>
          <w:lang w:eastAsia="pt-BR"/>
        </w:rPr>
        <w:t xml:space="preserve">uma necessidade de melhoria </w:t>
      </w:r>
      <w:r w:rsidR="00DE6FC2" w:rsidRPr="005D5837">
        <w:rPr>
          <w:rFonts w:cs="Times New Roman"/>
          <w:i/>
          <w:iCs/>
          <w:lang w:eastAsia="pt-BR"/>
        </w:rPr>
        <w:t>na</w:t>
      </w:r>
      <w:r w:rsidR="00863D7B" w:rsidRPr="005D5837">
        <w:rPr>
          <w:rFonts w:cs="Times New Roman"/>
          <w:i/>
          <w:iCs/>
          <w:lang w:eastAsia="pt-BR"/>
        </w:rPr>
        <w:t xml:space="preserve"> </w:t>
      </w:r>
      <w:r w:rsidR="003D419F" w:rsidRPr="005D5837">
        <w:rPr>
          <w:rFonts w:cs="Times New Roman"/>
          <w:i/>
          <w:iCs/>
          <w:lang w:eastAsia="pt-BR"/>
        </w:rPr>
        <w:t xml:space="preserve">organização </w:t>
      </w:r>
      <w:r w:rsidR="00857C92" w:rsidRPr="005D5837">
        <w:rPr>
          <w:rFonts w:cs="Times New Roman"/>
          <w:i/>
          <w:iCs/>
          <w:lang w:eastAsia="pt-BR"/>
        </w:rPr>
        <w:t xml:space="preserve">no armazenamento de equipamentos e máquinas, </w:t>
      </w:r>
      <w:r w:rsidR="003A0EE0" w:rsidRPr="005D5837">
        <w:rPr>
          <w:rFonts w:cs="Times New Roman"/>
          <w:i/>
          <w:iCs/>
          <w:lang w:eastAsia="pt-BR"/>
        </w:rPr>
        <w:t>ausência</w:t>
      </w:r>
      <w:r w:rsidR="00265971" w:rsidRPr="005D5837">
        <w:rPr>
          <w:rFonts w:cs="Times New Roman"/>
          <w:i/>
          <w:iCs/>
          <w:lang w:eastAsia="pt-BR"/>
        </w:rPr>
        <w:t xml:space="preserve"> de profissionais especializados para realização de </w:t>
      </w:r>
      <w:r w:rsidR="00857C92" w:rsidRPr="005D5837">
        <w:rPr>
          <w:rFonts w:cs="Times New Roman"/>
          <w:i/>
          <w:iCs/>
          <w:lang w:eastAsia="pt-BR"/>
        </w:rPr>
        <w:t>controle de manutenção correti</w:t>
      </w:r>
      <w:r w:rsidR="00C00E45" w:rsidRPr="005D5837">
        <w:rPr>
          <w:rFonts w:cs="Times New Roman"/>
          <w:i/>
          <w:iCs/>
          <w:lang w:eastAsia="pt-BR"/>
        </w:rPr>
        <w:t>va e planejamento de manutenção</w:t>
      </w:r>
      <w:r w:rsidR="00857C92" w:rsidRPr="005D5837">
        <w:rPr>
          <w:rFonts w:cs="Times New Roman"/>
          <w:i/>
          <w:iCs/>
          <w:lang w:eastAsia="pt-BR"/>
        </w:rPr>
        <w:t xml:space="preserve"> preventiva</w:t>
      </w:r>
      <w:r w:rsidR="00BA7256" w:rsidRPr="005D5837">
        <w:rPr>
          <w:rFonts w:cs="Times New Roman"/>
          <w:i/>
          <w:iCs/>
          <w:lang w:eastAsia="pt-BR"/>
        </w:rPr>
        <w:t>.</w:t>
      </w:r>
      <w:r w:rsidR="00720CCE" w:rsidRPr="005D5837">
        <w:rPr>
          <w:rFonts w:cs="Times New Roman"/>
          <w:i/>
          <w:iCs/>
          <w:lang w:eastAsia="pt-BR"/>
        </w:rPr>
        <w:t xml:space="preserve"> </w:t>
      </w:r>
      <w:r w:rsidR="00950376" w:rsidRPr="005D5837">
        <w:rPr>
          <w:rFonts w:cs="Times New Roman"/>
          <w:i/>
          <w:iCs/>
          <w:lang w:eastAsia="pt-BR"/>
        </w:rPr>
        <w:t>H</w:t>
      </w:r>
      <w:r w:rsidR="00720CCE" w:rsidRPr="005D5837">
        <w:rPr>
          <w:rFonts w:cs="Times New Roman"/>
          <w:i/>
          <w:iCs/>
          <w:lang w:eastAsia="pt-BR"/>
        </w:rPr>
        <w:t>ouve</w:t>
      </w:r>
      <w:r w:rsidR="00BC3838" w:rsidRPr="005D5837">
        <w:rPr>
          <w:rFonts w:cs="Times New Roman"/>
          <w:i/>
          <w:iCs/>
          <w:lang w:eastAsia="pt-BR"/>
        </w:rPr>
        <w:t xml:space="preserve"> a implantação do programa 5S,</w:t>
      </w:r>
      <w:r w:rsidR="00720CCE" w:rsidRPr="005D5837">
        <w:rPr>
          <w:rFonts w:cs="Times New Roman"/>
          <w:i/>
          <w:iCs/>
          <w:lang w:eastAsia="pt-BR"/>
        </w:rPr>
        <w:t xml:space="preserve"> utilização de planilhas para </w:t>
      </w:r>
      <w:r w:rsidR="00BC3838" w:rsidRPr="005D5837">
        <w:rPr>
          <w:rFonts w:cs="Times New Roman"/>
          <w:i/>
          <w:iCs/>
          <w:lang w:eastAsia="pt-BR"/>
        </w:rPr>
        <w:t>controlar</w:t>
      </w:r>
      <w:r w:rsidR="00950376" w:rsidRPr="005D5837">
        <w:rPr>
          <w:rFonts w:cs="Times New Roman"/>
          <w:i/>
          <w:iCs/>
          <w:lang w:eastAsia="pt-BR"/>
        </w:rPr>
        <w:t xml:space="preserve"> as manutenções </w:t>
      </w:r>
      <w:r w:rsidR="00BC3838" w:rsidRPr="005D5837">
        <w:rPr>
          <w:rFonts w:cs="Times New Roman"/>
          <w:i/>
          <w:iCs/>
          <w:lang w:eastAsia="pt-BR"/>
        </w:rPr>
        <w:t>corretiva</w:t>
      </w:r>
      <w:r w:rsidR="00950376" w:rsidRPr="005D5837">
        <w:rPr>
          <w:rFonts w:cs="Times New Roman"/>
          <w:i/>
          <w:iCs/>
          <w:lang w:eastAsia="pt-BR"/>
        </w:rPr>
        <w:t>s</w:t>
      </w:r>
      <w:r w:rsidR="00BC3838" w:rsidRPr="005D5837">
        <w:rPr>
          <w:rFonts w:cs="Times New Roman"/>
          <w:i/>
          <w:iCs/>
          <w:lang w:eastAsia="pt-BR"/>
        </w:rPr>
        <w:t xml:space="preserve"> e planejar a</w:t>
      </w:r>
      <w:r w:rsidR="00AC6531" w:rsidRPr="005D5837">
        <w:rPr>
          <w:rFonts w:cs="Times New Roman"/>
          <w:i/>
          <w:iCs/>
          <w:lang w:eastAsia="pt-BR"/>
        </w:rPr>
        <w:t>s manutenções</w:t>
      </w:r>
      <w:r w:rsidR="00BC3838" w:rsidRPr="005D5837">
        <w:rPr>
          <w:rFonts w:cs="Times New Roman"/>
          <w:i/>
          <w:iCs/>
          <w:lang w:eastAsia="pt-BR"/>
        </w:rPr>
        <w:t xml:space="preserve"> preventiva</w:t>
      </w:r>
      <w:r w:rsidR="00AC6531" w:rsidRPr="005D5837">
        <w:rPr>
          <w:rFonts w:cs="Times New Roman"/>
          <w:i/>
          <w:iCs/>
          <w:lang w:eastAsia="pt-BR"/>
        </w:rPr>
        <w:t xml:space="preserve">s. </w:t>
      </w:r>
      <w:r w:rsidR="001A1954" w:rsidRPr="005D5837">
        <w:rPr>
          <w:rFonts w:cs="Times New Roman"/>
          <w:i/>
          <w:iCs/>
          <w:lang w:eastAsia="pt-BR"/>
        </w:rPr>
        <w:t>Pela falta de contratação de mão-de-obra</w:t>
      </w:r>
      <w:r w:rsidR="002360DF" w:rsidRPr="005D5837">
        <w:rPr>
          <w:rFonts w:cs="Times New Roman"/>
          <w:i/>
          <w:iCs/>
          <w:lang w:eastAsia="pt-BR"/>
        </w:rPr>
        <w:t xml:space="preserve"> para manter as melhorias implantadas</w:t>
      </w:r>
      <w:r w:rsidR="001A1954" w:rsidRPr="005D5837">
        <w:rPr>
          <w:rFonts w:cs="Times New Roman"/>
          <w:i/>
          <w:iCs/>
          <w:lang w:eastAsia="pt-BR"/>
        </w:rPr>
        <w:t>,</w:t>
      </w:r>
      <w:r w:rsidR="002360DF" w:rsidRPr="005D5837">
        <w:rPr>
          <w:rFonts w:cs="Times New Roman"/>
          <w:i/>
          <w:iCs/>
          <w:lang w:eastAsia="pt-BR"/>
        </w:rPr>
        <w:t xml:space="preserve"> a organização e utilização de planilhas</w:t>
      </w:r>
      <w:r w:rsidR="001A1954" w:rsidRPr="005D5837">
        <w:rPr>
          <w:rFonts w:cs="Times New Roman"/>
          <w:i/>
          <w:iCs/>
          <w:lang w:eastAsia="pt-BR"/>
        </w:rPr>
        <w:t xml:space="preserve"> não foram mantidas pela empresa.</w:t>
      </w:r>
    </w:p>
    <w:p w14:paraId="5A67B20B" w14:textId="08A08B39" w:rsidR="58421A5C" w:rsidRPr="005D5837" w:rsidRDefault="58421A5C" w:rsidP="58421A5C">
      <w:pPr>
        <w:tabs>
          <w:tab w:val="left" w:pos="426"/>
        </w:tabs>
        <w:rPr>
          <w:rFonts w:eastAsia="Calibri" w:cs="Times New Roman"/>
          <w:i/>
          <w:iCs/>
          <w:color w:val="FF0000"/>
          <w:szCs w:val="24"/>
          <w:lang w:eastAsia="pt-BR"/>
        </w:rPr>
      </w:pPr>
    </w:p>
    <w:p w14:paraId="5BD263A1" w14:textId="5992785D" w:rsidR="00DC3928" w:rsidRDefault="00DC3928" w:rsidP="00DC3928">
      <w:pPr>
        <w:tabs>
          <w:tab w:val="left" w:pos="426"/>
        </w:tabs>
        <w:rPr>
          <w:rFonts w:cs="Times New Roman"/>
          <w:i/>
          <w:iCs/>
          <w:szCs w:val="24"/>
          <w:lang w:eastAsia="pt-BR"/>
        </w:rPr>
      </w:pPr>
      <w:r w:rsidRPr="005D5837">
        <w:rPr>
          <w:rFonts w:cs="Times New Roman"/>
          <w:b/>
          <w:bCs/>
          <w:i/>
          <w:iCs/>
          <w:szCs w:val="24"/>
          <w:lang w:eastAsia="pt-BR"/>
        </w:rPr>
        <w:t>Palavras-chave:</w:t>
      </w:r>
      <w:r w:rsidRPr="005D5837">
        <w:rPr>
          <w:rFonts w:cs="Times New Roman"/>
          <w:i/>
          <w:iCs/>
          <w:szCs w:val="24"/>
          <w:lang w:eastAsia="pt-BR"/>
        </w:rPr>
        <w:t xml:space="preserve"> </w:t>
      </w:r>
      <w:r w:rsidR="00727B07" w:rsidRPr="005D5837">
        <w:rPr>
          <w:rFonts w:cs="Times New Roman"/>
          <w:i/>
          <w:iCs/>
          <w:szCs w:val="24"/>
          <w:lang w:eastAsia="pt-BR"/>
        </w:rPr>
        <w:t xml:space="preserve">Manutenção, </w:t>
      </w:r>
      <w:r w:rsidR="00203688" w:rsidRPr="005D5837">
        <w:rPr>
          <w:rFonts w:cs="Times New Roman"/>
          <w:i/>
          <w:iCs/>
          <w:szCs w:val="24"/>
          <w:lang w:eastAsia="pt-BR"/>
        </w:rPr>
        <w:t>5S</w:t>
      </w:r>
      <w:r w:rsidR="005D4A58" w:rsidRPr="005D5837">
        <w:rPr>
          <w:rFonts w:cs="Times New Roman"/>
          <w:i/>
          <w:iCs/>
          <w:szCs w:val="24"/>
          <w:lang w:eastAsia="pt-BR"/>
        </w:rPr>
        <w:t>,</w:t>
      </w:r>
      <w:r w:rsidR="00727B07" w:rsidRPr="005D5837">
        <w:rPr>
          <w:rFonts w:cs="Times New Roman"/>
          <w:i/>
          <w:iCs/>
          <w:szCs w:val="24"/>
          <w:lang w:eastAsia="pt-BR"/>
        </w:rPr>
        <w:t xml:space="preserve"> Corretiva</w:t>
      </w:r>
      <w:r w:rsidR="005D4A58" w:rsidRPr="005D5837">
        <w:rPr>
          <w:rFonts w:cs="Times New Roman"/>
          <w:i/>
          <w:iCs/>
          <w:szCs w:val="24"/>
          <w:lang w:eastAsia="pt-BR"/>
        </w:rPr>
        <w:t xml:space="preserve">, </w:t>
      </w:r>
      <w:r w:rsidR="00203688" w:rsidRPr="005D5837">
        <w:rPr>
          <w:rFonts w:cs="Times New Roman"/>
          <w:i/>
          <w:iCs/>
          <w:szCs w:val="24"/>
          <w:lang w:eastAsia="pt-BR"/>
        </w:rPr>
        <w:t>Preventiva</w:t>
      </w:r>
      <w:r w:rsidR="005D4A58" w:rsidRPr="005D5837">
        <w:rPr>
          <w:rFonts w:cs="Times New Roman"/>
          <w:i/>
          <w:iCs/>
          <w:szCs w:val="24"/>
          <w:lang w:eastAsia="pt-BR"/>
        </w:rPr>
        <w:t>.</w:t>
      </w:r>
    </w:p>
    <w:p w14:paraId="63207EC5" w14:textId="77777777" w:rsidR="00D14319" w:rsidRPr="005D5837" w:rsidRDefault="00D14319" w:rsidP="00DC3928">
      <w:pPr>
        <w:tabs>
          <w:tab w:val="left" w:pos="426"/>
        </w:tabs>
        <w:rPr>
          <w:rFonts w:cs="Times New Roman"/>
          <w:i/>
          <w:iCs/>
          <w:color w:val="FF0000"/>
          <w:szCs w:val="24"/>
          <w:lang w:eastAsia="pt-BR"/>
        </w:rPr>
      </w:pPr>
    </w:p>
    <w:p w14:paraId="2B0C95BD" w14:textId="14C31D50" w:rsidR="00F153EA" w:rsidRDefault="00F153EA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1C485424" w14:textId="1DD0A6E5" w:rsidR="00814429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689F7369" w14:textId="481B6347" w:rsidR="00814429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5DBC765B" w14:textId="2215598D" w:rsidR="00814429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28193D8E" w14:textId="77777777" w:rsidR="00814429" w:rsidRPr="005D5837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4A4E2FA7" w14:textId="37CDF9C9" w:rsidR="00B91DA2" w:rsidRPr="005D5837" w:rsidRDefault="040CF111" w:rsidP="0024756F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 w:line="257" w:lineRule="auto"/>
        <w:outlineLvl w:val="0"/>
        <w:rPr>
          <w:rFonts w:eastAsia="Times New Roman" w:cs="Times New Roman"/>
          <w:szCs w:val="24"/>
        </w:rPr>
      </w:pPr>
      <w:r w:rsidRPr="005D5837">
        <w:rPr>
          <w:rFonts w:cs="Times New Roman"/>
          <w:b/>
          <w:bCs/>
          <w:caps/>
          <w:color w:val="000000" w:themeColor="text1"/>
          <w:kern w:val="32"/>
          <w:lang w:eastAsia="pt-BR"/>
        </w:rPr>
        <w:lastRenderedPageBreak/>
        <w:t>introdução</w:t>
      </w:r>
    </w:p>
    <w:p w14:paraId="772D0714" w14:textId="167D256D" w:rsidR="4C6FFEDD" w:rsidRPr="005D5837" w:rsidRDefault="00B91DA2" w:rsidP="4C6FFEDD">
      <w:pPr>
        <w:spacing w:line="257" w:lineRule="auto"/>
        <w:rPr>
          <w:rFonts w:cs="Times New Roman"/>
        </w:rPr>
      </w:pPr>
      <w:r w:rsidRPr="005D5837">
        <w:rPr>
          <w:rFonts w:eastAsia="Times New Roman" w:cs="Times New Roman"/>
          <w:szCs w:val="24"/>
        </w:rPr>
        <w:t>A</w:t>
      </w:r>
      <w:r w:rsidR="4C6FFEDD" w:rsidRPr="005D5837">
        <w:rPr>
          <w:rFonts w:eastAsia="Times New Roman" w:cs="Times New Roman"/>
          <w:szCs w:val="24"/>
        </w:rPr>
        <w:t xml:space="preserve"> manutenção deve se configurar como agente</w:t>
      </w:r>
      <w:r w:rsidR="00F54444" w:rsidRPr="005D5837">
        <w:rPr>
          <w:rFonts w:eastAsia="Times New Roman" w:cs="Times New Roman"/>
          <w:szCs w:val="24"/>
        </w:rPr>
        <w:t xml:space="preserve"> proativo dentro da organização, p</w:t>
      </w:r>
      <w:r w:rsidR="4C6FFEDD" w:rsidRPr="005D5837">
        <w:rPr>
          <w:rFonts w:eastAsia="Times New Roman" w:cs="Times New Roman"/>
          <w:szCs w:val="24"/>
        </w:rPr>
        <w:t>ara isso, a gestão da empresa deve ser sustentada por uma visão de futuro e os processos gerenciais devem focar na satisfação plena dos clientes, através da qualidade intrínseca de seus produtos e serviços, tendo como balizadores a qualidade total dos processos produtivos (KARDEC &amp; NASCIF, 2009).</w:t>
      </w:r>
    </w:p>
    <w:p w14:paraId="31DD714B" w14:textId="41ED20E1" w:rsidR="4C6FFEDD" w:rsidRPr="005D5837" w:rsidRDefault="4C6FFEDD" w:rsidP="4C6FFEDD">
      <w:pPr>
        <w:spacing w:line="257" w:lineRule="auto"/>
        <w:rPr>
          <w:rFonts w:cs="Times New Roman"/>
        </w:rPr>
      </w:pPr>
      <w:r w:rsidRPr="005D5837">
        <w:rPr>
          <w:rFonts w:eastAsia="Times New Roman" w:cs="Times New Roman"/>
          <w:szCs w:val="24"/>
        </w:rPr>
        <w:t>A</w:t>
      </w:r>
      <w:r w:rsidR="00546431" w:rsidRPr="005D5837">
        <w:rPr>
          <w:rFonts w:eastAsia="Times New Roman" w:cs="Times New Roman"/>
          <w:szCs w:val="24"/>
        </w:rPr>
        <w:t>inda segundo o autor, a</w:t>
      </w:r>
      <w:r w:rsidRPr="005D5837">
        <w:rPr>
          <w:rFonts w:eastAsia="Times New Roman" w:cs="Times New Roman"/>
          <w:szCs w:val="24"/>
        </w:rPr>
        <w:t xml:space="preserve"> atividade de manutenção precisa deixar de ser apenas eficiente para se tornar eficaz; ou seja, não basta, apenas, reparar o equipamento ou instalação tão rápido quanto possível, mas, principalmente, é preciso manter a função do equipamento disponível para a operação, evitar a falha do equipamento e reduzir os riscos de uma p</w:t>
      </w:r>
      <w:r w:rsidR="00546431" w:rsidRPr="005D5837">
        <w:rPr>
          <w:rFonts w:eastAsia="Times New Roman" w:cs="Times New Roman"/>
          <w:szCs w:val="24"/>
        </w:rPr>
        <w:t>arada de produção não planejada.</w:t>
      </w:r>
    </w:p>
    <w:p w14:paraId="1727CC9D" w14:textId="3817085B" w:rsidR="4C6FFEDD" w:rsidRPr="005D5837" w:rsidRDefault="4C6FFEDD" w:rsidP="4C6FFEDD">
      <w:pPr>
        <w:ind w:firstLine="708"/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>Estaleiros são instalações industriais destinadas à construção e manutenção de todos os tipos de embarcações, sejam elas de finalidade militar – fragatas, corvetas, porta-aviões e submarinos, por exemplo – ou finalidade civil – como as embarcações para transporte de carga, de passageiros, turismo, balsas, lanchas, plataformas de exploração de petróleo e demais barcos de apoio às atividades offshore (BNDS, 2019).</w:t>
      </w:r>
    </w:p>
    <w:p w14:paraId="29EDA0AC" w14:textId="6E96D0CB" w:rsidR="4C6FFEDD" w:rsidRPr="005D5837" w:rsidRDefault="4C6FFEDD" w:rsidP="4C6FFEDD">
      <w:pPr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Considera-se o marco do ressurgimento da indústria naval no Brasil, com a retomada da construção de embarcações de grande porte, a assinatura do contrato entre a </w:t>
      </w:r>
      <w:proofErr w:type="spellStart"/>
      <w:r w:rsidRPr="005D5837">
        <w:rPr>
          <w:rFonts w:eastAsia="Times New Roman" w:cs="Times New Roman"/>
          <w:szCs w:val="24"/>
        </w:rPr>
        <w:t>Transpetro</w:t>
      </w:r>
      <w:proofErr w:type="spellEnd"/>
      <w:r w:rsidRPr="005D5837">
        <w:rPr>
          <w:rFonts w:eastAsia="Times New Roman" w:cs="Times New Roman"/>
          <w:szCs w:val="24"/>
        </w:rPr>
        <w:t xml:space="preserve"> e o Estaleiro Mauá, em dezembro de 2007, para a construção de quatro petroleiros. Outro momento relevante nesse processo foi a criação, pelo Governo Federal, do Fundo de Garantia da Construção Naval (FGCN), em setembro de 2009, com aporte financeiro de R$ 5 bilhões para garantir o risco de operações financeiras na construção de embarcações. Isso conferiu sustentabilidade para o crescimento da indústria de construção naval, que, empregando apenas 1.900 trabalhadores diretos no ano 2000, chegou a empregar mais de 82 mil trabalhadores diretamente em 2014 (SINAVAL, 2018).</w:t>
      </w:r>
    </w:p>
    <w:p w14:paraId="0A484148" w14:textId="5AE932A9" w:rsidR="4C6FFEDD" w:rsidRPr="005D5837" w:rsidRDefault="1C07DA83" w:rsidP="424A8A35">
      <w:pPr>
        <w:rPr>
          <w:rFonts w:eastAsia="Calibri" w:cs="Times New Roman"/>
        </w:rPr>
      </w:pPr>
      <w:r w:rsidRPr="005D5837">
        <w:rPr>
          <w:rFonts w:eastAsia="Times New Roman" w:cs="Times New Roman"/>
        </w:rPr>
        <w:t>Entre os anos 2007 e 2014, as políticas públicas destinadas à indústria de construção naval brasileira resultaram na construção de novos estaleiros, na modernização dos já existentes e na criação de novas regras de financiamento para os armadores brasileiros, além da produção de dezenas de navios de grande porte e de mais de uma centena de navios de apoio à produção offshore de petróleo. No entanto, a atividade de reparo e manutenção naval no país historicamente sofre com a falta de investimentos (FELIPE, 2012), diante do desinteresse dos estaleiros nacionais por esse nicho de mercado. Mesmo nesse período de alta atividade do setor, ocorreu o deslocamento de parte da frota mercante brasileira para reparos em estaleiros no exterior (BND</w:t>
      </w:r>
      <w:r w:rsidR="002D2363" w:rsidRPr="005D5837">
        <w:rPr>
          <w:rFonts w:eastAsia="Times New Roman" w:cs="Times New Roman"/>
        </w:rPr>
        <w:t>E</w:t>
      </w:r>
      <w:r w:rsidRPr="005D5837">
        <w:rPr>
          <w:rFonts w:eastAsia="Times New Roman" w:cs="Times New Roman"/>
        </w:rPr>
        <w:t>S, 2019).</w:t>
      </w:r>
    </w:p>
    <w:p w14:paraId="4FA4754B" w14:textId="386F069C" w:rsidR="4C6FFEDD" w:rsidRPr="005D5837" w:rsidRDefault="1C07DA83" w:rsidP="2C989C6D">
      <w:pPr>
        <w:spacing w:line="257" w:lineRule="auto"/>
        <w:rPr>
          <w:rFonts w:eastAsiaTheme="minorEastAsia" w:cs="Times New Roman"/>
          <w:color w:val="FF0000"/>
        </w:rPr>
      </w:pPr>
      <w:r w:rsidRPr="005D5837">
        <w:rPr>
          <w:rFonts w:eastAsiaTheme="minorEastAsia" w:cs="Times New Roman"/>
        </w:rPr>
        <w:t xml:space="preserve">O planejamento de um projeto consiste em definir, em um hemisfério de tempo </w:t>
      </w:r>
      <w:r w:rsidR="00064C1F">
        <w:rPr>
          <w:rFonts w:eastAsiaTheme="minorEastAsia" w:cs="Times New Roman"/>
        </w:rPr>
        <w:t xml:space="preserve">            </w:t>
      </w:r>
      <w:r w:rsidRPr="005D5837">
        <w:rPr>
          <w:rFonts w:eastAsiaTheme="minorEastAsia" w:cs="Times New Roman"/>
        </w:rPr>
        <w:t>pré-estabelecido, cursos de ações específicos visando alcançar um objetivo predeterminado, para um bom planejamento deve -se considerar fatores como condição inicial, condição final (objetivo a ser alcançado), metodologia de trabalho, prazos, recursos disponíveis, e os custos envolvidos no projeto. (ARMANI, 2000)</w:t>
      </w:r>
    </w:p>
    <w:p w14:paraId="74BF6CC7" w14:textId="292015B6" w:rsidR="00F54444" w:rsidRPr="005D5837" w:rsidRDefault="4C6FFEDD" w:rsidP="00F54444">
      <w:pPr>
        <w:pStyle w:val="SemEspaamento"/>
        <w:rPr>
          <w:rFonts w:eastAsiaTheme="minorEastAsia" w:cs="Times New Roman"/>
          <w:szCs w:val="24"/>
        </w:rPr>
      </w:pPr>
      <w:r w:rsidRPr="005D5837">
        <w:rPr>
          <w:rFonts w:eastAsiaTheme="minorEastAsia" w:cs="Times New Roman"/>
          <w:szCs w:val="24"/>
        </w:rPr>
        <w:t xml:space="preserve">Planejar é estabelecer com antecedência as ações a serem executadas, estimar os </w:t>
      </w:r>
      <w:r w:rsidR="00064C1F">
        <w:rPr>
          <w:rFonts w:eastAsiaTheme="minorEastAsia" w:cs="Times New Roman"/>
          <w:szCs w:val="24"/>
        </w:rPr>
        <w:t xml:space="preserve">     </w:t>
      </w:r>
      <w:r w:rsidRPr="005D5837">
        <w:rPr>
          <w:rFonts w:eastAsiaTheme="minorEastAsia" w:cs="Times New Roman"/>
          <w:szCs w:val="24"/>
        </w:rPr>
        <w:t xml:space="preserve">recursos a serem empregados e definir as correspondentes atribuições de </w:t>
      </w:r>
      <w:proofErr w:type="spellStart"/>
      <w:r w:rsidRPr="005D5837">
        <w:rPr>
          <w:rFonts w:eastAsiaTheme="minorEastAsia" w:cs="Times New Roman"/>
          <w:szCs w:val="24"/>
        </w:rPr>
        <w:t>responsabilidadesem</w:t>
      </w:r>
      <w:proofErr w:type="spellEnd"/>
      <w:r w:rsidRPr="005D5837">
        <w:rPr>
          <w:rFonts w:eastAsiaTheme="minorEastAsia" w:cs="Times New Roman"/>
          <w:szCs w:val="24"/>
        </w:rPr>
        <w:t xml:space="preserve"> relação a um período futuro determinado, para que sejam alcançados satisfatoriamente (SANVICENTE &amp; SANTOS, 2000).</w:t>
      </w:r>
    </w:p>
    <w:p w14:paraId="7261552F" w14:textId="1E7D2B67" w:rsidR="4C6FFEDD" w:rsidRPr="005D5837" w:rsidRDefault="4C6FFEDD" w:rsidP="00F54444">
      <w:pPr>
        <w:pStyle w:val="SemEspaamento"/>
        <w:rPr>
          <w:rFonts w:cs="Times New Roman"/>
        </w:rPr>
      </w:pPr>
      <w:r w:rsidRPr="005D5837">
        <w:rPr>
          <w:rFonts w:cs="Times New Roman"/>
        </w:rPr>
        <w:t>Segundo SANTANA, 2017. a evolução das indústrias, assim como a evolução dos equipamentos e seus quantitativos demandou um novo profissional de manutenção. Esse profissional já não basta ser apto a corrigir falhas e sim a minimizá-las, prevê-las e se possível eliminá-las, gar</w:t>
      </w:r>
      <w:r w:rsidR="00481B2B" w:rsidRPr="005D5837">
        <w:rPr>
          <w:rFonts w:cs="Times New Roman"/>
        </w:rPr>
        <w:t xml:space="preserve">antindo maior </w:t>
      </w:r>
      <w:proofErr w:type="spellStart"/>
      <w:r w:rsidR="00481B2B" w:rsidRPr="005D5837">
        <w:rPr>
          <w:rFonts w:cs="Times New Roman"/>
        </w:rPr>
        <w:t>manutenabilidade</w:t>
      </w:r>
      <w:proofErr w:type="spellEnd"/>
      <w:r w:rsidR="00481B2B" w:rsidRPr="005D5837">
        <w:rPr>
          <w:rFonts w:cs="Times New Roman"/>
        </w:rPr>
        <w:t xml:space="preserve">, </w:t>
      </w:r>
      <w:r w:rsidRPr="005D5837">
        <w:rPr>
          <w:rFonts w:cs="Times New Roman"/>
        </w:rPr>
        <w:t xml:space="preserve">disponibilidade e </w:t>
      </w:r>
      <w:r w:rsidRPr="005D5837">
        <w:rPr>
          <w:rFonts w:cs="Times New Roman"/>
        </w:rPr>
        <w:lastRenderedPageBreak/>
        <w:t>confiabilidade, assegurando competitividade e lucratividade à empresa. É um profissional que deve estar sempre se atualizando e requer um vasto conhecimento, aplicando inclusive conhecimentos de estatística e probabilidade. Em meio a esse cenário pode-se evidenciar o papel de destaque reservado ao engenheiro de manutenção dentro da organização.</w:t>
      </w:r>
    </w:p>
    <w:p w14:paraId="3F4F6636" w14:textId="53066DAE" w:rsidR="58421A5C" w:rsidRPr="005D5837" w:rsidRDefault="58421A5C" w:rsidP="2C989C6D">
      <w:pPr>
        <w:tabs>
          <w:tab w:val="left" w:pos="426"/>
        </w:tabs>
        <w:rPr>
          <w:rFonts w:eastAsia="Calibri" w:cs="Times New Roman"/>
          <w:color w:val="000000" w:themeColor="text1"/>
          <w:lang w:eastAsia="pt-BR"/>
        </w:rPr>
      </w:pPr>
      <w:r w:rsidRPr="005D5837">
        <w:rPr>
          <w:rFonts w:cs="Times New Roman"/>
          <w:color w:val="000000" w:themeColor="text1"/>
          <w:lang w:eastAsia="pt-BR"/>
        </w:rPr>
        <w:t xml:space="preserve">Este trabalho tem por objetivo a aplicação de melhorias na manutenção corretiva, </w:t>
      </w:r>
      <w:r w:rsidR="6820B186" w:rsidRPr="005D5837">
        <w:rPr>
          <w:rFonts w:cs="Times New Roman"/>
          <w:color w:val="000000" w:themeColor="text1"/>
          <w:lang w:eastAsia="pt-BR"/>
        </w:rPr>
        <w:t>e planejamento de</w:t>
      </w:r>
      <w:r w:rsidRPr="005D5837">
        <w:rPr>
          <w:rFonts w:cs="Times New Roman"/>
          <w:color w:val="000000" w:themeColor="text1"/>
          <w:lang w:eastAsia="pt-BR"/>
        </w:rPr>
        <w:t xml:space="preserve"> manutenção preventiva em empresa de navegação. Segundo dados do </w:t>
      </w:r>
      <w:proofErr w:type="spellStart"/>
      <w:r w:rsidRPr="005D5837">
        <w:rPr>
          <w:rFonts w:cs="Times New Roman"/>
          <w:color w:val="000000" w:themeColor="text1"/>
          <w:lang w:eastAsia="pt-BR"/>
        </w:rPr>
        <w:t>Sinaval</w:t>
      </w:r>
      <w:proofErr w:type="spellEnd"/>
      <w:r w:rsidRPr="005D5837">
        <w:rPr>
          <w:rFonts w:cs="Times New Roman"/>
          <w:color w:val="000000" w:themeColor="text1"/>
          <w:lang w:eastAsia="pt-BR"/>
        </w:rPr>
        <w:t xml:space="preserve"> (2016) houve um aumento de 183% nos empregos nos estaleiros do Brasil em 2014 comparado a 2007. Este trabalho foi elaborado para expor a importância e viabilidade da </w:t>
      </w:r>
      <w:r w:rsidR="00FF7D5B" w:rsidRPr="005D5837">
        <w:rPr>
          <w:rFonts w:cs="Times New Roman"/>
          <w:color w:val="000000" w:themeColor="text1"/>
          <w:lang w:eastAsia="pt-BR"/>
        </w:rPr>
        <w:t>operacionalização</w:t>
      </w:r>
      <w:r w:rsidRPr="005D5837">
        <w:rPr>
          <w:rFonts w:cs="Times New Roman"/>
          <w:color w:val="000000" w:themeColor="text1"/>
          <w:lang w:eastAsia="pt-BR"/>
        </w:rPr>
        <w:t xml:space="preserve"> da manutenção para promover melhorias na manutenção de ativos e </w:t>
      </w:r>
      <w:r w:rsidR="0078250A" w:rsidRPr="005D5837">
        <w:rPr>
          <w:rFonts w:cs="Times New Roman"/>
          <w:color w:val="000000" w:themeColor="text1"/>
          <w:lang w:eastAsia="pt-BR"/>
        </w:rPr>
        <w:t xml:space="preserve">implantação do 5S para possibilitar a organização no processo de </w:t>
      </w:r>
      <w:r w:rsidRPr="005D5837">
        <w:rPr>
          <w:rFonts w:cs="Times New Roman"/>
          <w:color w:val="000000" w:themeColor="text1"/>
          <w:lang w:eastAsia="pt-BR"/>
        </w:rPr>
        <w:t>fabricação e reparo nas embarcações.</w:t>
      </w:r>
    </w:p>
    <w:p w14:paraId="1078C150" w14:textId="7F1E3F2E" w:rsidR="58421A5C" w:rsidRPr="005D5837" w:rsidRDefault="58421A5C" w:rsidP="58421A5C">
      <w:pPr>
        <w:tabs>
          <w:tab w:val="left" w:pos="426"/>
        </w:tabs>
        <w:rPr>
          <w:rFonts w:eastAsia="Calibri" w:cs="Times New Roman"/>
          <w:color w:val="FF0000"/>
          <w:szCs w:val="24"/>
          <w:lang w:eastAsia="pt-BR"/>
        </w:rPr>
      </w:pPr>
    </w:p>
    <w:p w14:paraId="146FD0B7" w14:textId="373A5AF9" w:rsidR="0040120B" w:rsidRPr="005D5837" w:rsidRDefault="7670F9A5" w:rsidP="424A8A35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/>
        <w:outlineLvl w:val="0"/>
        <w:rPr>
          <w:rFonts w:eastAsiaTheme="minorEastAsia" w:cs="Times New Roman"/>
          <w:b/>
          <w:bCs/>
          <w:caps/>
          <w:color w:val="000000" w:themeColor="text1"/>
          <w:kern w:val="32"/>
          <w:szCs w:val="24"/>
          <w:lang w:eastAsia="pt-BR"/>
        </w:rPr>
      </w:pPr>
      <w:r w:rsidRPr="005D5837">
        <w:rPr>
          <w:rFonts w:cs="Times New Roman"/>
          <w:b/>
          <w:bCs/>
          <w:caps/>
          <w:color w:val="000000" w:themeColor="text1"/>
          <w:kern w:val="32"/>
          <w:lang w:eastAsia="pt-BR"/>
        </w:rPr>
        <w:t xml:space="preserve">REFERENCIAL TEÓRICO </w:t>
      </w:r>
    </w:p>
    <w:p w14:paraId="06F0DA83" w14:textId="77777777" w:rsidR="009101AA" w:rsidRPr="005D5837" w:rsidRDefault="009101AA" w:rsidP="009101AA">
      <w:pPr>
        <w:pStyle w:val="PargrafodaLista"/>
        <w:keepNext/>
        <w:tabs>
          <w:tab w:val="left" w:pos="426"/>
          <w:tab w:val="left" w:pos="851"/>
        </w:tabs>
        <w:spacing w:after="240"/>
        <w:ind w:firstLine="0"/>
        <w:outlineLvl w:val="0"/>
        <w:rPr>
          <w:rFonts w:eastAsiaTheme="minorEastAsia" w:cs="Times New Roman"/>
          <w:b/>
          <w:bCs/>
          <w:caps/>
          <w:color w:val="000000" w:themeColor="text1"/>
          <w:kern w:val="32"/>
          <w:szCs w:val="24"/>
          <w:lang w:eastAsia="pt-BR"/>
        </w:rPr>
      </w:pPr>
    </w:p>
    <w:p w14:paraId="75EEF8A6" w14:textId="131BEF0F" w:rsidR="003A5A71" w:rsidRPr="005D5837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5775CA45" w:rsidRPr="005D5837">
        <w:rPr>
          <w:rFonts w:cs="Times New Roman"/>
          <w:b/>
          <w:bCs/>
          <w:lang w:eastAsia="pt-BR"/>
        </w:rPr>
        <w:t>Manutenção corretiva</w:t>
      </w:r>
    </w:p>
    <w:p w14:paraId="5D7786B6" w14:textId="69C88477" w:rsidR="006E1DF7" w:rsidRPr="005D5837" w:rsidRDefault="006B600B" w:rsidP="0040120B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>Segundo</w:t>
      </w:r>
      <w:r w:rsidR="00D3726A" w:rsidRPr="005D5837">
        <w:rPr>
          <w:rFonts w:cs="Times New Roman"/>
          <w:lang w:eastAsia="pt-BR"/>
        </w:rPr>
        <w:t xml:space="preserve"> a </w:t>
      </w:r>
      <w:r w:rsidR="00D37E34" w:rsidRPr="005D5837">
        <w:rPr>
          <w:rFonts w:cs="Times New Roman"/>
          <w:lang w:eastAsia="pt-BR"/>
        </w:rPr>
        <w:t>NBR 5462</w:t>
      </w:r>
      <w:r w:rsidR="00F74BC2" w:rsidRPr="005D5837">
        <w:rPr>
          <w:rFonts w:cs="Times New Roman"/>
          <w:lang w:eastAsia="pt-BR"/>
        </w:rPr>
        <w:t xml:space="preserve"> (ABNT,</w:t>
      </w:r>
      <w:r w:rsidR="58421A5C" w:rsidRPr="005D5837">
        <w:rPr>
          <w:rFonts w:cs="Times New Roman"/>
          <w:lang w:eastAsia="pt-BR"/>
        </w:rPr>
        <w:t xml:space="preserve"> </w:t>
      </w:r>
      <w:r w:rsidR="00F74BC2" w:rsidRPr="005D5837">
        <w:rPr>
          <w:rFonts w:cs="Times New Roman"/>
          <w:lang w:eastAsia="pt-BR"/>
        </w:rPr>
        <w:t>1994)</w:t>
      </w:r>
      <w:r w:rsidR="00CB7EBB" w:rsidRPr="005D5837">
        <w:rPr>
          <w:rFonts w:cs="Times New Roman"/>
          <w:lang w:eastAsia="pt-BR"/>
        </w:rPr>
        <w:t xml:space="preserve">, </w:t>
      </w:r>
      <w:r w:rsidR="00D37E34" w:rsidRPr="005D5837">
        <w:rPr>
          <w:rFonts w:cs="Times New Roman"/>
          <w:lang w:eastAsia="pt-BR"/>
        </w:rPr>
        <w:t xml:space="preserve">manutenção corretiva </w:t>
      </w:r>
      <w:r w:rsidRPr="005D5837">
        <w:rPr>
          <w:rFonts w:cs="Times New Roman"/>
          <w:lang w:eastAsia="pt-BR"/>
        </w:rPr>
        <w:t xml:space="preserve">é a manutenção efetuada após a </w:t>
      </w:r>
      <w:r w:rsidR="00387D31" w:rsidRPr="005D5837">
        <w:rPr>
          <w:rFonts w:cs="Times New Roman"/>
          <w:lang w:eastAsia="pt-BR"/>
        </w:rPr>
        <w:t>ocorrência</w:t>
      </w:r>
      <w:r w:rsidRPr="005D5837">
        <w:rPr>
          <w:rFonts w:cs="Times New Roman"/>
          <w:lang w:eastAsia="pt-BR"/>
        </w:rPr>
        <w:t xml:space="preserve"> de uma pane destinada a recolocar um item em condições de executar uma função requerida.</w:t>
      </w:r>
    </w:p>
    <w:p w14:paraId="5B8EDF1C" w14:textId="28C4FDF9" w:rsidR="0040120B" w:rsidRPr="005D5837" w:rsidRDefault="22EF60DE" w:rsidP="4C6FFEDD">
      <w:pPr>
        <w:tabs>
          <w:tab w:val="left" w:pos="426"/>
        </w:tabs>
        <w:rPr>
          <w:rFonts w:cs="Times New Roman"/>
          <w:color w:val="000000" w:themeColor="text1"/>
        </w:rPr>
      </w:pPr>
      <w:r w:rsidRPr="005D5837">
        <w:rPr>
          <w:rFonts w:cs="Times New Roman"/>
          <w:color w:val="000000"/>
          <w:shd w:val="clear" w:color="auto" w:fill="FFFFFF"/>
        </w:rPr>
        <w:t xml:space="preserve">A Manutenção Corretiva é o tipo de manutenção mais caro, que toma mais tempo e traz mais prejuízo para a empresa (ENGETELES, </w:t>
      </w:r>
      <w:r w:rsidR="6094D6F1" w:rsidRPr="005D5837">
        <w:rPr>
          <w:rFonts w:cs="Times New Roman"/>
          <w:color w:val="000000"/>
          <w:shd w:val="clear" w:color="auto" w:fill="FFFFFF"/>
        </w:rPr>
        <w:t xml:space="preserve">2019). </w:t>
      </w:r>
      <w:r w:rsidR="4C6FFEDD" w:rsidRPr="005D5837">
        <w:rPr>
          <w:rFonts w:eastAsia="Times New Roman" w:cs="Times New Roman"/>
          <w:color w:val="000000" w:themeColor="text1"/>
          <w:szCs w:val="24"/>
        </w:rPr>
        <w:t>Segundo a TDGIBRASIL (2020), o principal objetivo da manutenção corretiva é restaurar o ativa para a condição em que ele possa funcionar como pretendido, seja com a reparação de sistemas ou substituição de componentes.</w:t>
      </w:r>
      <w:r w:rsidR="4C6FFEDD" w:rsidRPr="005D5837">
        <w:rPr>
          <w:rFonts w:eastAsia="Times New Roman" w:cs="Times New Roman"/>
          <w:szCs w:val="24"/>
        </w:rPr>
        <w:t xml:space="preserve"> </w:t>
      </w:r>
    </w:p>
    <w:p w14:paraId="38AFAAF7" w14:textId="44C670CF" w:rsidR="0040120B" w:rsidRPr="005D5837" w:rsidRDefault="4C6FFEDD" w:rsidP="2C989C6D">
      <w:pPr>
        <w:rPr>
          <w:rFonts w:eastAsia="Times New Roman" w:cs="Times New Roman"/>
          <w:color w:val="000000" w:themeColor="text1"/>
        </w:rPr>
      </w:pPr>
      <w:r w:rsidRPr="005D5837">
        <w:rPr>
          <w:rFonts w:eastAsia="Times New Roman" w:cs="Times New Roman"/>
          <w:color w:val="000000" w:themeColor="text1"/>
        </w:rPr>
        <w:t>Normalmente associada às máquinas, a manutenção corretiva pode ser feita em outros itens, como peças, uns dispositivos, acessórios, ou até mesmo em um sistema automatizado. No entanto, independentemente do componente, a resposta para qual o objetivo da manutenção corretiva é a mesma: corrigir possíveis falhas</w:t>
      </w:r>
      <w:r w:rsidRPr="005D5837">
        <w:rPr>
          <w:rFonts w:eastAsia="Times New Roman" w:cs="Times New Roman"/>
          <w:b/>
          <w:bCs/>
          <w:color w:val="000000" w:themeColor="text1"/>
        </w:rPr>
        <w:t xml:space="preserve"> </w:t>
      </w:r>
      <w:r w:rsidRPr="005D5837">
        <w:rPr>
          <w:rFonts w:eastAsia="Times New Roman" w:cs="Times New Roman"/>
          <w:color w:val="000000" w:themeColor="text1"/>
        </w:rPr>
        <w:t>dos ativos.</w:t>
      </w:r>
    </w:p>
    <w:p w14:paraId="2A4DD5B8" w14:textId="2F1376D6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>Assim, é possível compreender os momentos em que a manutenção corretiva pode ser feita. Em geral, recomenda-se nas seguintes situações a TDGIBRASIL (2020):</w:t>
      </w:r>
    </w:p>
    <w:p w14:paraId="616EBB42" w14:textId="27DC3903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57631385" w14:textId="4D9B2132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as falhas não causam problemas de segurança no ambiente;</w:t>
      </w:r>
    </w:p>
    <w:p w14:paraId="437AA676" w14:textId="18867989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não há interrupção do processo produtivo;</w:t>
      </w:r>
    </w:p>
    <w:p w14:paraId="217D401A" w14:textId="358EB218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não causam problemas relacionados à qualidade;</w:t>
      </w:r>
    </w:p>
    <w:p w14:paraId="6259F295" w14:textId="6F234789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o custo do reparo é inferior a 10% do valor do equipamento;</w:t>
      </w:r>
    </w:p>
    <w:p w14:paraId="1DACA8B8" w14:textId="5D036B28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existem equipamentos de reserva.</w:t>
      </w:r>
    </w:p>
    <w:p w14:paraId="0352C5C9" w14:textId="23626649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6180FFB8" w14:textId="2330BD59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Tudo isso assegura a qualidade do serviço de manutenção corretiva, além de evitar quaisquer problemas durante o andamento do processo produtivo. </w:t>
      </w:r>
    </w:p>
    <w:p w14:paraId="47118EDF" w14:textId="68A887F5" w:rsidR="0040120B" w:rsidRPr="005D5837" w:rsidRDefault="4C6FFEDD" w:rsidP="2C989C6D">
      <w:pPr>
        <w:spacing w:line="257" w:lineRule="auto"/>
        <w:rPr>
          <w:rFonts w:eastAsia="Times New Roman" w:cs="Times New Roman"/>
          <w:color w:val="000000" w:themeColor="text1"/>
        </w:rPr>
      </w:pPr>
      <w:r w:rsidRPr="005D5837">
        <w:rPr>
          <w:rFonts w:eastAsia="Times New Roman" w:cs="Times New Roman"/>
          <w:color w:val="000000" w:themeColor="text1"/>
        </w:rPr>
        <w:t>Portanto podemos definir que a manutenção corretiva tem a finalidade de recolar uma máquina ou equipamento em condição de executar sua função ao que foi projetado, ou seja, se quebra ou diminuir sua capacidade de produção a manutenção e conserta.</w:t>
      </w:r>
    </w:p>
    <w:p w14:paraId="715D4C9D" w14:textId="666BBF05" w:rsidR="004D2AAA" w:rsidRPr="005D5837" w:rsidRDefault="004D2AAA" w:rsidP="00EB4E2D">
      <w:pPr>
        <w:tabs>
          <w:tab w:val="left" w:pos="426"/>
        </w:tabs>
        <w:ind w:firstLine="0"/>
        <w:rPr>
          <w:rFonts w:eastAsia="Calibri" w:cs="Times New Roman"/>
          <w:szCs w:val="24"/>
          <w:lang w:eastAsia="pt-BR"/>
        </w:rPr>
      </w:pPr>
    </w:p>
    <w:p w14:paraId="7DF6B5A0" w14:textId="451233FF" w:rsidR="000E31B1" w:rsidRPr="005D5837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5775CA45" w:rsidRPr="005D5837">
        <w:rPr>
          <w:rFonts w:cs="Times New Roman"/>
          <w:b/>
          <w:bCs/>
          <w:lang w:eastAsia="pt-BR"/>
        </w:rPr>
        <w:t>Manutenção preventiva</w:t>
      </w:r>
    </w:p>
    <w:p w14:paraId="5A34F47E" w14:textId="3F58CB6A" w:rsidR="58421A5C" w:rsidRPr="005D5837" w:rsidRDefault="00CB7EBB" w:rsidP="00955349">
      <w:pPr>
        <w:tabs>
          <w:tab w:val="left" w:pos="426"/>
        </w:tabs>
        <w:rPr>
          <w:rFonts w:eastAsia="Calibri" w:cs="Times New Roman"/>
          <w:szCs w:val="24"/>
          <w:lang w:eastAsia="pt-BR"/>
        </w:rPr>
      </w:pPr>
      <w:r w:rsidRPr="005D5837">
        <w:rPr>
          <w:rFonts w:cs="Times New Roman"/>
          <w:lang w:eastAsia="pt-BR"/>
        </w:rPr>
        <w:t>De acordo com</w:t>
      </w:r>
      <w:r w:rsidR="000E31B1" w:rsidRPr="005D5837">
        <w:rPr>
          <w:rFonts w:cs="Times New Roman"/>
          <w:lang w:eastAsia="pt-BR"/>
        </w:rPr>
        <w:t xml:space="preserve"> a NBR 5462 (ABNT,</w:t>
      </w:r>
      <w:r w:rsidR="58421A5C" w:rsidRPr="005D5837">
        <w:rPr>
          <w:rFonts w:cs="Times New Roman"/>
          <w:lang w:eastAsia="pt-BR"/>
        </w:rPr>
        <w:t xml:space="preserve"> </w:t>
      </w:r>
      <w:r w:rsidR="000E31B1" w:rsidRPr="005D5837">
        <w:rPr>
          <w:rFonts w:cs="Times New Roman"/>
          <w:lang w:eastAsia="pt-BR"/>
        </w:rPr>
        <w:t xml:space="preserve">1994), </w:t>
      </w:r>
      <w:r w:rsidRPr="005D5837">
        <w:rPr>
          <w:rFonts w:cs="Times New Roman"/>
          <w:lang w:eastAsia="pt-BR"/>
        </w:rPr>
        <w:t>manutenção efetuada em intervalos predeterminados, ou de acordo com critérios prescritos, destinada a reduzir a probabilidade de falha ou a degradação do funcionamento de um item.</w:t>
      </w:r>
    </w:p>
    <w:p w14:paraId="32E94DA2" w14:textId="1086330E" w:rsidR="00CB7EBB" w:rsidRPr="005D5837" w:rsidRDefault="00CE7BE4" w:rsidP="00CE7BE4">
      <w:pPr>
        <w:tabs>
          <w:tab w:val="left" w:pos="426"/>
        </w:tabs>
        <w:rPr>
          <w:rFonts w:cs="Times New Roman"/>
          <w:color w:val="000000"/>
          <w:shd w:val="clear" w:color="auto" w:fill="FFFFFF"/>
        </w:rPr>
      </w:pPr>
      <w:r w:rsidRPr="005D5837">
        <w:rPr>
          <w:rFonts w:cs="Times New Roman"/>
          <w:lang w:eastAsia="pt-BR"/>
        </w:rPr>
        <w:t xml:space="preserve">O objetivo da manutenção preventiva é restabelecer as condições originais do equipamento, visando reduzir a probabilidade de falhas potenciais </w:t>
      </w:r>
      <w:r w:rsidR="003A52CC" w:rsidRPr="005D5837">
        <w:rPr>
          <w:rFonts w:cs="Times New Roman"/>
          <w:color w:val="000000"/>
          <w:shd w:val="clear" w:color="auto" w:fill="FFFFFF"/>
        </w:rPr>
        <w:t>(</w:t>
      </w:r>
      <w:r w:rsidR="12B7FF67" w:rsidRPr="005D5837">
        <w:rPr>
          <w:rFonts w:cs="Times New Roman"/>
          <w:color w:val="000000"/>
          <w:shd w:val="clear" w:color="auto" w:fill="FFFFFF"/>
        </w:rPr>
        <w:t>ENGE</w:t>
      </w:r>
      <w:r w:rsidR="632AD5CB" w:rsidRPr="005D5837">
        <w:rPr>
          <w:rFonts w:cs="Times New Roman"/>
          <w:color w:val="000000"/>
          <w:shd w:val="clear" w:color="auto" w:fill="FFFFFF"/>
        </w:rPr>
        <w:t>TELES</w:t>
      </w:r>
      <w:r w:rsidR="003A52CC" w:rsidRPr="005D5837">
        <w:rPr>
          <w:rFonts w:cs="Times New Roman"/>
          <w:color w:val="000000"/>
          <w:shd w:val="clear" w:color="auto" w:fill="FFFFFF"/>
        </w:rPr>
        <w:t>, 201</w:t>
      </w:r>
      <w:r w:rsidR="00B63C7F" w:rsidRPr="005D5837">
        <w:rPr>
          <w:rFonts w:cs="Times New Roman"/>
          <w:color w:val="000000"/>
          <w:shd w:val="clear" w:color="auto" w:fill="FFFFFF"/>
        </w:rPr>
        <w:t>8</w:t>
      </w:r>
      <w:r w:rsidR="003A52CC" w:rsidRPr="005D5837">
        <w:rPr>
          <w:rFonts w:cs="Times New Roman"/>
          <w:color w:val="000000"/>
          <w:shd w:val="clear" w:color="auto" w:fill="FFFFFF"/>
        </w:rPr>
        <w:t>).</w:t>
      </w:r>
    </w:p>
    <w:p w14:paraId="59B5CE71" w14:textId="05EEE08B" w:rsidR="58421A5C" w:rsidRPr="005D5837" w:rsidRDefault="58421A5C" w:rsidP="00955349">
      <w:pPr>
        <w:tabs>
          <w:tab w:val="left" w:pos="426"/>
        </w:tabs>
        <w:rPr>
          <w:rFonts w:eastAsia="Calibri" w:cs="Times New Roman"/>
          <w:szCs w:val="24"/>
        </w:rPr>
      </w:pPr>
      <w:r w:rsidRPr="005D5837">
        <w:rPr>
          <w:rFonts w:eastAsia="Calibri" w:cs="Times New Roman"/>
          <w:color w:val="000000" w:themeColor="text1"/>
          <w:szCs w:val="24"/>
        </w:rPr>
        <w:lastRenderedPageBreak/>
        <w:t>Para evitar esses problemas as empresas introduzem o planejamento e programação de manutenção. A manutenção preventiva é o estágio inicial da manutenção planejada, e obedece a um padrão previamente esquematizado. Ela estabelece paradas periódicas coma finalidade de permitir os reparos programados, assegurando assim o funcionamento perfeito da máquina por um tempo predeterminado (</w:t>
      </w:r>
      <w:r w:rsidRPr="005D5837">
        <w:rPr>
          <w:rFonts w:eastAsia="Times New Roman" w:cs="Times New Roman"/>
          <w:szCs w:val="24"/>
        </w:rPr>
        <w:t>NORBERTO MORO, 2007).</w:t>
      </w:r>
    </w:p>
    <w:p w14:paraId="3AE9ADAF" w14:textId="77777777" w:rsidR="00B91DA2" w:rsidRPr="005D5837" w:rsidRDefault="00B91DA2" w:rsidP="58421A5C">
      <w:pPr>
        <w:tabs>
          <w:tab w:val="left" w:pos="426"/>
        </w:tabs>
        <w:ind w:firstLine="0"/>
        <w:rPr>
          <w:rFonts w:eastAsia="Calibri" w:cs="Times New Roman"/>
          <w:color w:val="000000" w:themeColor="text1"/>
          <w:szCs w:val="24"/>
        </w:rPr>
      </w:pPr>
    </w:p>
    <w:p w14:paraId="7D60BF2F" w14:textId="424B0A92" w:rsidR="006915C3" w:rsidRPr="005D5837" w:rsidRDefault="5775CA45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Metodologia 5S</w:t>
      </w:r>
    </w:p>
    <w:p w14:paraId="797B8BC2" w14:textId="1DE316C3" w:rsidR="58421A5C" w:rsidRPr="005D5837" w:rsidRDefault="58421A5C" w:rsidP="4D9C872C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>Para Campos (Campos, 2014) o programa 5S é uma mudança comportamental que ajuda a conduzir a empresa a ter ganhos efetivos de produtividade, e onde deve haver treinamento, educação e prática em grupo.</w:t>
      </w:r>
    </w:p>
    <w:p w14:paraId="6F52821C" w14:textId="675C7E73" w:rsidR="58421A5C" w:rsidRPr="005D5837" w:rsidRDefault="354DF77C" w:rsidP="4D9C872C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 xml:space="preserve">De acordo com Camargo, o </w:t>
      </w:r>
      <w:r w:rsidR="76CE436B" w:rsidRPr="005D5837">
        <w:rPr>
          <w:rFonts w:cs="Times New Roman"/>
          <w:lang w:eastAsia="pt-BR"/>
        </w:rPr>
        <w:t>5S pode ser aplicado em diversos tipos de organizações, instituições e inclusive em casa, pois apresenta benefícios a todos, promove melhorias substanciais ao ambiente, nas condições de trabalho, saúde, higiene e sua utilização resulta em eficiência, qualidade e conforto (Camargo, 2011, p.81). (Quadro 1).</w:t>
      </w:r>
    </w:p>
    <w:p w14:paraId="060399BD" w14:textId="77777777" w:rsidR="00F54444" w:rsidRPr="005D5837" w:rsidRDefault="00F54444" w:rsidP="49AAD84D">
      <w:pPr>
        <w:tabs>
          <w:tab w:val="left" w:pos="426"/>
        </w:tabs>
        <w:rPr>
          <w:rFonts w:eastAsia="Calibri" w:cs="Times New Roman"/>
          <w:b/>
          <w:lang w:eastAsia="pt-BR"/>
        </w:rPr>
      </w:pPr>
    </w:p>
    <w:p w14:paraId="37C2C547" w14:textId="23687158" w:rsidR="00B80337" w:rsidRPr="00B80337" w:rsidRDefault="6820B186" w:rsidP="00B80337">
      <w:pPr>
        <w:tabs>
          <w:tab w:val="left" w:pos="426"/>
        </w:tabs>
        <w:jc w:val="center"/>
        <w:rPr>
          <w:rFonts w:cs="Times New Roman"/>
          <w:sz w:val="20"/>
          <w:szCs w:val="20"/>
        </w:rPr>
      </w:pPr>
      <w:r w:rsidRPr="005D5837">
        <w:rPr>
          <w:rFonts w:cs="Times New Roman"/>
          <w:sz w:val="20"/>
          <w:szCs w:val="20"/>
        </w:rPr>
        <w:t>Quadro 1 – Significado do Programa 5S.</w:t>
      </w:r>
    </w:p>
    <w:tbl>
      <w:tblPr>
        <w:tblStyle w:val="Tabelacomgrade"/>
        <w:tblW w:w="8938" w:type="dxa"/>
        <w:jc w:val="center"/>
        <w:tblLayout w:type="fixed"/>
        <w:tblLook w:val="06A0" w:firstRow="1" w:lastRow="0" w:firstColumn="1" w:lastColumn="0" w:noHBand="1" w:noVBand="1"/>
      </w:tblPr>
      <w:tblGrid>
        <w:gridCol w:w="2934"/>
        <w:gridCol w:w="3313"/>
        <w:gridCol w:w="2691"/>
      </w:tblGrid>
      <w:tr w:rsidR="6ECC700B" w:rsidRPr="005D5837" w14:paraId="34F09EC6" w14:textId="77777777" w:rsidTr="005D5837">
        <w:trPr>
          <w:trHeight w:val="309"/>
          <w:jc w:val="center"/>
        </w:trPr>
        <w:tc>
          <w:tcPr>
            <w:tcW w:w="2934" w:type="dxa"/>
          </w:tcPr>
          <w:p w14:paraId="09EF56DD" w14:textId="33479D3E" w:rsidR="6ECC700B" w:rsidRPr="005D5837" w:rsidRDefault="6ECC700B" w:rsidP="6ECC700B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5S</w:t>
            </w:r>
          </w:p>
        </w:tc>
        <w:tc>
          <w:tcPr>
            <w:tcW w:w="3313" w:type="dxa"/>
          </w:tcPr>
          <w:p w14:paraId="1D398BAB" w14:textId="29069C21" w:rsidR="6ECC700B" w:rsidRPr="005D5837" w:rsidRDefault="6ECC700B" w:rsidP="6ECC700B">
            <w:pPr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PRODUÇÃO</w:t>
            </w:r>
          </w:p>
        </w:tc>
        <w:tc>
          <w:tcPr>
            <w:tcW w:w="2691" w:type="dxa"/>
          </w:tcPr>
          <w:p w14:paraId="299358B1" w14:textId="1B475956" w:rsidR="6ECC700B" w:rsidRPr="005D5837" w:rsidRDefault="6ECC700B" w:rsidP="6ECC700B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ADMINISTRAÇÃO</w:t>
            </w:r>
          </w:p>
        </w:tc>
      </w:tr>
      <w:tr w:rsidR="6ECC700B" w:rsidRPr="005D5837" w14:paraId="66CDEEF6" w14:textId="77777777" w:rsidTr="005D5837">
        <w:trPr>
          <w:trHeight w:val="1139"/>
          <w:jc w:val="center"/>
        </w:trPr>
        <w:tc>
          <w:tcPr>
            <w:tcW w:w="2934" w:type="dxa"/>
          </w:tcPr>
          <w:p w14:paraId="5A5FD2FA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49601BAA" w14:textId="16500A1D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SEIRI</w:t>
            </w:r>
          </w:p>
          <w:p w14:paraId="076ECE18" w14:textId="68DA8810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(arrumação)</w:t>
            </w:r>
          </w:p>
        </w:tc>
        <w:tc>
          <w:tcPr>
            <w:tcW w:w="3313" w:type="dxa"/>
          </w:tcPr>
          <w:p w14:paraId="08C464DC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8D3DAAC" w14:textId="573193D4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Identificação dos equipamentos e materiais necessários e desnecessários nas oficinas e postos de trabalho.</w:t>
            </w:r>
          </w:p>
        </w:tc>
        <w:tc>
          <w:tcPr>
            <w:tcW w:w="2691" w:type="dxa"/>
          </w:tcPr>
          <w:p w14:paraId="715DF594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2CDFF2A7" w14:textId="3C89D19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Identificação de dados e informações necessárias e desnecessárias para decisões.</w:t>
            </w:r>
          </w:p>
        </w:tc>
      </w:tr>
      <w:tr w:rsidR="6ECC700B" w:rsidRPr="005D5837" w14:paraId="1A62C291" w14:textId="77777777" w:rsidTr="005D5837">
        <w:trPr>
          <w:trHeight w:val="1139"/>
          <w:jc w:val="center"/>
        </w:trPr>
        <w:tc>
          <w:tcPr>
            <w:tcW w:w="2934" w:type="dxa"/>
          </w:tcPr>
          <w:p w14:paraId="6625F72C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59883B82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4DE6FFDC" w14:textId="2B0841DE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SEITON</w:t>
            </w:r>
          </w:p>
          <w:p w14:paraId="5CA89F11" w14:textId="7994A6A9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(ordenação)</w:t>
            </w:r>
          </w:p>
        </w:tc>
        <w:tc>
          <w:tcPr>
            <w:tcW w:w="3313" w:type="dxa"/>
          </w:tcPr>
          <w:p w14:paraId="3CA32EAB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8B7E471" w14:textId="7D3A987D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Determinação do local específico ou layout para os equipamentos serem localizados a qualquer momento.</w:t>
            </w:r>
          </w:p>
        </w:tc>
        <w:tc>
          <w:tcPr>
            <w:tcW w:w="2691" w:type="dxa"/>
          </w:tcPr>
          <w:p w14:paraId="5B42325B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86C0C27" w14:textId="4444B50C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Determinação do local de arquivo para pesquisa e utilização de dados a qualquer momento</w:t>
            </w:r>
          </w:p>
        </w:tc>
      </w:tr>
      <w:tr w:rsidR="6ECC700B" w:rsidRPr="005D5837" w14:paraId="23C333BF" w14:textId="77777777" w:rsidTr="005D5837">
        <w:trPr>
          <w:trHeight w:val="911"/>
          <w:jc w:val="center"/>
        </w:trPr>
        <w:tc>
          <w:tcPr>
            <w:tcW w:w="2934" w:type="dxa"/>
          </w:tcPr>
          <w:p w14:paraId="49088011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6A9368CB" w14:textId="372D0C1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SEISOH</w:t>
            </w:r>
          </w:p>
          <w:p w14:paraId="62370A55" w14:textId="56BAAD62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(limpeza)</w:t>
            </w:r>
          </w:p>
        </w:tc>
        <w:tc>
          <w:tcPr>
            <w:tcW w:w="3313" w:type="dxa"/>
          </w:tcPr>
          <w:p w14:paraId="58CA98E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53755F01" w14:textId="7777777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Eliminação de pó, sujeira e objetos desnecessários e manutenção da limpeza nos postos de trabalho.</w:t>
            </w:r>
          </w:p>
          <w:p w14:paraId="2952B366" w14:textId="2BEDBB7E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2691" w:type="dxa"/>
          </w:tcPr>
          <w:p w14:paraId="6F59CE0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25FEA5DD" w14:textId="6E60416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Sempre atualização e renovação de dados para ter decisões corretas.</w:t>
            </w:r>
          </w:p>
        </w:tc>
      </w:tr>
      <w:tr w:rsidR="6ECC700B" w:rsidRPr="005D5837" w14:paraId="23F8CC35" w14:textId="77777777" w:rsidTr="005D5837">
        <w:trPr>
          <w:trHeight w:val="1595"/>
          <w:jc w:val="center"/>
        </w:trPr>
        <w:tc>
          <w:tcPr>
            <w:tcW w:w="2934" w:type="dxa"/>
          </w:tcPr>
          <w:p w14:paraId="211B8014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70D4F84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14B0430A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6D18BAF5" w14:textId="2B6DF5B4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SEIKETSU</w:t>
            </w:r>
          </w:p>
          <w:p w14:paraId="12881C3D" w14:textId="1FA8F84C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(asseio)</w:t>
            </w:r>
          </w:p>
        </w:tc>
        <w:tc>
          <w:tcPr>
            <w:tcW w:w="3313" w:type="dxa"/>
          </w:tcPr>
          <w:p w14:paraId="6D061564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564FB112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D5D83F4" w14:textId="63DA4AD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Ações consistentes e repetitivas a arrumação, ordenação e limpeza, e ainda manutenção de boas condições sanitárias e sem qualquer poluição.</w:t>
            </w:r>
          </w:p>
        </w:tc>
        <w:tc>
          <w:tcPr>
            <w:tcW w:w="2691" w:type="dxa"/>
          </w:tcPr>
          <w:p w14:paraId="58421D4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B6B169E" w14:textId="7777777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Estabelecimento, preparação e implementação de informações e dados de fácil entendimento que serão muito úteis e práticas para decisões.</w:t>
            </w:r>
          </w:p>
          <w:p w14:paraId="731CE159" w14:textId="40066ACB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6ECC700B" w:rsidRPr="005D5837" w14:paraId="44382188" w14:textId="77777777" w:rsidTr="005D5837">
        <w:trPr>
          <w:trHeight w:val="1139"/>
          <w:jc w:val="center"/>
        </w:trPr>
        <w:tc>
          <w:tcPr>
            <w:tcW w:w="2934" w:type="dxa"/>
          </w:tcPr>
          <w:p w14:paraId="7BD58C9B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807DFA5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4DD65CA" w14:textId="0532D10F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SHITSUKE</w:t>
            </w:r>
          </w:p>
          <w:p w14:paraId="35C8B517" w14:textId="4208EA09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</w:t>
            </w:r>
            <w:proofErr w:type="spellStart"/>
            <w:proofErr w:type="gramStart"/>
            <w:r w:rsidRPr="005D5837">
              <w:rPr>
                <w:rFonts w:eastAsia="Calibri" w:cs="Times New Roman"/>
                <w:b/>
                <w:bCs/>
                <w:szCs w:val="24"/>
              </w:rPr>
              <w:t>auto</w:t>
            </w:r>
            <w:proofErr w:type="gramEnd"/>
            <w:r w:rsidRPr="005D5837">
              <w:rPr>
                <w:rFonts w:eastAsia="Calibri" w:cs="Times New Roman"/>
                <w:b/>
                <w:bCs/>
                <w:szCs w:val="24"/>
              </w:rPr>
              <w:t>-disciplina</w:t>
            </w:r>
            <w:proofErr w:type="spellEnd"/>
            <w:r w:rsidRPr="005D5837">
              <w:rPr>
                <w:rFonts w:eastAsia="Calibri" w:cs="Times New Roman"/>
                <w:b/>
                <w:bCs/>
                <w:szCs w:val="24"/>
              </w:rPr>
              <w:t>)</w:t>
            </w:r>
          </w:p>
        </w:tc>
        <w:tc>
          <w:tcPr>
            <w:tcW w:w="3313" w:type="dxa"/>
          </w:tcPr>
          <w:p w14:paraId="4A48DB2D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D06D218" w14:textId="6110F371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Hábito para cumprimento de regras e procedimentos especificados pelo cliente.</w:t>
            </w:r>
          </w:p>
        </w:tc>
        <w:tc>
          <w:tcPr>
            <w:tcW w:w="2691" w:type="dxa"/>
          </w:tcPr>
          <w:p w14:paraId="680D2CC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24E271B9" w14:textId="77B9A265" w:rsidR="6ECC700B" w:rsidRPr="005D5837" w:rsidRDefault="5BEF0EF8" w:rsidP="00C13099">
            <w:pPr>
              <w:ind w:firstLine="0"/>
              <w:jc w:val="center"/>
              <w:rPr>
                <w:rFonts w:eastAsia="Calibri" w:cs="Times New Roman"/>
              </w:rPr>
            </w:pPr>
            <w:r w:rsidRPr="005D5837">
              <w:rPr>
                <w:rFonts w:eastAsia="Calibri" w:cs="Times New Roman"/>
              </w:rPr>
              <w:t>Hábito para</w:t>
            </w:r>
            <w:r w:rsidRPr="005D5837">
              <w:rPr>
                <w:rFonts w:eastAsia="Calibri" w:cs="Times New Roman"/>
                <w:b/>
                <w:bCs/>
              </w:rPr>
              <w:t xml:space="preserve"> </w:t>
            </w:r>
            <w:r w:rsidRPr="005D5837">
              <w:rPr>
                <w:rFonts w:eastAsia="Calibri" w:cs="Times New Roman"/>
              </w:rPr>
              <w:t>cumprimento dos procedimentos determinados pela empresa.</w:t>
            </w:r>
          </w:p>
        </w:tc>
      </w:tr>
    </w:tbl>
    <w:p w14:paraId="54F5112D" w14:textId="2543FD10" w:rsidR="49AAD84D" w:rsidRPr="005D5837" w:rsidRDefault="58421A5C" w:rsidP="6ECC700B">
      <w:pPr>
        <w:ind w:left="1416" w:right="2267" w:firstLine="0"/>
        <w:jc w:val="center"/>
        <w:rPr>
          <w:rFonts w:cs="Times New Roman"/>
          <w:sz w:val="20"/>
          <w:szCs w:val="20"/>
          <w:lang w:eastAsia="pt-BR"/>
        </w:rPr>
      </w:pPr>
      <w:r w:rsidRPr="005D5837">
        <w:rPr>
          <w:rFonts w:cs="Times New Roman"/>
          <w:sz w:val="20"/>
          <w:szCs w:val="20"/>
          <w:lang w:eastAsia="pt-BR"/>
        </w:rPr>
        <w:t xml:space="preserve">           Fonte: adaptado de Campos (2004</w:t>
      </w:r>
      <w:r w:rsidR="4D9C872C" w:rsidRPr="005D5837">
        <w:rPr>
          <w:rFonts w:cs="Times New Roman"/>
          <w:sz w:val="20"/>
          <w:szCs w:val="20"/>
          <w:lang w:eastAsia="pt-BR"/>
        </w:rPr>
        <w:t>, p.197</w:t>
      </w:r>
      <w:r w:rsidRPr="005D5837">
        <w:rPr>
          <w:rFonts w:cs="Times New Roman"/>
          <w:sz w:val="20"/>
          <w:szCs w:val="20"/>
          <w:lang w:eastAsia="pt-BR"/>
        </w:rPr>
        <w:t>).</w:t>
      </w:r>
    </w:p>
    <w:p w14:paraId="754365A4" w14:textId="77777777" w:rsidR="005D5837" w:rsidRPr="005D5837" w:rsidRDefault="005D5837" w:rsidP="6ECC700B">
      <w:pPr>
        <w:ind w:left="1416" w:right="2267" w:firstLine="0"/>
        <w:jc w:val="center"/>
        <w:rPr>
          <w:rFonts w:cs="Times New Roman"/>
          <w:szCs w:val="20"/>
          <w:lang w:eastAsia="pt-BR"/>
        </w:rPr>
      </w:pPr>
    </w:p>
    <w:p w14:paraId="6D10010D" w14:textId="7BD9D8B1" w:rsidR="003A5A71" w:rsidRPr="005D5837" w:rsidRDefault="424A4E21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5D69FA27" w:rsidRPr="005D5837">
        <w:rPr>
          <w:rFonts w:cs="Times New Roman"/>
          <w:b/>
          <w:bCs/>
          <w:lang w:eastAsia="pt-BR"/>
        </w:rPr>
        <w:t>METODOLOGIA</w:t>
      </w:r>
    </w:p>
    <w:p w14:paraId="39619A18" w14:textId="77777777" w:rsidR="007A0394" w:rsidRPr="005D5837" w:rsidRDefault="007A0394" w:rsidP="007A0394">
      <w:pPr>
        <w:pStyle w:val="PargrafodaLista"/>
        <w:tabs>
          <w:tab w:val="left" w:pos="426"/>
        </w:tabs>
        <w:ind w:firstLine="0"/>
        <w:rPr>
          <w:rFonts w:eastAsiaTheme="minorEastAsia" w:cs="Times New Roman"/>
          <w:b/>
          <w:bCs/>
          <w:szCs w:val="24"/>
          <w:lang w:eastAsia="pt-BR"/>
        </w:rPr>
      </w:pPr>
    </w:p>
    <w:p w14:paraId="4019D087" w14:textId="0DF494DE" w:rsidR="007A0394" w:rsidRPr="005D5837" w:rsidRDefault="00A12A06" w:rsidP="007A0394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Local de estudo</w:t>
      </w:r>
    </w:p>
    <w:p w14:paraId="620FF80B" w14:textId="2369605F" w:rsidR="2C989C6D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A empresa Camila Navegação e Transportes iniciou seus serviços no ano de 1994, com escritório localizado na Tv. Barão do Triunfo, n° 3540, Marco, Belém/PA, onde atualmente presta serviços de locação, construção, reformas de embarcações, travessias, manutenção portuária e serviços fluviais. Possui depósito para armazenamento de materiais, equipamentos e insumos de escritório localizado na Av. Alcindo </w:t>
      </w:r>
      <w:proofErr w:type="spellStart"/>
      <w:r w:rsidRPr="005D5837">
        <w:rPr>
          <w:rFonts w:eastAsia="Times New Roman" w:cs="Times New Roman"/>
          <w:color w:val="000000" w:themeColor="text1"/>
          <w:szCs w:val="24"/>
        </w:rPr>
        <w:t>Cacela</w:t>
      </w:r>
      <w:proofErr w:type="spellEnd"/>
      <w:r w:rsidRPr="005D5837">
        <w:rPr>
          <w:rFonts w:eastAsia="Times New Roman" w:cs="Times New Roman"/>
          <w:color w:val="000000" w:themeColor="text1"/>
          <w:szCs w:val="24"/>
        </w:rPr>
        <w:t xml:space="preserve">, nº 3986, Condor, Belém/PA; estaleiro, onde são realizados os serviços de reforma e construção de embarcações está localizada na Av. Bernardo </w:t>
      </w:r>
      <w:proofErr w:type="spellStart"/>
      <w:r w:rsidRPr="005D5837">
        <w:rPr>
          <w:rFonts w:eastAsia="Times New Roman" w:cs="Times New Roman"/>
          <w:color w:val="000000" w:themeColor="text1"/>
          <w:szCs w:val="24"/>
        </w:rPr>
        <w:t>Sayão</w:t>
      </w:r>
      <w:proofErr w:type="spellEnd"/>
      <w:r w:rsidRPr="005D5837">
        <w:rPr>
          <w:rFonts w:eastAsia="Times New Roman" w:cs="Times New Roman"/>
          <w:color w:val="000000" w:themeColor="text1"/>
          <w:szCs w:val="24"/>
        </w:rPr>
        <w:t>, nº 2050, Condor, Belém/PA (Figura 1).</w:t>
      </w:r>
    </w:p>
    <w:p w14:paraId="2F6B6F0D" w14:textId="77777777" w:rsidR="0034264E" w:rsidRPr="005D5837" w:rsidRDefault="0034264E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6B0D826" w14:textId="0039E059" w:rsidR="2C989C6D" w:rsidRDefault="2C989C6D" w:rsidP="00B80337">
      <w:pPr>
        <w:tabs>
          <w:tab w:val="left" w:pos="426"/>
        </w:tabs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Figura 1 – Localização do escritório (A), depósito (B), estaleiro (C) da empresa Camila Navegação e Transportes.</w:t>
      </w:r>
    </w:p>
    <w:p w14:paraId="4760640A" w14:textId="77777777" w:rsidR="001D3FE0" w:rsidRPr="005D5837" w:rsidRDefault="001D3FE0" w:rsidP="2C989C6D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10BA629B" w14:textId="19547A05" w:rsidR="00B80337" w:rsidRPr="005D5837" w:rsidRDefault="2C989C6D" w:rsidP="00B80337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3648BC8" wp14:editId="7414AC19">
            <wp:extent cx="3842021" cy="3600000"/>
            <wp:effectExtent l="19050" t="19050" r="25400" b="19685"/>
            <wp:docPr id="1555246593" name="Imagem 155524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021" cy="360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564A4" w14:textId="777E8B3F" w:rsidR="2C989C6D" w:rsidRPr="005D5837" w:rsidRDefault="00CF5071" w:rsidP="00F54444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</w:t>
      </w:r>
      <w:r w:rsidR="2C989C6D" w:rsidRPr="005D5837">
        <w:rPr>
          <w:rFonts w:eastAsia="Times New Roman" w:cs="Times New Roman"/>
          <w:color w:val="000000" w:themeColor="text1"/>
          <w:sz w:val="20"/>
          <w:szCs w:val="20"/>
        </w:rPr>
        <w:t>utores (2022).</w:t>
      </w:r>
    </w:p>
    <w:p w14:paraId="50096112" w14:textId="41EBE4EF" w:rsidR="2C989C6D" w:rsidRPr="005D5837" w:rsidRDefault="2C989C6D" w:rsidP="2C989C6D">
      <w:pPr>
        <w:ind w:left="2410" w:right="2267"/>
        <w:jc w:val="center"/>
        <w:rPr>
          <w:rFonts w:eastAsia="Times New Roman" w:cs="Times New Roman"/>
          <w:color w:val="000000" w:themeColor="text1"/>
          <w:szCs w:val="20"/>
        </w:rPr>
      </w:pPr>
    </w:p>
    <w:p w14:paraId="3EB03701" w14:textId="1F3F453D" w:rsidR="00A12A06" w:rsidRPr="005D5837" w:rsidRDefault="00A12A06" w:rsidP="00A12A06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0073663A" w:rsidRPr="005D5837">
        <w:rPr>
          <w:rFonts w:cs="Times New Roman"/>
          <w:b/>
          <w:bCs/>
          <w:lang w:eastAsia="pt-BR"/>
        </w:rPr>
        <w:t>Tipo de metodologia</w:t>
      </w:r>
    </w:p>
    <w:p w14:paraId="093B0998" w14:textId="2994DE39" w:rsidR="00A12A06" w:rsidRPr="005D5837" w:rsidRDefault="00762B53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Este trabalho utiliza a metodologia experimental.</w:t>
      </w:r>
    </w:p>
    <w:p w14:paraId="3B9B5859" w14:textId="77777777" w:rsidR="00A12A06" w:rsidRPr="005D5837" w:rsidRDefault="00A12A06" w:rsidP="2C989C6D">
      <w:pPr>
        <w:rPr>
          <w:rFonts w:eastAsia="Times New Roman" w:cs="Times New Roman"/>
          <w:color w:val="000000" w:themeColor="text1"/>
          <w:szCs w:val="24"/>
        </w:rPr>
      </w:pPr>
    </w:p>
    <w:p w14:paraId="38EBB2BC" w14:textId="393BAD19" w:rsidR="00A12A06" w:rsidRPr="005D5837" w:rsidRDefault="00A12A06" w:rsidP="00A12A06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Coleta de dados</w:t>
      </w:r>
    </w:p>
    <w:p w14:paraId="5759BDB5" w14:textId="1019185D" w:rsidR="00ED301B" w:rsidRPr="005D5837" w:rsidRDefault="00ED301B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Para obter a autorização da visita, foi necessário entrar em contato com a representante legal da empresa, Laura Priscila de Araujo Pantoja Pena. Com o pedido de visita autorizada pela gestora da Camila Navegação e Transportes, foi agendado com o responsável pelos serviços de manutenção da empresa, a visita para conhecer e acompanhar os serviços no depósito e estaleiro, na manhã do dia 10 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2022.</w:t>
      </w:r>
    </w:p>
    <w:p w14:paraId="00980162" w14:textId="2A991BBA" w:rsidR="00F8208E" w:rsidRDefault="2C989C6D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Para obter a autorização da visita, foi necessário entrar em contato com a representante legal da empresa, Laura P</w:t>
      </w:r>
      <w:r w:rsidR="00BB3CB4" w:rsidRPr="005D5837">
        <w:rPr>
          <w:rFonts w:eastAsia="Times New Roman" w:cs="Times New Roman"/>
          <w:color w:val="000000" w:themeColor="text1"/>
          <w:szCs w:val="24"/>
        </w:rPr>
        <w:t>riscila de Araujo Pantoja Pena. C</w:t>
      </w:r>
      <w:r w:rsidRPr="005D5837">
        <w:rPr>
          <w:rFonts w:eastAsia="Times New Roman" w:cs="Times New Roman"/>
          <w:color w:val="000000" w:themeColor="text1"/>
          <w:szCs w:val="24"/>
        </w:rPr>
        <w:t>om o pedido de visita autorizada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pela gestora da Camila Navegação e Transportes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, foi agendado com o </w:t>
      </w:r>
      <w:r w:rsidRPr="005D5837">
        <w:rPr>
          <w:rFonts w:eastAsia="Times New Roman" w:cs="Times New Roman"/>
          <w:color w:val="000000" w:themeColor="text1"/>
          <w:szCs w:val="24"/>
        </w:rPr>
        <w:lastRenderedPageBreak/>
        <w:t>responsável pelos serviços de manutenção d</w:t>
      </w:r>
      <w:r w:rsidR="00C75AD7" w:rsidRPr="005D5837">
        <w:rPr>
          <w:rFonts w:eastAsia="Times New Roman" w:cs="Times New Roman"/>
          <w:color w:val="000000" w:themeColor="text1"/>
          <w:szCs w:val="24"/>
        </w:rPr>
        <w:t>a empresa,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a visita para conhecer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e acompanhar os serviços n</w:t>
      </w:r>
      <w:r w:rsidRPr="005D5837">
        <w:rPr>
          <w:rFonts w:eastAsia="Times New Roman" w:cs="Times New Roman"/>
          <w:color w:val="000000" w:themeColor="text1"/>
          <w:szCs w:val="24"/>
        </w:rPr>
        <w:t>o de</w:t>
      </w:r>
      <w:r w:rsidR="00794D3B" w:rsidRPr="005D5837">
        <w:rPr>
          <w:rFonts w:eastAsia="Times New Roman" w:cs="Times New Roman"/>
          <w:color w:val="000000" w:themeColor="text1"/>
          <w:szCs w:val="24"/>
        </w:rPr>
        <w:t>pósito e</w:t>
      </w:r>
      <w:r w:rsidR="00A01DDF" w:rsidRPr="005D5837">
        <w:rPr>
          <w:rFonts w:eastAsia="Times New Roman" w:cs="Times New Roman"/>
          <w:color w:val="000000" w:themeColor="text1"/>
          <w:szCs w:val="24"/>
        </w:rPr>
        <w:t xml:space="preserve"> estaleiro</w:t>
      </w:r>
      <w:r w:rsidR="00C75AD7" w:rsidRPr="005D5837">
        <w:rPr>
          <w:rFonts w:eastAsia="Times New Roman" w:cs="Times New Roman"/>
          <w:color w:val="000000" w:themeColor="text1"/>
          <w:szCs w:val="24"/>
        </w:rPr>
        <w:t>,</w:t>
      </w:r>
      <w:r w:rsidR="008C78DD" w:rsidRPr="005D5837">
        <w:rPr>
          <w:rFonts w:eastAsia="Times New Roman" w:cs="Times New Roman"/>
          <w:color w:val="000000" w:themeColor="text1"/>
          <w:szCs w:val="24"/>
        </w:rPr>
        <w:t xml:space="preserve"> na manhã d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o dia 10 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</w:t>
      </w:r>
      <w:r w:rsidR="00CA5AEB" w:rsidRPr="005D5837">
        <w:rPr>
          <w:rFonts w:eastAsia="Times New Roman" w:cs="Times New Roman"/>
          <w:color w:val="000000" w:themeColor="text1"/>
          <w:szCs w:val="24"/>
        </w:rPr>
        <w:t xml:space="preserve"> (Figura 2)</w:t>
      </w:r>
      <w:r w:rsidRPr="005D5837">
        <w:rPr>
          <w:rFonts w:eastAsia="Times New Roman" w:cs="Times New Roman"/>
          <w:color w:val="000000" w:themeColor="text1"/>
          <w:szCs w:val="24"/>
        </w:rPr>
        <w:t>.</w:t>
      </w:r>
    </w:p>
    <w:p w14:paraId="759C3BFC" w14:textId="77777777" w:rsidR="00F8208E" w:rsidRPr="005D5837" w:rsidRDefault="00F8208E" w:rsidP="00B80337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391C290E" w14:textId="1AFE8EA7" w:rsidR="00F8208E" w:rsidRDefault="00F8208E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Figura 2 – Autorização de pesquisa para trabalho de conclusão de curso.</w:t>
      </w:r>
    </w:p>
    <w:p w14:paraId="32B3643A" w14:textId="77777777" w:rsidR="001D3FE0" w:rsidRPr="005D5837" w:rsidRDefault="001D3FE0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9BD5D2C" w14:textId="4842DA61" w:rsidR="00B80337" w:rsidRDefault="00F8208E" w:rsidP="00B80337">
      <w:pPr>
        <w:jc w:val="center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496D5AAD" wp14:editId="1A1AF9A0">
            <wp:extent cx="5370004" cy="7200000"/>
            <wp:effectExtent l="0" t="0" r="254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04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BD63" w14:textId="17E740CD" w:rsidR="00F8208E" w:rsidRDefault="00F8208E" w:rsidP="00F8208E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1DADAB80" w14:textId="77777777" w:rsidR="00CA097E" w:rsidRPr="005D5837" w:rsidRDefault="00CA097E" w:rsidP="00F8208E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1C8600B3" w14:textId="79D31650" w:rsidR="2C989C6D" w:rsidRPr="005D5837" w:rsidRDefault="2C989C6D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lastRenderedPageBreak/>
        <w:t xml:space="preserve">Na vistoria </w:t>
      </w:r>
      <w:r w:rsidR="00794D3B" w:rsidRPr="005D5837">
        <w:rPr>
          <w:rFonts w:eastAsia="Times New Roman" w:cs="Times New Roman"/>
          <w:color w:val="000000" w:themeColor="text1"/>
          <w:szCs w:val="24"/>
        </w:rPr>
        <w:t>realizada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no estaleiro</w:t>
      </w:r>
      <w:r w:rsidR="00BB3CB4" w:rsidRPr="005D5837">
        <w:rPr>
          <w:rFonts w:eastAsia="Times New Roman" w:cs="Times New Roman"/>
          <w:color w:val="000000" w:themeColor="text1"/>
          <w:szCs w:val="24"/>
        </w:rPr>
        <w:t xml:space="preserve"> com 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supervisão do engenheiro naval responsável pelos projetos das embarcações e pelo responsável pe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los serviços de manutenção, foi possível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observar os processos de construção e reforma de embarcações, como soldagem, análise de espessura por ultrassom e corte de chapas de ferro.</w:t>
      </w:r>
    </w:p>
    <w:p w14:paraId="04070767" w14:textId="044B7B26" w:rsidR="2C989C6D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No mesmo dia, com a supervisão do responsável pelos serviços de manutenção, foi possível fazer a vistoria no depósito, onde faz-se o armazenamento de materiais e manutenção de equipamentos e motores da empresa. Nesta vistoria foram observados os modos de armazenamento dos materiais para implantação da </w:t>
      </w:r>
      <w:r w:rsidR="00810A22" w:rsidRPr="005D5837">
        <w:rPr>
          <w:rFonts w:eastAsia="Times New Roman" w:cs="Times New Roman"/>
          <w:color w:val="000000" w:themeColor="text1"/>
          <w:szCs w:val="24"/>
        </w:rPr>
        <w:t>programa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5S. Para a organização dos materiais no depósito pelo 5S foi necessário a separação de todos os materiais que estavam fora da validade, com defeitos, em boas condições de uso, e limpeza do ambiente para retirada de entulhos e poeira.</w:t>
      </w:r>
    </w:p>
    <w:p w14:paraId="1F0A67E8" w14:textId="77777777" w:rsidR="00B91DA2" w:rsidRPr="005D5837" w:rsidRDefault="00B91DA2" w:rsidP="49AAD84D">
      <w:pPr>
        <w:tabs>
          <w:tab w:val="left" w:pos="426"/>
        </w:tabs>
        <w:rPr>
          <w:rFonts w:eastAsia="Calibri" w:cs="Times New Roman"/>
          <w:szCs w:val="24"/>
          <w:lang w:eastAsia="pt-BR"/>
        </w:rPr>
      </w:pPr>
    </w:p>
    <w:p w14:paraId="5D10E02F" w14:textId="0FF28026" w:rsidR="00B21473" w:rsidRPr="005D5837" w:rsidRDefault="3B729144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>RESULTADOS E</w:t>
      </w:r>
      <w:r w:rsidR="00C75AD7" w:rsidRPr="005D5837">
        <w:rPr>
          <w:rFonts w:cs="Times New Roman"/>
          <w:b/>
          <w:bCs/>
          <w:lang w:eastAsia="pt-BR"/>
        </w:rPr>
        <w:t xml:space="preserve"> DISCUSSÕES</w:t>
      </w:r>
    </w:p>
    <w:p w14:paraId="6B7549A2" w14:textId="77777777" w:rsidR="00B21473" w:rsidRPr="005D5837" w:rsidRDefault="00B21473" w:rsidP="00B21473">
      <w:pPr>
        <w:tabs>
          <w:tab w:val="left" w:pos="426"/>
        </w:tabs>
        <w:ind w:left="360" w:firstLine="0"/>
        <w:rPr>
          <w:rFonts w:cs="Times New Roman"/>
          <w:lang w:eastAsia="pt-BR"/>
        </w:rPr>
      </w:pPr>
    </w:p>
    <w:p w14:paraId="68A2D4BD" w14:textId="1D057AD8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Por meio da visita supervisionada no estaleiro e no depósito da empresa Camila Navegação e Transportes no dia 10 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2022, foram detectadas as seguintes situações:</w:t>
      </w:r>
    </w:p>
    <w:p w14:paraId="62C351E3" w14:textId="77777777" w:rsidR="00F54444" w:rsidRPr="005D5837" w:rsidRDefault="00F54444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02AE93D" w14:textId="173E5BBF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Desordem no processo de construção das embarcações, pois não havia quaisquer meios de planejamento no uso de materiais e recursos humanos necessários na atividade de construção e manutenção (Figura </w:t>
      </w:r>
      <w:r w:rsidR="00F5247B">
        <w:rPr>
          <w:rFonts w:eastAsia="Times New Roman" w:cs="Times New Roman"/>
          <w:color w:val="000000" w:themeColor="text1"/>
          <w:szCs w:val="24"/>
        </w:rPr>
        <w:t>3</w:t>
      </w:r>
      <w:r w:rsidRPr="005D5837">
        <w:rPr>
          <w:rFonts w:eastAsia="Times New Roman" w:cs="Times New Roman"/>
          <w:color w:val="000000" w:themeColor="text1"/>
          <w:szCs w:val="24"/>
        </w:rPr>
        <w:t>);</w:t>
      </w:r>
    </w:p>
    <w:p w14:paraId="5279409A" w14:textId="77777777" w:rsidR="00203688" w:rsidRPr="005D5837" w:rsidRDefault="00203688" w:rsidP="2C989C6D">
      <w:pPr>
        <w:tabs>
          <w:tab w:val="left" w:pos="426"/>
        </w:tabs>
        <w:ind w:left="502"/>
        <w:rPr>
          <w:rFonts w:eastAsia="Calibri" w:cs="Times New Roman"/>
          <w:color w:val="000000" w:themeColor="text1"/>
          <w:szCs w:val="24"/>
        </w:rPr>
      </w:pPr>
    </w:p>
    <w:p w14:paraId="2402E508" w14:textId="5497FFEE" w:rsidR="6ECC700B" w:rsidRDefault="2C989C6D" w:rsidP="001D3FE0">
      <w:pPr>
        <w:tabs>
          <w:tab w:val="left" w:pos="6447"/>
        </w:tabs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Figura </w:t>
      </w:r>
      <w:r w:rsidR="00540BBA" w:rsidRPr="005D5837">
        <w:rPr>
          <w:rFonts w:eastAsia="Times New Roman" w:cs="Times New Roman"/>
          <w:color w:val="000000" w:themeColor="text1"/>
          <w:sz w:val="20"/>
          <w:szCs w:val="20"/>
        </w:rPr>
        <w:t>3</w:t>
      </w:r>
      <w:r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 – Desordem no processo de construção das embarcações.</w:t>
      </w:r>
      <w:r w:rsidR="001D3FE0">
        <w:rPr>
          <w:rFonts w:eastAsia="Times New Roman" w:cs="Times New Roman"/>
          <w:color w:val="000000" w:themeColor="text1"/>
          <w:sz w:val="20"/>
          <w:szCs w:val="20"/>
        </w:rPr>
        <w:tab/>
      </w:r>
    </w:p>
    <w:p w14:paraId="664235FC" w14:textId="77777777" w:rsidR="001D3FE0" w:rsidRPr="005D5837" w:rsidRDefault="001D3FE0" w:rsidP="001D3FE0">
      <w:pPr>
        <w:tabs>
          <w:tab w:val="left" w:pos="6447"/>
        </w:tabs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84BD9CE" w14:textId="41F5F402" w:rsidR="6ECC700B" w:rsidRDefault="2C989C6D" w:rsidP="06155995">
      <w:pPr>
        <w:jc w:val="center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2A40DBAA" wp14:editId="2DE0B5E2">
            <wp:extent cx="4785002" cy="3600000"/>
            <wp:effectExtent l="19050" t="19050" r="15875" b="19685"/>
            <wp:docPr id="84429629" name="Imagem 84429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002" cy="360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0E4DC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47C0825A" w14:textId="77777777" w:rsidR="00C75AD7" w:rsidRPr="005D5837" w:rsidRDefault="00C75AD7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3F55A0B8" w14:textId="4A5E8300" w:rsidR="00C75AD7" w:rsidRPr="005D5837" w:rsidRDefault="00BF0690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Conforme Figura </w:t>
      </w:r>
      <w:r w:rsidR="00F5247B">
        <w:rPr>
          <w:rFonts w:eastAsia="Times New Roman" w:cs="Times New Roman"/>
          <w:color w:val="000000" w:themeColor="text1"/>
          <w:szCs w:val="24"/>
        </w:rPr>
        <w:t>3</w:t>
      </w:r>
      <w:r w:rsidRPr="005D5837">
        <w:rPr>
          <w:rFonts w:eastAsia="Times New Roman" w:cs="Times New Roman"/>
          <w:color w:val="000000" w:themeColor="text1"/>
          <w:szCs w:val="24"/>
        </w:rPr>
        <w:t>, a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desordem </w:t>
      </w:r>
      <w:r w:rsidR="00D6589E" w:rsidRPr="005D5837">
        <w:rPr>
          <w:rFonts w:eastAsia="Times New Roman" w:cs="Times New Roman"/>
          <w:color w:val="000000" w:themeColor="text1"/>
          <w:szCs w:val="24"/>
        </w:rPr>
        <w:t xml:space="preserve">causada pela falta de planejamento nos processos de fabricação no estaleiro pode causar acidentes de trabalho por haver 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resíduos de </w:t>
      </w:r>
      <w:r w:rsidR="00D6589E" w:rsidRPr="005D5837">
        <w:rPr>
          <w:rFonts w:eastAsia="Times New Roman" w:cs="Times New Roman"/>
          <w:color w:val="000000" w:themeColor="text1"/>
          <w:szCs w:val="24"/>
        </w:rPr>
        <w:t xml:space="preserve">materiais espalhados de 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forma desordenada pela falta de organização no </w:t>
      </w:r>
      <w:r w:rsidR="00C13099" w:rsidRPr="005D5837">
        <w:rPr>
          <w:rFonts w:eastAsia="Times New Roman" w:cs="Times New Roman"/>
          <w:color w:val="000000" w:themeColor="text1"/>
          <w:szCs w:val="24"/>
        </w:rPr>
        <w:t xml:space="preserve">uso e </w:t>
      </w:r>
      <w:r w:rsidR="002A2AF1" w:rsidRPr="005D5837">
        <w:rPr>
          <w:rFonts w:eastAsia="Times New Roman" w:cs="Times New Roman"/>
          <w:color w:val="000000" w:themeColor="text1"/>
          <w:szCs w:val="24"/>
        </w:rPr>
        <w:t>armazenamento destes materiais.</w:t>
      </w:r>
      <w:r w:rsidR="00175EB2"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1C91D12F" w14:textId="77777777" w:rsidR="00BF0690" w:rsidRPr="005D5837" w:rsidRDefault="00BF0690" w:rsidP="2C989C6D">
      <w:pPr>
        <w:tabs>
          <w:tab w:val="left" w:pos="426"/>
        </w:tabs>
        <w:rPr>
          <w:rFonts w:eastAsia="Calibri" w:cs="Times New Roman"/>
          <w:color w:val="000000" w:themeColor="text1"/>
          <w:szCs w:val="24"/>
        </w:rPr>
      </w:pPr>
    </w:p>
    <w:p w14:paraId="25FD9265" w14:textId="061E68DC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Falta de inve</w:t>
      </w:r>
      <w:r w:rsidR="00540BBA" w:rsidRPr="005D5837">
        <w:rPr>
          <w:rFonts w:eastAsia="Times New Roman" w:cs="Times New Roman"/>
          <w:color w:val="000000" w:themeColor="text1"/>
          <w:szCs w:val="24"/>
        </w:rPr>
        <w:t>ntário (Figura 4</w:t>
      </w:r>
      <w:r w:rsidRPr="005D5837">
        <w:rPr>
          <w:rFonts w:eastAsia="Times New Roman" w:cs="Times New Roman"/>
          <w:color w:val="000000" w:themeColor="text1"/>
          <w:szCs w:val="24"/>
        </w:rPr>
        <w:t>);</w:t>
      </w:r>
    </w:p>
    <w:p w14:paraId="43DF0607" w14:textId="77777777" w:rsidR="007450FB" w:rsidRPr="005D5837" w:rsidRDefault="007450FB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0F37BE37" w14:textId="6B5B476D" w:rsidR="6ECC700B" w:rsidRDefault="00540BBA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Figura 4</w:t>
      </w:r>
      <w:r w:rsidR="2C989C6D"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 – Falta de inventário no depósito.</w:t>
      </w:r>
    </w:p>
    <w:p w14:paraId="27D00E72" w14:textId="77777777" w:rsidR="00814429" w:rsidRPr="005D5837" w:rsidRDefault="00814429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A42FC27" w14:textId="73C6E9FA" w:rsidR="6ECC700B" w:rsidRDefault="2C989C6D" w:rsidP="00CA097E">
      <w:pPr>
        <w:pStyle w:val="SemEspaamento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73B8DC5F" wp14:editId="30DC5A1F">
            <wp:extent cx="5101014" cy="2880000"/>
            <wp:effectExtent l="19050" t="19050" r="23495" b="15875"/>
            <wp:docPr id="156474372" name="Imagem 15647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014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8C8E8" w14:textId="4C1EC1BF" w:rsidR="00CF5071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52FB9A1F" w14:textId="77777777" w:rsidR="00B80337" w:rsidRPr="005D5837" w:rsidRDefault="00B80337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5D7DF7E4" w14:textId="154A5BF0" w:rsidR="009101AA" w:rsidRPr="005D5837" w:rsidRDefault="00C56932" w:rsidP="00327856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Conforme Figura 4</w:t>
      </w:r>
      <w:bookmarkStart w:id="0" w:name="_GoBack"/>
      <w:bookmarkEnd w:id="0"/>
      <w:r w:rsidR="0044285F" w:rsidRPr="005D5837">
        <w:rPr>
          <w:rFonts w:eastAsia="Times New Roman" w:cs="Times New Roman"/>
          <w:color w:val="000000" w:themeColor="text1"/>
          <w:szCs w:val="24"/>
        </w:rPr>
        <w:t>, a</w:t>
      </w:r>
      <w:r w:rsidR="00CB0E1B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C13099" w:rsidRPr="005D5837">
        <w:rPr>
          <w:rFonts w:eastAsia="Times New Roman" w:cs="Times New Roman"/>
          <w:color w:val="000000" w:themeColor="text1"/>
          <w:szCs w:val="24"/>
        </w:rPr>
        <w:t xml:space="preserve">falta de inventário </w:t>
      </w:r>
      <w:r w:rsidR="00327856" w:rsidRPr="005D5837">
        <w:rPr>
          <w:rFonts w:eastAsia="Times New Roman" w:cs="Times New Roman"/>
          <w:color w:val="000000" w:themeColor="text1"/>
          <w:szCs w:val="24"/>
        </w:rPr>
        <w:t>ocasiona o</w:t>
      </w:r>
      <w:r w:rsidR="00115A93" w:rsidRPr="005D5837">
        <w:rPr>
          <w:rFonts w:eastAsia="Times New Roman" w:cs="Times New Roman"/>
          <w:color w:val="000000" w:themeColor="text1"/>
          <w:szCs w:val="24"/>
        </w:rPr>
        <w:t xml:space="preserve"> acú</w:t>
      </w:r>
      <w:r w:rsidR="00C13099" w:rsidRPr="005D5837">
        <w:rPr>
          <w:rFonts w:eastAsia="Times New Roman" w:cs="Times New Roman"/>
          <w:color w:val="000000" w:themeColor="text1"/>
          <w:szCs w:val="24"/>
        </w:rPr>
        <w:t>mulo de materiais</w:t>
      </w:r>
      <w:r w:rsidR="0044285F" w:rsidRPr="005D5837">
        <w:rPr>
          <w:rFonts w:eastAsia="Times New Roman" w:cs="Times New Roman"/>
          <w:color w:val="000000" w:themeColor="text1"/>
          <w:szCs w:val="24"/>
        </w:rPr>
        <w:t>, seja elas úteis ou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inúteis para a prestação de serviços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.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A sensação de desordem e poluição visual é ocasionada por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não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haver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separação de materiais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para descarte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. 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A alocação inadequada de materiais dificulta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a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 xml:space="preserve">e </w:t>
      </w:r>
      <w:r w:rsidR="00EF74C3" w:rsidRPr="005D5837">
        <w:rPr>
          <w:rFonts w:eastAsia="Times New Roman" w:cs="Times New Roman"/>
          <w:color w:val="000000" w:themeColor="text1"/>
          <w:szCs w:val="24"/>
        </w:rPr>
        <w:t>reduz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 a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facilidade de encontrar materiais necessários para manutenção</w:t>
      </w:r>
      <w:r w:rsidR="00C0512A" w:rsidRPr="005D5837">
        <w:rPr>
          <w:rFonts w:eastAsia="Times New Roman" w:cs="Times New Roman"/>
          <w:color w:val="000000" w:themeColor="text1"/>
          <w:szCs w:val="24"/>
        </w:rPr>
        <w:t>.</w:t>
      </w:r>
    </w:p>
    <w:p w14:paraId="36EA83E3" w14:textId="77777777" w:rsidR="00481B2B" w:rsidRPr="005D5837" w:rsidRDefault="00481B2B" w:rsidP="00327856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</w:p>
    <w:p w14:paraId="7C34590D" w14:textId="294B1934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Equipamentos sem identificação</w:t>
      </w:r>
      <w:r w:rsidR="00540BBA" w:rsidRPr="005D5837">
        <w:rPr>
          <w:rFonts w:eastAsia="Times New Roman" w:cs="Times New Roman"/>
          <w:color w:val="000000" w:themeColor="text1"/>
          <w:szCs w:val="24"/>
        </w:rPr>
        <w:t xml:space="preserve"> (Figura 5</w:t>
      </w:r>
      <w:r w:rsidR="00F54444" w:rsidRPr="005D5837">
        <w:rPr>
          <w:rFonts w:eastAsia="Times New Roman" w:cs="Times New Roman"/>
          <w:color w:val="000000" w:themeColor="text1"/>
          <w:szCs w:val="24"/>
        </w:rPr>
        <w:t>)</w:t>
      </w:r>
      <w:r w:rsidRPr="005D5837">
        <w:rPr>
          <w:rFonts w:eastAsia="Times New Roman" w:cs="Times New Roman"/>
          <w:color w:val="000000" w:themeColor="text1"/>
          <w:szCs w:val="24"/>
        </w:rPr>
        <w:t>;</w:t>
      </w:r>
    </w:p>
    <w:p w14:paraId="1E18170D" w14:textId="77777777" w:rsidR="00F54444" w:rsidRPr="005D5837" w:rsidRDefault="00F54444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583F5356" w14:textId="6854DADD" w:rsidR="00944D18" w:rsidRDefault="00944D18" w:rsidP="001D3FE0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>Figura</w:t>
      </w:r>
      <w:r w:rsidR="00540BBA" w:rsidRPr="005D5837">
        <w:rPr>
          <w:rFonts w:cs="Times New Roman"/>
          <w:sz w:val="20"/>
        </w:rPr>
        <w:t xml:space="preserve"> 5</w:t>
      </w:r>
      <w:r w:rsidRPr="005D5837">
        <w:rPr>
          <w:rFonts w:cs="Times New Roman"/>
          <w:sz w:val="20"/>
        </w:rPr>
        <w:t xml:space="preserve"> – Equipamentos sem identificação.</w:t>
      </w:r>
    </w:p>
    <w:p w14:paraId="1A5D3EBB" w14:textId="77777777" w:rsidR="001D3FE0" w:rsidRPr="005D5837" w:rsidRDefault="001D3FE0" w:rsidP="001D3FE0">
      <w:pPr>
        <w:pStyle w:val="SemEspaamento"/>
        <w:jc w:val="left"/>
        <w:rPr>
          <w:rFonts w:cs="Times New Roman"/>
          <w:sz w:val="20"/>
        </w:rPr>
      </w:pPr>
    </w:p>
    <w:p w14:paraId="106CE91B" w14:textId="607F1C82" w:rsidR="00944D18" w:rsidRDefault="00944D18" w:rsidP="00402ACE">
      <w:pPr>
        <w:pStyle w:val="SemEspaamento"/>
        <w:jc w:val="center"/>
        <w:rPr>
          <w:rFonts w:eastAsia="Calibri" w:cs="Times New Roman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0CFD90A" wp14:editId="4B2BECB5">
            <wp:extent cx="3825343" cy="2880000"/>
            <wp:effectExtent l="19050" t="19050" r="22860" b="158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343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01EDB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6C8CA8B3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Cs w:val="20"/>
        </w:rPr>
      </w:pPr>
    </w:p>
    <w:p w14:paraId="6638B00D" w14:textId="5FEBB9DB" w:rsidR="00944D18" w:rsidRPr="005D5837" w:rsidRDefault="00540BBA" w:rsidP="00944D18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Conforme Figura 5</w:t>
      </w:r>
      <w:r w:rsidR="00944D18" w:rsidRPr="005D5837">
        <w:rPr>
          <w:rFonts w:eastAsia="Times New Roman" w:cs="Times New Roman"/>
          <w:color w:val="000000" w:themeColor="text1"/>
          <w:szCs w:val="24"/>
        </w:rPr>
        <w:t>, por não haver inventário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, mão de obra especializada</w:t>
      </w:r>
      <w:r w:rsidR="00944D18" w:rsidRPr="005D5837">
        <w:rPr>
          <w:rFonts w:eastAsia="Times New Roman" w:cs="Times New Roman"/>
          <w:color w:val="000000" w:themeColor="text1"/>
          <w:szCs w:val="24"/>
        </w:rPr>
        <w:t xml:space="preserve"> e uma supervisão rígida no setor da manutenção, equipamentos antigos e não funcionais são armazenados juntamente com equipamentos novos.</w:t>
      </w:r>
      <w:r w:rsidR="00262456" w:rsidRPr="005D5837">
        <w:rPr>
          <w:rFonts w:eastAsia="Times New Roman" w:cs="Times New Roman"/>
          <w:color w:val="000000" w:themeColor="text1"/>
          <w:szCs w:val="24"/>
        </w:rPr>
        <w:t xml:space="preserve"> A 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falta de identificação poderá ocasionar</w:t>
      </w:r>
      <w:r w:rsidR="009E59F4" w:rsidRPr="005D5837">
        <w:rPr>
          <w:rFonts w:eastAsia="Times New Roman" w:cs="Times New Roman"/>
          <w:color w:val="000000" w:themeColor="text1"/>
          <w:szCs w:val="24"/>
        </w:rPr>
        <w:t xml:space="preserve"> em prejuízos financeiros, poi</w:t>
      </w:r>
      <w:r w:rsidR="00262456" w:rsidRPr="005D5837">
        <w:rPr>
          <w:rFonts w:eastAsia="Times New Roman" w:cs="Times New Roman"/>
          <w:color w:val="000000" w:themeColor="text1"/>
          <w:szCs w:val="24"/>
        </w:rPr>
        <w:t>s caso o mantenedor não encontre</w:t>
      </w:r>
      <w:r w:rsidR="009E59F4" w:rsidRPr="005D5837">
        <w:rPr>
          <w:rFonts w:eastAsia="Times New Roman" w:cs="Times New Roman"/>
          <w:color w:val="000000" w:themeColor="text1"/>
          <w:szCs w:val="24"/>
        </w:rPr>
        <w:t xml:space="preserve"> o equipamento necessário para seu serviço, precisará comprar 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novos equipamentos</w:t>
      </w:r>
      <w:r w:rsidR="009E59F4" w:rsidRPr="005D5837">
        <w:rPr>
          <w:rFonts w:eastAsia="Times New Roman" w:cs="Times New Roman"/>
          <w:color w:val="000000" w:themeColor="text1"/>
          <w:szCs w:val="24"/>
        </w:rPr>
        <w:t>, resultando em uma despesa não programada.</w:t>
      </w:r>
    </w:p>
    <w:p w14:paraId="5F9AB475" w14:textId="77777777" w:rsidR="00944D18" w:rsidRPr="005D5837" w:rsidRDefault="00944D18" w:rsidP="00944D18">
      <w:p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</w:p>
    <w:p w14:paraId="4E25A67E" w14:textId="5D552CB5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Falta de planejamento de manutenção preventiva nos motores das embarcações;</w:t>
      </w:r>
    </w:p>
    <w:p w14:paraId="068EEC52" w14:textId="249B4E3E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Piso d</w:t>
      </w:r>
      <w:r w:rsidR="00540BBA" w:rsidRPr="005D5837">
        <w:rPr>
          <w:rFonts w:eastAsia="Times New Roman" w:cs="Times New Roman"/>
          <w:color w:val="000000" w:themeColor="text1"/>
          <w:szCs w:val="24"/>
        </w:rPr>
        <w:t>o depósito com buracos (Figura 6</w:t>
      </w:r>
      <w:r w:rsidRPr="005D5837">
        <w:rPr>
          <w:rFonts w:eastAsia="Times New Roman" w:cs="Times New Roman"/>
          <w:color w:val="000000" w:themeColor="text1"/>
          <w:szCs w:val="24"/>
        </w:rPr>
        <w:t>);</w:t>
      </w:r>
    </w:p>
    <w:p w14:paraId="6CA4D7F0" w14:textId="577FCA89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</w:t>
      </w:r>
      <w:r w:rsidR="00EE4B70" w:rsidRPr="005D5837">
        <w:rPr>
          <w:rFonts w:eastAsia="Times New Roman" w:cs="Times New Roman"/>
          <w:color w:val="000000" w:themeColor="text1"/>
          <w:szCs w:val="24"/>
        </w:rPr>
        <w:t>ta de sinalizações de segurança.</w:t>
      </w:r>
    </w:p>
    <w:p w14:paraId="0D17F69F" w14:textId="2D5D7276" w:rsidR="6ECC700B" w:rsidRPr="005D5837" w:rsidRDefault="6ECC700B" w:rsidP="001D3FE0">
      <w:pPr>
        <w:pStyle w:val="SemEspaamento"/>
        <w:jc w:val="left"/>
        <w:rPr>
          <w:rFonts w:cs="Times New Roman"/>
        </w:rPr>
      </w:pPr>
    </w:p>
    <w:p w14:paraId="15F011B5" w14:textId="7149C43F" w:rsidR="6ECC700B" w:rsidRDefault="00540BBA" w:rsidP="001D3FE0">
      <w:pPr>
        <w:pStyle w:val="SemEspaamento"/>
        <w:jc w:val="left"/>
        <w:rPr>
          <w:rFonts w:cs="Times New Roman"/>
          <w:sz w:val="20"/>
          <w:szCs w:val="20"/>
        </w:rPr>
      </w:pPr>
      <w:r w:rsidRPr="005D5837">
        <w:rPr>
          <w:rFonts w:cs="Times New Roman"/>
          <w:sz w:val="20"/>
          <w:szCs w:val="20"/>
        </w:rPr>
        <w:t>Figura 6</w:t>
      </w:r>
      <w:r w:rsidR="2C989C6D" w:rsidRPr="005D5837">
        <w:rPr>
          <w:rFonts w:cs="Times New Roman"/>
          <w:sz w:val="20"/>
          <w:szCs w:val="20"/>
        </w:rPr>
        <w:t xml:space="preserve"> – Piso com buracos.</w:t>
      </w:r>
    </w:p>
    <w:p w14:paraId="35FA8F36" w14:textId="77777777" w:rsidR="001D3FE0" w:rsidRPr="005D5837" w:rsidRDefault="001D3FE0" w:rsidP="001D3FE0">
      <w:pPr>
        <w:pStyle w:val="SemEspaamento"/>
        <w:jc w:val="left"/>
        <w:rPr>
          <w:rFonts w:cs="Times New Roman"/>
          <w:sz w:val="20"/>
          <w:szCs w:val="20"/>
        </w:rPr>
      </w:pPr>
    </w:p>
    <w:p w14:paraId="738582E1" w14:textId="4DFA4C0E" w:rsidR="6ECC700B" w:rsidRDefault="2C989C6D" w:rsidP="00402ACE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33AED4F" wp14:editId="3DF570A2">
            <wp:extent cx="3853814" cy="2880000"/>
            <wp:effectExtent l="19050" t="19050" r="13970" b="15875"/>
            <wp:docPr id="283001232" name="Imagem 28300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14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05DA2" w14:textId="77777777" w:rsidR="00540BBA" w:rsidRPr="005D5837" w:rsidRDefault="00540BBA" w:rsidP="00540BB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0CA9C03A" w14:textId="77777777" w:rsidR="00262456" w:rsidRPr="005D5837" w:rsidRDefault="00262456" w:rsidP="2C989C6D">
      <w:pPr>
        <w:jc w:val="center"/>
        <w:rPr>
          <w:rFonts w:eastAsia="Times New Roman" w:cs="Times New Roman"/>
          <w:color w:val="000000" w:themeColor="text1"/>
          <w:szCs w:val="20"/>
        </w:rPr>
      </w:pPr>
    </w:p>
    <w:p w14:paraId="2E87EC77" w14:textId="028B3B7F" w:rsidR="002309AD" w:rsidRPr="005D5837" w:rsidRDefault="00741C32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Conforme Figura 6</w:t>
      </w:r>
      <w:r w:rsidR="009E59F4" w:rsidRPr="005D5837">
        <w:rPr>
          <w:rFonts w:eastAsia="Times New Roman" w:cs="Times New Roman"/>
          <w:color w:val="000000" w:themeColor="text1"/>
          <w:szCs w:val="24"/>
        </w:rPr>
        <w:t>,</w:t>
      </w:r>
      <w:r w:rsidR="000D5C2D" w:rsidRPr="005D5837">
        <w:rPr>
          <w:rFonts w:eastAsia="Times New Roman" w:cs="Times New Roman"/>
          <w:color w:val="000000" w:themeColor="text1"/>
          <w:szCs w:val="24"/>
        </w:rPr>
        <w:t xml:space="preserve"> há diversos buracos e deformações no piso do depósito, o que pode oca</w:t>
      </w:r>
      <w:r w:rsidR="00C61D2B" w:rsidRPr="005D5837">
        <w:rPr>
          <w:rFonts w:eastAsia="Times New Roman" w:cs="Times New Roman"/>
          <w:color w:val="000000" w:themeColor="text1"/>
          <w:szCs w:val="24"/>
        </w:rPr>
        <w:t>sionar em acidentes de trabalho,</w:t>
      </w:r>
      <w:r w:rsidR="000D5C2D" w:rsidRPr="005D5837">
        <w:rPr>
          <w:rFonts w:eastAsia="Times New Roman" w:cs="Times New Roman"/>
          <w:color w:val="000000" w:themeColor="text1"/>
          <w:szCs w:val="24"/>
        </w:rPr>
        <w:t xml:space="preserve"> danos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 nos equipamentos e máquinas enquanto são movimentados. Um piso limpo, liso e sem impedimentos de</w:t>
      </w:r>
      <w:r w:rsidR="00C61D2B" w:rsidRPr="005D5837"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promove</w:t>
      </w:r>
      <w:r w:rsidR="00C61D2B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um ambiente seguro para o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deslocamento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 de pessoas e equipamentos.</w:t>
      </w:r>
    </w:p>
    <w:p w14:paraId="2BB2D241" w14:textId="078314EC" w:rsidR="6ECC700B" w:rsidRPr="005D5837" w:rsidRDefault="3C0EE43C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Por conta da desordem no depósito, na visita implantação de melhorias realizada no dia 12 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2022, teve como primeira ação de melhoria realizada a implantação do programa 5S, e em seguida, a utilização de uma planilha de controle de manutenção preventiva e manutenção corretiva, para serem utilizados pela empresa.</w:t>
      </w:r>
    </w:p>
    <w:p w14:paraId="4154092B" w14:textId="3F70D95E" w:rsidR="6ECC700B" w:rsidRPr="005D5837" w:rsidRDefault="5473714E" w:rsidP="5473714E">
      <w:pPr>
        <w:spacing w:line="257" w:lineRule="auto"/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Theme="minorEastAsia" w:cs="Times New Roman"/>
          <w:color w:val="000000" w:themeColor="text1"/>
          <w:szCs w:val="24"/>
        </w:rPr>
        <w:t>A implantação da metodologia 5S na empresa Camila Navegação e Transportes visou tornar o ambiente mais produtivo com melhora do ambiente organizacional, dos prazos de realização das atividades, e com a inserção de uma nova mentalidade nos colaboradores voltada para a criação de uma cultura onde a eficiência é a base. Através dessa metodologia, alguns resultados são esperados como a melhoria dos processos de planejamento e gestão da organização. O agendamento de serviços, implantação de um sistema de gerenciamento das manutenções e, organização durante a execução da atividade a fim de garantir maior eficiência.</w:t>
      </w:r>
    </w:p>
    <w:p w14:paraId="22F1C0C3" w14:textId="0BE124B0" w:rsidR="6ECC700B" w:rsidRPr="005D5837" w:rsidRDefault="3C0EE43C" w:rsidP="3C0EE43C">
      <w:pPr>
        <w:spacing w:line="257" w:lineRule="auto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Theme="minorEastAsia" w:cs="Times New Roman"/>
          <w:color w:val="000000" w:themeColor="text1"/>
          <w:szCs w:val="24"/>
        </w:rPr>
        <w:lastRenderedPageBreak/>
        <w:t>A organização do espaço físico da empresa também foi outro cenário que é impactado pela metodologia 5S. Para manter o espaço organizado e aumentar a produtividade ao encontrar objetos em seu respectivo lugar pré-determinado em menor tempo possível, a separação de materiais de uso na manutenção dos equipamentos e máquinas por categorias, sendo elas: o seu tipo, seu modelo, seu diâmetro, sua categoria, sua cor.</w:t>
      </w:r>
    </w:p>
    <w:p w14:paraId="03473616" w14:textId="105919DC" w:rsidR="00C61D2B" w:rsidRDefault="00FF7D5B" w:rsidP="00C61D2B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noProof/>
          <w:sz w:val="20"/>
          <w:lang w:eastAsia="pt-BR"/>
        </w:rPr>
        <w:drawing>
          <wp:anchor distT="0" distB="0" distL="114300" distR="114300" simplePos="0" relativeHeight="251661312" behindDoc="0" locked="0" layoutInCell="1" allowOverlap="1" wp14:anchorId="3D0073C1" wp14:editId="6D34DB15">
            <wp:simplePos x="0" y="0"/>
            <wp:positionH relativeFrom="margin">
              <wp:align>right</wp:align>
            </wp:positionH>
            <wp:positionV relativeFrom="paragraph">
              <wp:posOffset>253335</wp:posOffset>
            </wp:positionV>
            <wp:extent cx="5126024" cy="2160000"/>
            <wp:effectExtent l="0" t="0" r="0" b="0"/>
            <wp:wrapSquare wrapText="bothSides"/>
            <wp:docPr id="209746194" name="Imagem 20974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0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D2B" w:rsidRPr="005D5837">
        <w:rPr>
          <w:rFonts w:cs="Times New Roman"/>
          <w:sz w:val="20"/>
        </w:rPr>
        <w:t>Quadro 2 – Implantação 5S no depósito.</w:t>
      </w:r>
    </w:p>
    <w:p w14:paraId="2D54E69F" w14:textId="3B5776D6" w:rsidR="00540BBA" w:rsidRPr="005D5837" w:rsidRDefault="00B80337" w:rsidP="00B80337">
      <w:pPr>
        <w:ind w:right="2267" w:firstLine="0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>
        <w:rPr>
          <w:rFonts w:eastAsia="Times New Roman" w:cs="Times New Roman"/>
          <w:color w:val="000000" w:themeColor="text1"/>
          <w:sz w:val="20"/>
          <w:szCs w:val="20"/>
        </w:rPr>
        <w:t xml:space="preserve">                                                                </w:t>
      </w:r>
      <w:r w:rsidR="00540BBA"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7882EAE1" w14:textId="215D1D69" w:rsidR="6ECC700B" w:rsidRPr="005D5837" w:rsidRDefault="6ECC700B" w:rsidP="00B80337">
      <w:pPr>
        <w:tabs>
          <w:tab w:val="left" w:pos="426"/>
        </w:tabs>
        <w:ind w:left="360"/>
        <w:jc w:val="center"/>
        <w:rPr>
          <w:rFonts w:eastAsia="Times New Roman" w:cs="Times New Roman"/>
          <w:color w:val="000000" w:themeColor="text1"/>
          <w:szCs w:val="24"/>
        </w:rPr>
      </w:pPr>
    </w:p>
    <w:p w14:paraId="744FD6CC" w14:textId="77962E92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A gestão da empresa Camila Navegação e Transportes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 prioriza somente a manutenção corretiva</w:t>
      </w:r>
      <w:r w:rsidRPr="005D5837">
        <w:rPr>
          <w:rFonts w:eastAsia="Times New Roman" w:cs="Times New Roman"/>
          <w:color w:val="000000" w:themeColor="text1"/>
          <w:szCs w:val="24"/>
        </w:rPr>
        <w:t>, solucionando apenas problemas imediatistas, e esta falta de planejamento de manutenção acarreta a paradas obrigatórias de suas embarcações e consequentemente, de seus serviços. Há falta de planejamento de projetos nos serviços de fabricação e reparo de embarcações, o que leva a desperdício de tempo dos construtores terceirizados e colaboradores da empresa.</w:t>
      </w:r>
    </w:p>
    <w:p w14:paraId="34939687" w14:textId="725D8FDD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Por não haver pessoal treinado e especializado para gerir adequadamente o setor de manutenção, as manutenções não seguem um cronograma ou programação para gerir recursos utilizados e tempo de atividade gastos nos seus projetos. Serviços 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como os </w:t>
      </w:r>
      <w:r w:rsidRPr="005D5837">
        <w:rPr>
          <w:rFonts w:eastAsia="Times New Roman" w:cs="Times New Roman"/>
          <w:color w:val="000000" w:themeColor="text1"/>
          <w:szCs w:val="24"/>
        </w:rPr>
        <w:t>de fabricação e reparo nas embarcações são feitas por profissionais terceirizados, e por se tratar de serviços terceirizados, a gestão da empresa não investe e não exige o uso de equipamentos proteção de individuais destes profissionais.</w:t>
      </w:r>
    </w:p>
    <w:p w14:paraId="403D628A" w14:textId="4AC10014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No depósito onde guardam documentos, materiais em desuso, óleos lubrificantes e outros materiais também se realizam manutenções de motores e equipamentos. No almoxarifado, uma pequena sala dentro do depósito, foi aplicada o programa 5S para 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limpar, organizar, e realizar a identificação de itens </w:t>
      </w:r>
      <w:r w:rsidRPr="005D5837">
        <w:rPr>
          <w:rFonts w:eastAsia="Times New Roman" w:cs="Times New Roman"/>
          <w:color w:val="000000" w:themeColor="text1"/>
          <w:szCs w:val="24"/>
        </w:rPr>
        <w:t>em seu estoque</w:t>
      </w:r>
      <w:r w:rsidR="00830E15" w:rsidRPr="005D5837">
        <w:rPr>
          <w:rFonts w:eastAsia="Times New Roman" w:cs="Times New Roman"/>
          <w:color w:val="000000" w:themeColor="text1"/>
          <w:szCs w:val="24"/>
        </w:rPr>
        <w:t>, conforme</w:t>
      </w:r>
      <w:r w:rsidR="00830E15" w:rsidRPr="005D5837">
        <w:rPr>
          <w:rFonts w:eastAsia="Times New Roman" w:cs="Times New Roman"/>
          <w:color w:val="FF0000"/>
          <w:szCs w:val="24"/>
        </w:rPr>
        <w:t xml:space="preserve"> </w:t>
      </w:r>
      <w:r w:rsidR="00830E15" w:rsidRPr="005D5837">
        <w:rPr>
          <w:rFonts w:eastAsia="Times New Roman" w:cs="Times New Roman"/>
          <w:szCs w:val="24"/>
        </w:rPr>
        <w:t xml:space="preserve">Figuras </w:t>
      </w:r>
      <w:r w:rsidR="00DD3F4C">
        <w:rPr>
          <w:rFonts w:eastAsia="Times New Roman" w:cs="Times New Roman"/>
          <w:szCs w:val="24"/>
        </w:rPr>
        <w:t>7</w:t>
      </w:r>
      <w:r w:rsidR="00830E15" w:rsidRPr="005D5837">
        <w:rPr>
          <w:rFonts w:eastAsia="Times New Roman" w:cs="Times New Roman"/>
          <w:szCs w:val="24"/>
        </w:rPr>
        <w:t>,</w:t>
      </w:r>
      <w:r w:rsidR="00DD3F4C">
        <w:rPr>
          <w:rFonts w:eastAsia="Times New Roman" w:cs="Times New Roman"/>
          <w:szCs w:val="24"/>
        </w:rPr>
        <w:t>8 e 9</w:t>
      </w:r>
      <w:r w:rsidRPr="005D5837">
        <w:rPr>
          <w:rFonts w:eastAsia="Times New Roman" w:cs="Times New Roman"/>
          <w:szCs w:val="24"/>
        </w:rPr>
        <w:t>.</w:t>
      </w:r>
    </w:p>
    <w:p w14:paraId="5CD70CA4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23E5508B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1E8E1A37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A2D5236" w14:textId="2576B28B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5AC4288" w14:textId="4C81328C" w:rsidR="00B80337" w:rsidRDefault="00B80337" w:rsidP="001D3FE0">
      <w:pPr>
        <w:pStyle w:val="SemEspaamento"/>
        <w:jc w:val="left"/>
        <w:rPr>
          <w:rFonts w:cs="Times New Roman"/>
          <w:sz w:val="20"/>
        </w:rPr>
      </w:pPr>
    </w:p>
    <w:p w14:paraId="137D0838" w14:textId="3EB0FA46" w:rsidR="00B80337" w:rsidRDefault="00B80337" w:rsidP="001D3FE0">
      <w:pPr>
        <w:pStyle w:val="SemEspaamento"/>
        <w:jc w:val="left"/>
        <w:rPr>
          <w:rFonts w:cs="Times New Roman"/>
          <w:sz w:val="20"/>
        </w:rPr>
      </w:pPr>
    </w:p>
    <w:p w14:paraId="267E3688" w14:textId="77777777" w:rsidR="00B80337" w:rsidRDefault="00B80337" w:rsidP="001D3FE0">
      <w:pPr>
        <w:pStyle w:val="SemEspaamento"/>
        <w:jc w:val="left"/>
        <w:rPr>
          <w:rFonts w:cs="Times New Roman"/>
          <w:sz w:val="20"/>
        </w:rPr>
      </w:pPr>
    </w:p>
    <w:p w14:paraId="7DBF1342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365DD25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3DC27383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1E35D05F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1B05C7E1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66FE950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4E28C7A7" w14:textId="47D1CB45" w:rsidR="6ECC700B" w:rsidRDefault="00540BBA" w:rsidP="001D3FE0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lastRenderedPageBreak/>
        <w:t>Figura 7</w:t>
      </w:r>
      <w:r w:rsidR="2C989C6D" w:rsidRPr="005D5837">
        <w:rPr>
          <w:rFonts w:cs="Times New Roman"/>
          <w:sz w:val="20"/>
        </w:rPr>
        <w:t>– Almoxarifado antes do 5S</w:t>
      </w:r>
    </w:p>
    <w:p w14:paraId="0CF6C0A9" w14:textId="77777777" w:rsidR="001D3FE0" w:rsidRPr="005D5837" w:rsidRDefault="001D3FE0" w:rsidP="001D3FE0">
      <w:pPr>
        <w:pStyle w:val="SemEspaamento"/>
        <w:jc w:val="left"/>
        <w:rPr>
          <w:rFonts w:cs="Times New Roman"/>
          <w:sz w:val="20"/>
        </w:rPr>
      </w:pPr>
    </w:p>
    <w:p w14:paraId="7B357C9B" w14:textId="52FED6D9" w:rsidR="00F77432" w:rsidRPr="005D5837" w:rsidRDefault="2C989C6D" w:rsidP="00B80337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42AD3761" wp14:editId="73C69949">
            <wp:extent cx="2874048" cy="2160000"/>
            <wp:effectExtent l="19050" t="19050" r="21590" b="12065"/>
            <wp:docPr id="593472197" name="Imagem 59347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48" cy="216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BD6F4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231CB240" w14:textId="77777777" w:rsidR="00B00999" w:rsidRPr="005D5837" w:rsidRDefault="00B00999" w:rsidP="00FF76F5">
      <w:pPr>
        <w:pStyle w:val="SemEspaamento"/>
        <w:jc w:val="left"/>
        <w:rPr>
          <w:rFonts w:cs="Times New Roman"/>
          <w:sz w:val="20"/>
        </w:rPr>
      </w:pPr>
    </w:p>
    <w:p w14:paraId="0BA44813" w14:textId="4061A0DB" w:rsidR="6ECC700B" w:rsidRDefault="2C989C6D" w:rsidP="00FF76F5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 xml:space="preserve">Figura </w:t>
      </w:r>
      <w:r w:rsidR="00540BBA" w:rsidRPr="005D5837">
        <w:rPr>
          <w:rFonts w:cs="Times New Roman"/>
          <w:sz w:val="20"/>
        </w:rPr>
        <w:t>8</w:t>
      </w:r>
      <w:r w:rsidRPr="005D5837">
        <w:rPr>
          <w:rFonts w:cs="Times New Roman"/>
          <w:sz w:val="20"/>
        </w:rPr>
        <w:t xml:space="preserve"> – Almoxarifado após o 5S</w:t>
      </w:r>
    </w:p>
    <w:p w14:paraId="7C64C70C" w14:textId="77777777" w:rsidR="00FF76F5" w:rsidRPr="005D5837" w:rsidRDefault="00FF76F5" w:rsidP="00FF76F5">
      <w:pPr>
        <w:pStyle w:val="SemEspaamento"/>
        <w:jc w:val="left"/>
        <w:rPr>
          <w:rFonts w:cs="Times New Roman"/>
          <w:sz w:val="20"/>
        </w:rPr>
      </w:pPr>
    </w:p>
    <w:p w14:paraId="55F82AA0" w14:textId="15851BB3" w:rsidR="00F77432" w:rsidRPr="005D5837" w:rsidRDefault="2C989C6D" w:rsidP="00B80337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90C7828" wp14:editId="3C4D9F92">
            <wp:extent cx="3775302" cy="2160000"/>
            <wp:effectExtent l="19050" t="19050" r="15875" b="12065"/>
            <wp:docPr id="676919163" name="Imagem 676919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302" cy="216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21334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7518DCC0" w14:textId="251B5AED" w:rsidR="6ECC700B" w:rsidRPr="005D5837" w:rsidRDefault="6ECC700B" w:rsidP="00FF76F5">
      <w:pPr>
        <w:pStyle w:val="SemEspaamento"/>
        <w:jc w:val="center"/>
        <w:rPr>
          <w:rFonts w:cs="Times New Roman"/>
        </w:rPr>
      </w:pPr>
    </w:p>
    <w:p w14:paraId="6821625F" w14:textId="77777777" w:rsidR="00F77432" w:rsidRDefault="00540BBA" w:rsidP="00F77432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>Figura 9</w:t>
      </w:r>
      <w:r w:rsidR="2C989C6D" w:rsidRPr="005D5837">
        <w:rPr>
          <w:rFonts w:cs="Times New Roman"/>
          <w:sz w:val="20"/>
        </w:rPr>
        <w:t xml:space="preserve"> – Inventário com identificação e descrição do item</w:t>
      </w:r>
    </w:p>
    <w:p w14:paraId="029C5224" w14:textId="77777777" w:rsidR="00F77432" w:rsidRDefault="00F77432" w:rsidP="00F77432">
      <w:pPr>
        <w:pStyle w:val="SemEspaamento"/>
        <w:jc w:val="left"/>
        <w:rPr>
          <w:rFonts w:cs="Times New Roman"/>
          <w:sz w:val="20"/>
        </w:rPr>
      </w:pPr>
    </w:p>
    <w:p w14:paraId="44FB22B5" w14:textId="2E8465D7" w:rsidR="00F77432" w:rsidRPr="00F77432" w:rsidRDefault="2C989C6D" w:rsidP="00B80337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50F20A8" wp14:editId="4416C82E">
            <wp:extent cx="2869008" cy="2160000"/>
            <wp:effectExtent l="19050" t="19050" r="26670" b="12065"/>
            <wp:docPr id="1197147389" name="Imagem 1197147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008" cy="216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76D15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1AD690DB" w14:textId="77777777" w:rsidR="00CB0E1B" w:rsidRPr="005D5837" w:rsidRDefault="00CB0E1B" w:rsidP="2C989C6D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67818F64" w14:textId="5714846E" w:rsidR="6ECC700B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Após as melhorias ambientais feitas com o programa 5S, foi implantado um plano anual de manutenção para manualmente controlar as manutenções preventivas dos </w:t>
      </w:r>
      <w:r w:rsidRPr="005D5837">
        <w:rPr>
          <w:rFonts w:eastAsia="Times New Roman" w:cs="Times New Roman"/>
          <w:color w:val="000000" w:themeColor="text1"/>
          <w:szCs w:val="24"/>
        </w:rPr>
        <w:lastRenderedPageBreak/>
        <w:t>equipamentos e máquinas utilizadas pela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empresa no período de 12 meses, visando o ganho de 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produtividade</w:t>
      </w:r>
      <w:r w:rsidR="00ED05FD" w:rsidRPr="005D5837">
        <w:rPr>
          <w:rFonts w:eastAsia="Times New Roman" w:cs="Times New Roman"/>
          <w:color w:val="000000" w:themeColor="text1"/>
          <w:szCs w:val="24"/>
        </w:rPr>
        <w:t xml:space="preserve"> operacional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e controle da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vida útil dos equipamentos pela análise </w:t>
      </w:r>
      <w:r w:rsidR="005A18E3" w:rsidRPr="005D5837">
        <w:rPr>
          <w:rFonts w:eastAsia="Times New Roman" w:cs="Times New Roman"/>
          <w:color w:val="000000" w:themeColor="text1"/>
          <w:szCs w:val="24"/>
        </w:rPr>
        <w:t>de falhas para manter</w:t>
      </w:r>
      <w:r w:rsidR="00ED05FD" w:rsidRPr="005D5837">
        <w:rPr>
          <w:rFonts w:eastAsia="Times New Roman" w:cs="Times New Roman"/>
          <w:color w:val="000000" w:themeColor="text1"/>
          <w:szCs w:val="24"/>
        </w:rPr>
        <w:t xml:space="preserve"> a eficiência de operação.</w:t>
      </w:r>
    </w:p>
    <w:p w14:paraId="16042B60" w14:textId="77777777" w:rsidR="00FF7D5B" w:rsidRPr="005D5837" w:rsidRDefault="00FF7D5B" w:rsidP="00814429">
      <w:pPr>
        <w:tabs>
          <w:tab w:val="left" w:pos="426"/>
        </w:tabs>
        <w:ind w:firstLine="0"/>
        <w:rPr>
          <w:rFonts w:eastAsia="Times New Roman" w:cs="Times New Roman"/>
          <w:color w:val="000000" w:themeColor="text1"/>
          <w:szCs w:val="24"/>
        </w:rPr>
      </w:pPr>
    </w:p>
    <w:p w14:paraId="3D379971" w14:textId="4BC3B44B" w:rsidR="0088091A" w:rsidRDefault="0088091A" w:rsidP="00FF76F5">
      <w:pPr>
        <w:tabs>
          <w:tab w:val="left" w:pos="426"/>
        </w:tabs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>Figura 10 – Plano anual de manutenção.</w:t>
      </w:r>
    </w:p>
    <w:p w14:paraId="2DE88C05" w14:textId="77777777" w:rsidR="00FF76F5" w:rsidRPr="005D5837" w:rsidRDefault="00FF76F5" w:rsidP="00FF76F5">
      <w:pPr>
        <w:tabs>
          <w:tab w:val="left" w:pos="426"/>
        </w:tabs>
        <w:jc w:val="left"/>
        <w:rPr>
          <w:rFonts w:eastAsia="Times New Roman" w:cs="Times New Roman"/>
          <w:color w:val="000000" w:themeColor="text1"/>
          <w:szCs w:val="24"/>
        </w:rPr>
      </w:pPr>
    </w:p>
    <w:p w14:paraId="0C0277A0" w14:textId="05EA3C6F" w:rsidR="6ECC700B" w:rsidRPr="005D5837" w:rsidRDefault="0088091A" w:rsidP="00C61D2B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noProof/>
          <w:sz w:val="20"/>
          <w:lang w:eastAsia="pt-BR"/>
        </w:rPr>
        <w:drawing>
          <wp:inline distT="0" distB="0" distL="0" distR="0" wp14:anchorId="24201719" wp14:editId="5210B6B0">
            <wp:extent cx="4055111" cy="2520000"/>
            <wp:effectExtent l="0" t="0" r="2540" b="0"/>
            <wp:docPr id="1157400831" name="Imagem 115740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1AA" w:rsidRPr="005D5837">
        <w:rPr>
          <w:rFonts w:cs="Times New Roman"/>
          <w:sz w:val="20"/>
        </w:rPr>
        <w:t xml:space="preserve"> </w:t>
      </w:r>
    </w:p>
    <w:p w14:paraId="4AE0AB80" w14:textId="2843AB58" w:rsidR="001952EA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47111853" w14:textId="77777777" w:rsidR="00B80337" w:rsidRPr="005D5837" w:rsidRDefault="00B80337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15F59634" w14:textId="5FEC7A74" w:rsidR="00481B2B" w:rsidRPr="005D5837" w:rsidRDefault="2C989C6D" w:rsidP="00FF7D5B">
      <w:pPr>
        <w:tabs>
          <w:tab w:val="left" w:pos="426"/>
        </w:tabs>
        <w:ind w:left="142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Para suprir a necessidade de controlar a manutenção corretiva em suas máquinas e motores utilizados nas embarcações, foi criado uma planilha de controle de manutenção para cada máquina, onde o gestor de manutenção e o mecânico responsável pelas manutenções corretivas podem gerir e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analisar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os dados de manutenção.</w:t>
      </w:r>
    </w:p>
    <w:p w14:paraId="5A980AE1" w14:textId="3067CE8B" w:rsidR="6ECC700B" w:rsidRDefault="6ECC700B" w:rsidP="00F77432">
      <w:pPr>
        <w:jc w:val="left"/>
        <w:rPr>
          <w:rFonts w:cs="Times New Roman"/>
          <w:sz w:val="20"/>
        </w:rPr>
      </w:pPr>
      <w:r w:rsidRPr="005D5837">
        <w:rPr>
          <w:rFonts w:cs="Times New Roman"/>
        </w:rPr>
        <w:br/>
      </w:r>
      <w:r w:rsidR="2C989C6D" w:rsidRPr="005D5837">
        <w:rPr>
          <w:rFonts w:cs="Times New Roman"/>
          <w:sz w:val="20"/>
        </w:rPr>
        <w:t xml:space="preserve">Figura </w:t>
      </w:r>
      <w:r w:rsidR="009262C9" w:rsidRPr="005D5837">
        <w:rPr>
          <w:rFonts w:cs="Times New Roman"/>
          <w:sz w:val="20"/>
        </w:rPr>
        <w:t>1</w:t>
      </w:r>
      <w:r w:rsidR="00540BBA" w:rsidRPr="005D5837">
        <w:rPr>
          <w:rFonts w:cs="Times New Roman"/>
          <w:sz w:val="20"/>
        </w:rPr>
        <w:t>1</w:t>
      </w:r>
      <w:r w:rsidR="2C989C6D" w:rsidRPr="005D5837">
        <w:rPr>
          <w:rFonts w:cs="Times New Roman"/>
          <w:sz w:val="20"/>
        </w:rPr>
        <w:t xml:space="preserve"> – Planilha de controle de manutenção corretiva em máquinas.</w:t>
      </w:r>
    </w:p>
    <w:p w14:paraId="196B7DBE" w14:textId="77777777" w:rsidR="00FF76F5" w:rsidRPr="005D5837" w:rsidRDefault="00FF76F5" w:rsidP="00481B2B">
      <w:pPr>
        <w:jc w:val="center"/>
        <w:rPr>
          <w:rFonts w:eastAsia="Times New Roman" w:cs="Times New Roman"/>
          <w:color w:val="000000" w:themeColor="text1"/>
          <w:sz w:val="20"/>
          <w:szCs w:val="24"/>
        </w:rPr>
      </w:pPr>
    </w:p>
    <w:p w14:paraId="489E5F70" w14:textId="663D56E0" w:rsidR="6ECC700B" w:rsidRDefault="2C989C6D" w:rsidP="00481B2B">
      <w:pPr>
        <w:pStyle w:val="SemEspaamento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B7C99E5" wp14:editId="1BB30445">
            <wp:extent cx="2899764" cy="2880000"/>
            <wp:effectExtent l="0" t="0" r="0" b="0"/>
            <wp:docPr id="816441100" name="Imagem 81644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246B" w14:textId="1F854AB6" w:rsidR="001952EA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  <w:r>
        <w:rPr>
          <w:rFonts w:eastAsia="Times New Roman" w:cs="Times New Roman"/>
          <w:color w:val="000000" w:themeColor="text1"/>
          <w:sz w:val="20"/>
          <w:szCs w:val="20"/>
        </w:rPr>
        <w:t xml:space="preserve">                </w:t>
      </w:r>
      <w:r w:rsidR="001952EA"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578FE87B" w14:textId="46D691A5" w:rsidR="00B803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309E546A" w14:textId="45192872" w:rsidR="00B803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71317142" w14:textId="10D2D4A2" w:rsidR="00B803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033414CF" w14:textId="77777777" w:rsidR="00B80337" w:rsidRPr="005D58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7DE6BE84" w14:textId="0D98A3AD" w:rsidR="00CB0E1B" w:rsidRPr="005D5837" w:rsidRDefault="00CB0E1B" w:rsidP="00FF7D5B">
      <w:pPr>
        <w:ind w:firstLine="0"/>
        <w:rPr>
          <w:rFonts w:cs="Times New Roman"/>
          <w:color w:val="FF0000"/>
          <w:lang w:eastAsia="pt-BR"/>
        </w:rPr>
      </w:pPr>
    </w:p>
    <w:p w14:paraId="0C8A1266" w14:textId="1E8FFDE8" w:rsidR="0027306A" w:rsidRPr="005D5837" w:rsidRDefault="00A556FF" w:rsidP="0027306A">
      <w:pPr>
        <w:pStyle w:val="PargrafodaLista"/>
        <w:numPr>
          <w:ilvl w:val="0"/>
          <w:numId w:val="10"/>
        </w:numPr>
        <w:tabs>
          <w:tab w:val="left" w:pos="426"/>
        </w:tabs>
        <w:ind w:left="142" w:firstLine="0"/>
        <w:rPr>
          <w:rFonts w:cs="Times New Roman"/>
          <w:b/>
          <w:bCs/>
          <w:caps/>
          <w:kern w:val="32"/>
          <w:lang w:eastAsia="pt-BR"/>
        </w:rPr>
      </w:pPr>
      <w:r w:rsidRPr="005D5837">
        <w:rPr>
          <w:rFonts w:cs="Times New Roman"/>
          <w:b/>
          <w:bCs/>
          <w:lang w:eastAsia="pt-BR"/>
        </w:rPr>
        <w:lastRenderedPageBreak/>
        <w:t>CONSIDERAÇÕES FINAIS</w:t>
      </w:r>
    </w:p>
    <w:p w14:paraId="0329A7B8" w14:textId="77777777" w:rsidR="00A556FF" w:rsidRPr="005D5837" w:rsidRDefault="00A556FF" w:rsidP="00A556FF">
      <w:pPr>
        <w:pStyle w:val="PargrafodaLista"/>
        <w:tabs>
          <w:tab w:val="left" w:pos="426"/>
        </w:tabs>
        <w:ind w:left="142" w:firstLine="0"/>
        <w:rPr>
          <w:rFonts w:cs="Times New Roman"/>
          <w:bCs/>
          <w:caps/>
          <w:kern w:val="32"/>
          <w:lang w:eastAsia="pt-BR"/>
        </w:rPr>
      </w:pPr>
    </w:p>
    <w:p w14:paraId="7D38096A" w14:textId="0303CB1A" w:rsidR="00DA344E" w:rsidRPr="005D5837" w:rsidRDefault="003D5706" w:rsidP="00A556FF">
      <w:pPr>
        <w:rPr>
          <w:rFonts w:cs="Times New Roman"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t>Os resultados m</w:t>
      </w:r>
      <w:r w:rsidR="005B101B" w:rsidRPr="005D5837">
        <w:rPr>
          <w:rFonts w:cs="Times New Roman"/>
          <w:szCs w:val="24"/>
          <w:lang w:eastAsia="pt-BR"/>
        </w:rPr>
        <w:t xml:space="preserve">ostraram que a empresa estudada </w:t>
      </w:r>
      <w:r w:rsidR="00C1142F" w:rsidRPr="005D5837">
        <w:rPr>
          <w:rFonts w:cs="Times New Roman"/>
          <w:szCs w:val="24"/>
          <w:lang w:eastAsia="pt-BR"/>
        </w:rPr>
        <w:t xml:space="preserve">necessita </w:t>
      </w:r>
      <w:r w:rsidR="00AE1909" w:rsidRPr="005D5837">
        <w:rPr>
          <w:rFonts w:cs="Times New Roman"/>
          <w:szCs w:val="24"/>
          <w:lang w:eastAsia="pt-BR"/>
        </w:rPr>
        <w:t xml:space="preserve">de profissionais qualificados para realizar o planejamento e </w:t>
      </w:r>
      <w:r w:rsidR="00C1142F" w:rsidRPr="005D5837">
        <w:rPr>
          <w:rFonts w:cs="Times New Roman"/>
          <w:szCs w:val="24"/>
          <w:lang w:eastAsia="pt-BR"/>
        </w:rPr>
        <w:t xml:space="preserve">gerenciamento das manutenções. A </w:t>
      </w:r>
      <w:r w:rsidR="00075ABC" w:rsidRPr="005D5837">
        <w:rPr>
          <w:rFonts w:cs="Times New Roman"/>
          <w:szCs w:val="24"/>
          <w:lang w:eastAsia="pt-BR"/>
        </w:rPr>
        <w:t>falta de mão de obra ac</w:t>
      </w:r>
      <w:r w:rsidR="00C94F54" w:rsidRPr="005D5837">
        <w:rPr>
          <w:rFonts w:cs="Times New Roman"/>
          <w:szCs w:val="24"/>
          <w:lang w:eastAsia="pt-BR"/>
        </w:rPr>
        <w:t xml:space="preserve">arreta no acúmulo de serviços, o que leva à redução de </w:t>
      </w:r>
      <w:r w:rsidR="005C5D5D" w:rsidRPr="005D5837">
        <w:rPr>
          <w:rFonts w:cs="Times New Roman"/>
          <w:szCs w:val="24"/>
          <w:lang w:eastAsia="pt-BR"/>
        </w:rPr>
        <w:t xml:space="preserve">produtividade, pois muitas vezes, um único funcionário cumpre </w:t>
      </w:r>
      <w:r w:rsidR="005A289C" w:rsidRPr="005D5837">
        <w:rPr>
          <w:rFonts w:cs="Times New Roman"/>
          <w:szCs w:val="24"/>
          <w:lang w:eastAsia="pt-BR"/>
        </w:rPr>
        <w:t>v</w:t>
      </w:r>
      <w:r w:rsidR="003A7BA7" w:rsidRPr="005D5837">
        <w:rPr>
          <w:rFonts w:cs="Times New Roman"/>
          <w:szCs w:val="24"/>
          <w:lang w:eastAsia="pt-BR"/>
        </w:rPr>
        <w:t xml:space="preserve">árias funções dentro da empresa. </w:t>
      </w:r>
      <w:r w:rsidR="005E3554" w:rsidRPr="005D5837">
        <w:rPr>
          <w:rFonts w:cs="Times New Roman"/>
          <w:szCs w:val="24"/>
          <w:lang w:eastAsia="pt-BR"/>
        </w:rPr>
        <w:t>A falta</w:t>
      </w:r>
      <w:r w:rsidR="00A64D4C" w:rsidRPr="005D5837">
        <w:rPr>
          <w:rFonts w:cs="Times New Roman"/>
          <w:szCs w:val="24"/>
          <w:lang w:eastAsia="pt-BR"/>
        </w:rPr>
        <w:t xml:space="preserve"> de organização </w:t>
      </w:r>
      <w:r w:rsidR="00FB0EB7" w:rsidRPr="005D5837">
        <w:rPr>
          <w:rFonts w:cs="Times New Roman"/>
          <w:szCs w:val="24"/>
          <w:lang w:eastAsia="pt-BR"/>
        </w:rPr>
        <w:t>gera</w:t>
      </w:r>
      <w:r w:rsidR="00A64D4C" w:rsidRPr="005D5837">
        <w:rPr>
          <w:rFonts w:cs="Times New Roman"/>
          <w:szCs w:val="24"/>
          <w:lang w:eastAsia="pt-BR"/>
        </w:rPr>
        <w:t xml:space="preserve"> uma grande concentração de </w:t>
      </w:r>
      <w:r w:rsidR="00FB0EB7" w:rsidRPr="005D5837">
        <w:rPr>
          <w:rFonts w:cs="Times New Roman"/>
          <w:szCs w:val="24"/>
          <w:lang w:eastAsia="pt-BR"/>
        </w:rPr>
        <w:t>materiais e equipamentos, novos ou inutilizados</w:t>
      </w:r>
      <w:r w:rsidR="007C01BC" w:rsidRPr="005D5837">
        <w:rPr>
          <w:rFonts w:cs="Times New Roman"/>
          <w:szCs w:val="24"/>
          <w:lang w:eastAsia="pt-BR"/>
        </w:rPr>
        <w:t>, resultando no armazenamento descontrolado de insumo</w:t>
      </w:r>
      <w:r w:rsidR="00433A53" w:rsidRPr="005D5837">
        <w:rPr>
          <w:rFonts w:cs="Times New Roman"/>
          <w:szCs w:val="24"/>
          <w:lang w:eastAsia="pt-BR"/>
        </w:rPr>
        <w:t>s.</w:t>
      </w:r>
      <w:r w:rsidR="00F276C5" w:rsidRPr="005D5837">
        <w:rPr>
          <w:rFonts w:cs="Times New Roman"/>
          <w:szCs w:val="24"/>
          <w:lang w:eastAsia="pt-BR"/>
        </w:rPr>
        <w:t xml:space="preserve"> </w:t>
      </w:r>
      <w:r w:rsidR="005228E4" w:rsidRPr="005D5837">
        <w:rPr>
          <w:rFonts w:cs="Times New Roman"/>
          <w:szCs w:val="24"/>
          <w:lang w:eastAsia="pt-BR"/>
        </w:rPr>
        <w:t>Por não possuir funcionários</w:t>
      </w:r>
      <w:r w:rsidR="0039100F" w:rsidRPr="005D5837">
        <w:rPr>
          <w:rFonts w:cs="Times New Roman"/>
          <w:szCs w:val="24"/>
          <w:lang w:eastAsia="pt-BR"/>
        </w:rPr>
        <w:t xml:space="preserve"> especializado</w:t>
      </w:r>
      <w:r w:rsidR="00C6180E" w:rsidRPr="005D5837">
        <w:rPr>
          <w:rFonts w:cs="Times New Roman"/>
          <w:szCs w:val="24"/>
          <w:lang w:eastAsia="pt-BR"/>
        </w:rPr>
        <w:t>s</w:t>
      </w:r>
      <w:r w:rsidR="005228E4" w:rsidRPr="005D5837">
        <w:rPr>
          <w:rFonts w:cs="Times New Roman"/>
          <w:szCs w:val="24"/>
          <w:lang w:eastAsia="pt-BR"/>
        </w:rPr>
        <w:t xml:space="preserve"> para realização de planejamento e controle da manutenção corretiva e preventiva, </w:t>
      </w:r>
      <w:r w:rsidR="00A951DE" w:rsidRPr="005D5837">
        <w:rPr>
          <w:rFonts w:cs="Times New Roman"/>
          <w:szCs w:val="24"/>
          <w:lang w:eastAsia="pt-BR"/>
        </w:rPr>
        <w:t xml:space="preserve">há </w:t>
      </w:r>
      <w:r w:rsidR="00F71009" w:rsidRPr="005D5837">
        <w:rPr>
          <w:rFonts w:cs="Times New Roman"/>
          <w:szCs w:val="24"/>
          <w:lang w:eastAsia="pt-BR"/>
        </w:rPr>
        <w:t xml:space="preserve">um excesso de paradas de </w:t>
      </w:r>
      <w:r w:rsidR="00B44684" w:rsidRPr="005D5837">
        <w:rPr>
          <w:rFonts w:cs="Times New Roman"/>
          <w:szCs w:val="24"/>
          <w:lang w:eastAsia="pt-BR"/>
        </w:rPr>
        <w:t>serviços para realização de</w:t>
      </w:r>
      <w:r w:rsidR="00F71009" w:rsidRPr="005D5837">
        <w:rPr>
          <w:rFonts w:cs="Times New Roman"/>
          <w:szCs w:val="24"/>
          <w:lang w:eastAsia="pt-BR"/>
        </w:rPr>
        <w:t xml:space="preserve"> manutenção em motores</w:t>
      </w:r>
      <w:r w:rsidR="00B44684" w:rsidRPr="005D5837">
        <w:rPr>
          <w:rFonts w:cs="Times New Roman"/>
          <w:szCs w:val="24"/>
          <w:lang w:eastAsia="pt-BR"/>
        </w:rPr>
        <w:t xml:space="preserve"> das embarcações, e consequentemente</w:t>
      </w:r>
      <w:r w:rsidR="003A5B5F" w:rsidRPr="005D5837">
        <w:rPr>
          <w:rFonts w:cs="Times New Roman"/>
          <w:szCs w:val="24"/>
          <w:lang w:eastAsia="pt-BR"/>
        </w:rPr>
        <w:t>, resultando na redução de receita.</w:t>
      </w:r>
      <w:r w:rsidR="00B44684" w:rsidRPr="005D5837">
        <w:rPr>
          <w:rFonts w:cs="Times New Roman"/>
          <w:szCs w:val="24"/>
          <w:lang w:eastAsia="pt-BR"/>
        </w:rPr>
        <w:t xml:space="preserve"> </w:t>
      </w:r>
    </w:p>
    <w:p w14:paraId="3B4E8C52" w14:textId="692CE28B" w:rsidR="0027306A" w:rsidRPr="005D5837" w:rsidRDefault="00F276C5" w:rsidP="002925CD">
      <w:pPr>
        <w:rPr>
          <w:rFonts w:cs="Times New Roman"/>
          <w:szCs w:val="24"/>
          <w:vertAlign w:val="subscript"/>
          <w:lang w:eastAsia="pt-BR"/>
        </w:rPr>
      </w:pPr>
      <w:r w:rsidRPr="005D5837">
        <w:rPr>
          <w:rFonts w:cs="Times New Roman"/>
          <w:szCs w:val="24"/>
          <w:lang w:eastAsia="pt-BR"/>
        </w:rPr>
        <w:t xml:space="preserve">Para a </w:t>
      </w:r>
      <w:r w:rsidR="00DA344E" w:rsidRPr="005D5837">
        <w:rPr>
          <w:rFonts w:cs="Times New Roman"/>
          <w:szCs w:val="24"/>
          <w:lang w:eastAsia="pt-BR"/>
        </w:rPr>
        <w:t>solucionar</w:t>
      </w:r>
      <w:r w:rsidR="003A5B5F" w:rsidRPr="005D5837">
        <w:rPr>
          <w:rFonts w:cs="Times New Roman"/>
          <w:szCs w:val="24"/>
          <w:lang w:eastAsia="pt-BR"/>
        </w:rPr>
        <w:t xml:space="preserve"> a falta de organização</w:t>
      </w:r>
      <w:r w:rsidR="00154692" w:rsidRPr="005D5837">
        <w:rPr>
          <w:rFonts w:cs="Times New Roman"/>
          <w:szCs w:val="24"/>
          <w:lang w:eastAsia="pt-BR"/>
        </w:rPr>
        <w:t xml:space="preserve"> no estaleiro e no depósito</w:t>
      </w:r>
      <w:r w:rsidR="003A5B5F" w:rsidRPr="005D5837">
        <w:rPr>
          <w:rFonts w:cs="Times New Roman"/>
          <w:szCs w:val="24"/>
          <w:lang w:eastAsia="pt-BR"/>
        </w:rPr>
        <w:t xml:space="preserve">, </w:t>
      </w:r>
      <w:r w:rsidRPr="005D5837">
        <w:rPr>
          <w:rFonts w:cs="Times New Roman"/>
          <w:szCs w:val="24"/>
          <w:lang w:eastAsia="pt-BR"/>
        </w:rPr>
        <w:t xml:space="preserve">foi implantado o programa 5S, </w:t>
      </w:r>
      <w:r w:rsidR="002B698D" w:rsidRPr="005D5837">
        <w:rPr>
          <w:rFonts w:cs="Times New Roman"/>
          <w:szCs w:val="24"/>
          <w:lang w:eastAsia="pt-BR"/>
        </w:rPr>
        <w:t>com o objetivo de</w:t>
      </w:r>
      <w:r w:rsidRPr="005D5837">
        <w:rPr>
          <w:rFonts w:cs="Times New Roman"/>
          <w:szCs w:val="24"/>
          <w:lang w:eastAsia="pt-BR"/>
        </w:rPr>
        <w:t xml:space="preserve"> </w:t>
      </w:r>
      <w:r w:rsidR="009D35A4" w:rsidRPr="005D5837">
        <w:rPr>
          <w:rFonts w:cs="Times New Roman"/>
          <w:szCs w:val="24"/>
          <w:lang w:eastAsia="pt-BR"/>
        </w:rPr>
        <w:t>estimula</w:t>
      </w:r>
      <w:r w:rsidR="002B698D" w:rsidRPr="005D5837">
        <w:rPr>
          <w:rFonts w:cs="Times New Roman"/>
          <w:szCs w:val="24"/>
          <w:lang w:eastAsia="pt-BR"/>
        </w:rPr>
        <w:t>r</w:t>
      </w:r>
      <w:r w:rsidR="009D35A4" w:rsidRPr="005D5837">
        <w:rPr>
          <w:rFonts w:cs="Times New Roman"/>
          <w:szCs w:val="24"/>
          <w:lang w:eastAsia="pt-BR"/>
        </w:rPr>
        <w:t xml:space="preserve"> </w:t>
      </w:r>
      <w:r w:rsidR="001B4BF7" w:rsidRPr="005D5837">
        <w:rPr>
          <w:rFonts w:cs="Times New Roman"/>
          <w:szCs w:val="24"/>
          <w:lang w:eastAsia="pt-BR"/>
        </w:rPr>
        <w:t xml:space="preserve">a disciplina </w:t>
      </w:r>
      <w:r w:rsidR="009D35A4" w:rsidRPr="005D5837">
        <w:rPr>
          <w:rFonts w:cs="Times New Roman"/>
          <w:szCs w:val="24"/>
          <w:lang w:eastAsia="pt-BR"/>
        </w:rPr>
        <w:t xml:space="preserve">na limpeza e organização </w:t>
      </w:r>
      <w:r w:rsidR="001B4BF7" w:rsidRPr="005D5837">
        <w:rPr>
          <w:rFonts w:cs="Times New Roman"/>
          <w:szCs w:val="24"/>
          <w:lang w:eastAsia="pt-BR"/>
        </w:rPr>
        <w:t>ambiental</w:t>
      </w:r>
      <w:r w:rsidR="0027165A" w:rsidRPr="005D5837">
        <w:rPr>
          <w:rFonts w:cs="Times New Roman"/>
          <w:szCs w:val="24"/>
          <w:lang w:eastAsia="pt-BR"/>
        </w:rPr>
        <w:t xml:space="preserve">. Foi elaborado um quadro de ação, onde </w:t>
      </w:r>
      <w:r w:rsidR="007A405C" w:rsidRPr="005D5837">
        <w:rPr>
          <w:rFonts w:cs="Times New Roman"/>
          <w:szCs w:val="24"/>
          <w:lang w:eastAsia="pt-BR"/>
        </w:rPr>
        <w:t xml:space="preserve">discrimina as ações necessárias para a realização e </w:t>
      </w:r>
      <w:r w:rsidR="00F2767B" w:rsidRPr="005D5837">
        <w:rPr>
          <w:rFonts w:cs="Times New Roman"/>
          <w:szCs w:val="24"/>
          <w:lang w:eastAsia="pt-BR"/>
        </w:rPr>
        <w:t xml:space="preserve">continuidade </w:t>
      </w:r>
      <w:r w:rsidR="007A405C" w:rsidRPr="005D5837">
        <w:rPr>
          <w:rFonts w:cs="Times New Roman"/>
          <w:szCs w:val="24"/>
          <w:lang w:eastAsia="pt-BR"/>
        </w:rPr>
        <w:t>do programa.</w:t>
      </w:r>
      <w:r w:rsidR="00136114" w:rsidRPr="005D5837">
        <w:rPr>
          <w:rFonts w:cs="Times New Roman"/>
          <w:szCs w:val="24"/>
          <w:lang w:eastAsia="pt-BR"/>
        </w:rPr>
        <w:t xml:space="preserve"> Em relação à manutenção, foi criado planilha de controle de manutenção corretiva</w:t>
      </w:r>
      <w:r w:rsidR="000E0433" w:rsidRPr="005D5837">
        <w:rPr>
          <w:rFonts w:cs="Times New Roman"/>
          <w:szCs w:val="24"/>
          <w:lang w:eastAsia="pt-BR"/>
        </w:rPr>
        <w:t xml:space="preserve"> para cada máquina e equipamento, onde são</w:t>
      </w:r>
      <w:r w:rsidR="00301582" w:rsidRPr="005D5837">
        <w:rPr>
          <w:rFonts w:cs="Times New Roman"/>
          <w:szCs w:val="24"/>
          <w:lang w:eastAsia="pt-BR"/>
        </w:rPr>
        <w:t xml:space="preserve"> apontado</w:t>
      </w:r>
      <w:r w:rsidR="00127871" w:rsidRPr="005D5837">
        <w:rPr>
          <w:rFonts w:cs="Times New Roman"/>
          <w:szCs w:val="24"/>
          <w:lang w:eastAsia="pt-BR"/>
        </w:rPr>
        <w:t xml:space="preserve">s os procedimentos e manutenções realizadas. Para o incentivo da manutenção preventiva, </w:t>
      </w:r>
      <w:r w:rsidR="00083AAF" w:rsidRPr="005D5837">
        <w:rPr>
          <w:rFonts w:cs="Times New Roman"/>
          <w:szCs w:val="24"/>
          <w:lang w:eastAsia="pt-BR"/>
        </w:rPr>
        <w:t xml:space="preserve">foi elaborado um plano anual de manutenção, onde é </w:t>
      </w:r>
      <w:r w:rsidR="007F1F17" w:rsidRPr="005D5837">
        <w:rPr>
          <w:rFonts w:cs="Times New Roman"/>
          <w:szCs w:val="24"/>
          <w:lang w:eastAsia="pt-BR"/>
        </w:rPr>
        <w:t xml:space="preserve">registrado o planejamento de manutenções futuras para cada </w:t>
      </w:r>
      <w:r w:rsidR="009901E1" w:rsidRPr="005D5837">
        <w:rPr>
          <w:rFonts w:cs="Times New Roman"/>
          <w:szCs w:val="24"/>
          <w:lang w:eastAsia="pt-BR"/>
        </w:rPr>
        <w:t>equipamento</w:t>
      </w:r>
      <w:r w:rsidR="00475267" w:rsidRPr="005D5837">
        <w:rPr>
          <w:rFonts w:cs="Times New Roman"/>
          <w:szCs w:val="24"/>
          <w:lang w:eastAsia="pt-BR"/>
        </w:rPr>
        <w:t xml:space="preserve"> no período de cinquenta e duas semanas.</w:t>
      </w:r>
      <w:r w:rsidR="002925CD" w:rsidRPr="005D5837">
        <w:rPr>
          <w:rFonts w:cs="Times New Roman"/>
          <w:szCs w:val="24"/>
          <w:vertAlign w:val="subscript"/>
          <w:lang w:eastAsia="pt-BR"/>
        </w:rPr>
        <w:t xml:space="preserve"> </w:t>
      </w:r>
      <w:r w:rsidR="002E770B" w:rsidRPr="005D5837">
        <w:rPr>
          <w:rFonts w:cs="Times New Roman"/>
          <w:szCs w:val="24"/>
          <w:lang w:eastAsia="pt-BR"/>
        </w:rPr>
        <w:t>P</w:t>
      </w:r>
      <w:r w:rsidR="00A556FF" w:rsidRPr="005D5837">
        <w:rPr>
          <w:rFonts w:cs="Times New Roman"/>
          <w:szCs w:val="24"/>
          <w:lang w:eastAsia="pt-BR"/>
        </w:rPr>
        <w:t xml:space="preserve">orém mesmo após a </w:t>
      </w:r>
      <w:r w:rsidR="00EF3344" w:rsidRPr="005D5837">
        <w:rPr>
          <w:rFonts w:cs="Times New Roman"/>
          <w:szCs w:val="24"/>
          <w:lang w:eastAsia="pt-BR"/>
        </w:rPr>
        <w:t>aplicação</w:t>
      </w:r>
      <w:r w:rsidR="00A556FF" w:rsidRPr="005D5837">
        <w:rPr>
          <w:rFonts w:cs="Times New Roman"/>
          <w:szCs w:val="24"/>
          <w:lang w:eastAsia="pt-BR"/>
        </w:rPr>
        <w:t xml:space="preserve"> de</w:t>
      </w:r>
      <w:r w:rsidR="00EF3344" w:rsidRPr="005D5837">
        <w:rPr>
          <w:rFonts w:cs="Times New Roman"/>
          <w:szCs w:val="24"/>
          <w:lang w:eastAsia="pt-BR"/>
        </w:rPr>
        <w:t>stas</w:t>
      </w:r>
      <w:r w:rsidR="00A556FF" w:rsidRPr="005D5837">
        <w:rPr>
          <w:rFonts w:cs="Times New Roman"/>
          <w:szCs w:val="24"/>
          <w:lang w:eastAsia="pt-BR"/>
        </w:rPr>
        <w:t xml:space="preserve"> melhorias, pela falta de mão de obra especializada</w:t>
      </w:r>
      <w:r w:rsidR="001106BA" w:rsidRPr="005D5837">
        <w:rPr>
          <w:rFonts w:cs="Times New Roman"/>
          <w:szCs w:val="24"/>
          <w:lang w:eastAsia="pt-BR"/>
        </w:rPr>
        <w:t>, sobrecarga de funções dos funcionários</w:t>
      </w:r>
      <w:r w:rsidR="00A556FF" w:rsidRPr="005D5837">
        <w:rPr>
          <w:rFonts w:cs="Times New Roman"/>
          <w:szCs w:val="24"/>
          <w:lang w:eastAsia="pt-BR"/>
        </w:rPr>
        <w:t xml:space="preserve"> e incentivo </w:t>
      </w:r>
      <w:r w:rsidR="001106BA" w:rsidRPr="005D5837">
        <w:rPr>
          <w:rFonts w:cs="Times New Roman"/>
          <w:szCs w:val="24"/>
          <w:lang w:eastAsia="pt-BR"/>
        </w:rPr>
        <w:t>de produção pel</w:t>
      </w:r>
      <w:r w:rsidR="00A556FF" w:rsidRPr="005D5837">
        <w:rPr>
          <w:rFonts w:cs="Times New Roman"/>
          <w:szCs w:val="24"/>
          <w:lang w:eastAsia="pt-BR"/>
        </w:rPr>
        <w:t>a gestão</w:t>
      </w:r>
      <w:r w:rsidR="00EF3344" w:rsidRPr="005D5837">
        <w:rPr>
          <w:rFonts w:cs="Times New Roman"/>
          <w:szCs w:val="24"/>
          <w:lang w:eastAsia="pt-BR"/>
        </w:rPr>
        <w:t xml:space="preserve"> da empresa</w:t>
      </w:r>
      <w:r w:rsidR="00A556FF" w:rsidRPr="005D5837">
        <w:rPr>
          <w:rFonts w:cs="Times New Roman"/>
          <w:szCs w:val="24"/>
          <w:lang w:eastAsia="pt-BR"/>
        </w:rPr>
        <w:t>, as melhorias aplicadas não foram</w:t>
      </w:r>
      <w:r w:rsidR="00566435" w:rsidRPr="005D5837">
        <w:rPr>
          <w:rFonts w:cs="Times New Roman"/>
          <w:szCs w:val="24"/>
          <w:lang w:eastAsia="pt-BR"/>
        </w:rPr>
        <w:t xml:space="preserve"> mantidas e</w:t>
      </w:r>
      <w:r w:rsidR="00DB75AE" w:rsidRPr="005D5837">
        <w:rPr>
          <w:rFonts w:cs="Times New Roman"/>
          <w:szCs w:val="24"/>
          <w:lang w:eastAsia="pt-BR"/>
        </w:rPr>
        <w:t xml:space="preserve"> continuadas</w:t>
      </w:r>
      <w:r w:rsidR="00A556FF" w:rsidRPr="005D5837">
        <w:rPr>
          <w:rFonts w:cs="Times New Roman"/>
          <w:szCs w:val="24"/>
          <w:lang w:eastAsia="pt-BR"/>
        </w:rPr>
        <w:t>.</w:t>
      </w:r>
      <w:r w:rsidR="00FB18A4" w:rsidRPr="005D5837">
        <w:rPr>
          <w:rFonts w:cs="Times New Roman"/>
          <w:szCs w:val="24"/>
          <w:lang w:eastAsia="pt-BR"/>
        </w:rPr>
        <w:t xml:space="preserve"> </w:t>
      </w:r>
    </w:p>
    <w:p w14:paraId="4F6A095E" w14:textId="77777777" w:rsidR="0027306A" w:rsidRPr="005D5837" w:rsidRDefault="0027306A" w:rsidP="00A556FF">
      <w:pPr>
        <w:pStyle w:val="SemEspaamento"/>
        <w:rPr>
          <w:rFonts w:cs="Times New Roman"/>
          <w:lang w:eastAsia="pt-BR"/>
        </w:rPr>
      </w:pPr>
    </w:p>
    <w:p w14:paraId="43F4CEE1" w14:textId="71651219" w:rsidR="00803389" w:rsidRPr="005D5837" w:rsidRDefault="572F6B85" w:rsidP="424A8A35">
      <w:pPr>
        <w:pStyle w:val="PargrafodaLista"/>
        <w:numPr>
          <w:ilvl w:val="0"/>
          <w:numId w:val="10"/>
        </w:numPr>
        <w:tabs>
          <w:tab w:val="left" w:pos="426"/>
        </w:tabs>
        <w:ind w:left="142" w:firstLine="0"/>
        <w:rPr>
          <w:rFonts w:cs="Times New Roman"/>
          <w:b/>
          <w:bCs/>
          <w:caps/>
          <w:kern w:val="32"/>
          <w:lang w:eastAsia="pt-BR"/>
        </w:rPr>
      </w:pPr>
      <w:r w:rsidRPr="005D5837">
        <w:rPr>
          <w:rFonts w:cs="Times New Roman"/>
          <w:b/>
          <w:bCs/>
          <w:lang w:eastAsia="pt-BR"/>
        </w:rPr>
        <w:t>REFERÊNCIAS</w:t>
      </w:r>
    </w:p>
    <w:p w14:paraId="21B1712C" w14:textId="339D9428" w:rsidR="00803389" w:rsidRPr="005D5837" w:rsidRDefault="00803389" w:rsidP="00803389">
      <w:pPr>
        <w:tabs>
          <w:tab w:val="left" w:pos="426"/>
        </w:tabs>
        <w:rPr>
          <w:rFonts w:cs="Times New Roman"/>
        </w:rPr>
      </w:pPr>
    </w:p>
    <w:p w14:paraId="2F4F59E3" w14:textId="77777777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lang w:val="pt-PT" w:eastAsia="pt-BR"/>
        </w:rPr>
        <w:t>ASSOCIAÇÃO BRASILEIRA DE NORMAS TÉCNICAS. NBR 5462: confiabilidade e mantenabilidade: terminologia. Rio de Janeiro, 1994.</w:t>
      </w:r>
    </w:p>
    <w:p w14:paraId="12381616" w14:textId="77777777" w:rsidR="00803389" w:rsidRPr="005D5837" w:rsidRDefault="00803389" w:rsidP="00236BA5">
      <w:pPr>
        <w:rPr>
          <w:rFonts w:cs="Times New Roman"/>
          <w:color w:val="FF0000"/>
          <w:szCs w:val="24"/>
          <w:lang w:eastAsia="pt-BR"/>
        </w:rPr>
      </w:pPr>
    </w:p>
    <w:p w14:paraId="35A4DB4A" w14:textId="7ED278A9" w:rsidR="4C6FFEDD" w:rsidRPr="005D5837" w:rsidRDefault="4C6FFEDD" w:rsidP="00236BA5">
      <w:pPr>
        <w:rPr>
          <w:rFonts w:eastAsia="Calibri" w:cs="Times New Roman"/>
          <w:szCs w:val="24"/>
        </w:rPr>
      </w:pPr>
      <w:r w:rsidRPr="005D5837">
        <w:rPr>
          <w:rFonts w:eastAsia="Times New Roman" w:cs="Times New Roman"/>
          <w:szCs w:val="24"/>
        </w:rPr>
        <w:t>BNDES Set., Rio de Janeiro, v. 25, n. 50, p. 7-65, set. 2019</w:t>
      </w:r>
      <w:r w:rsidR="002D2363" w:rsidRPr="005D5837">
        <w:rPr>
          <w:rFonts w:eastAsia="Times New Roman" w:cs="Times New Roman"/>
          <w:szCs w:val="24"/>
        </w:rPr>
        <w:t>.</w:t>
      </w:r>
    </w:p>
    <w:p w14:paraId="2D6FBDAB" w14:textId="31FDA690" w:rsidR="4C6FFEDD" w:rsidRPr="005D5837" w:rsidRDefault="4C6FFEDD" w:rsidP="00236BA5">
      <w:pPr>
        <w:rPr>
          <w:rFonts w:eastAsia="Calibri" w:cs="Times New Roman"/>
          <w:color w:val="FF0000"/>
          <w:szCs w:val="24"/>
          <w:lang w:eastAsia="pt-BR"/>
        </w:rPr>
      </w:pPr>
    </w:p>
    <w:p w14:paraId="058575B2" w14:textId="189A2A79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</w:rPr>
        <w:t>CAMARGO, </w:t>
      </w:r>
      <w:r w:rsidRPr="005D5837">
        <w:rPr>
          <w:rStyle w:val="Forte"/>
          <w:rFonts w:cs="Times New Roman"/>
          <w:b w:val="0"/>
          <w:bCs w:val="0"/>
          <w:szCs w:val="24"/>
        </w:rPr>
        <w:t>Wellington</w:t>
      </w:r>
      <w:r w:rsidRPr="005D5837">
        <w:rPr>
          <w:rStyle w:val="Forte"/>
          <w:rFonts w:cs="Times New Roman"/>
          <w:b w:val="0"/>
          <w:szCs w:val="24"/>
        </w:rPr>
        <w:t xml:space="preserve">, Controle de Qualidade Total </w:t>
      </w:r>
      <w:r w:rsidRPr="005D5837">
        <w:rPr>
          <w:rFonts w:cs="Times New Roman"/>
          <w:szCs w:val="24"/>
        </w:rPr>
        <w:t xml:space="preserve">– </w:t>
      </w:r>
      <w:r w:rsidR="4D9C872C" w:rsidRPr="005D5837">
        <w:rPr>
          <w:rFonts w:cs="Times New Roman"/>
          <w:szCs w:val="24"/>
        </w:rPr>
        <w:t>INSTITUTO FEDERAL DE EDUCAÇÃO, CIÊNCIA E TECNOLOGIA – Curitiba – PARANÁ,</w:t>
      </w:r>
      <w:r w:rsidRPr="005D5837">
        <w:rPr>
          <w:rFonts w:cs="Times New Roman"/>
          <w:szCs w:val="24"/>
        </w:rPr>
        <w:t xml:space="preserve"> 2011.</w:t>
      </w:r>
    </w:p>
    <w:p w14:paraId="5C058ACA" w14:textId="171B3044" w:rsidR="4D9C872C" w:rsidRPr="005D5837" w:rsidRDefault="4D9C872C" w:rsidP="00236BA5">
      <w:pPr>
        <w:rPr>
          <w:rFonts w:eastAsia="Calibri" w:cs="Times New Roman"/>
          <w:szCs w:val="24"/>
          <w:lang w:eastAsia="pt-BR"/>
        </w:rPr>
      </w:pPr>
    </w:p>
    <w:p w14:paraId="2F795A28" w14:textId="4C1EDB99" w:rsidR="4D9C872C" w:rsidRPr="005D5837" w:rsidRDefault="4D9C872C" w:rsidP="00236BA5">
      <w:pPr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CAMPOS, Vicente </w:t>
      </w:r>
      <w:proofErr w:type="spellStart"/>
      <w:r w:rsidRPr="005D5837">
        <w:rPr>
          <w:rFonts w:eastAsia="Times New Roman" w:cs="Times New Roman"/>
          <w:szCs w:val="24"/>
        </w:rPr>
        <w:t>Falconi</w:t>
      </w:r>
      <w:proofErr w:type="spellEnd"/>
      <w:r w:rsidRPr="005D5837">
        <w:rPr>
          <w:rFonts w:eastAsia="Times New Roman" w:cs="Times New Roman"/>
          <w:szCs w:val="24"/>
        </w:rPr>
        <w:t>. TQC Controle da Qualidade Total no estilo japonês. Nova Lima: INDG. 2004. 8. Edição. 197p</w:t>
      </w:r>
    </w:p>
    <w:p w14:paraId="0845A104" w14:textId="0F7ECE9B" w:rsidR="4D9C872C" w:rsidRPr="005D5837" w:rsidRDefault="4D9C872C" w:rsidP="00236BA5">
      <w:pPr>
        <w:rPr>
          <w:rFonts w:eastAsia="Calibri" w:cs="Times New Roman"/>
          <w:szCs w:val="24"/>
          <w:lang w:eastAsia="pt-BR"/>
        </w:rPr>
      </w:pPr>
    </w:p>
    <w:p w14:paraId="7FB79F23" w14:textId="37B72008" w:rsidR="00803389" w:rsidRPr="005D5837" w:rsidRDefault="745F2CCC" w:rsidP="00236BA5">
      <w:pPr>
        <w:rPr>
          <w:rFonts w:cs="Times New Roman"/>
          <w:szCs w:val="24"/>
          <w:lang w:eastAsia="pt-BR"/>
        </w:rPr>
      </w:pPr>
      <w:r w:rsidRPr="005D5837">
        <w:rPr>
          <w:rFonts w:cs="Times New Roman"/>
          <w:szCs w:val="24"/>
          <w:lang w:val="pt-PT" w:eastAsia="pt-BR"/>
        </w:rPr>
        <w:t xml:space="preserve">ENGETELES. </w:t>
      </w:r>
      <w:r w:rsidRPr="005D5837">
        <w:rPr>
          <w:rFonts w:eastAsia="Times New Roman" w:cs="Times New Roman"/>
          <w:spacing w:val="6"/>
          <w:kern w:val="36"/>
          <w:szCs w:val="24"/>
          <w:lang w:eastAsia="pt-BR"/>
        </w:rPr>
        <w:t xml:space="preserve">Manutenção Corretiva: O que é, quando fazer e como fazer. </w:t>
      </w:r>
      <w:r w:rsidRPr="005D5837">
        <w:rPr>
          <w:rFonts w:cs="Times New Roman"/>
          <w:szCs w:val="24"/>
          <w:lang w:eastAsia="pt-BR"/>
        </w:rPr>
        <w:t xml:space="preserve">Disponível em: </w:t>
      </w:r>
      <w:r w:rsidR="00803389" w:rsidRPr="005D5837">
        <w:rPr>
          <w:rFonts w:cs="Times New Roman"/>
          <w:szCs w:val="24"/>
        </w:rPr>
        <w:t xml:space="preserve">https://engeteles.com.br/manutencao-corretiva. </w:t>
      </w:r>
      <w:r w:rsidR="00803389" w:rsidRPr="005D5837">
        <w:rPr>
          <w:rFonts w:cs="Times New Roman"/>
          <w:szCs w:val="24"/>
          <w:lang w:eastAsia="pt-BR"/>
        </w:rPr>
        <w:t>Acesso em: 22 mar. 2022.</w:t>
      </w:r>
    </w:p>
    <w:p w14:paraId="2E6458E5" w14:textId="77777777" w:rsidR="00236BA5" w:rsidRPr="005D5837" w:rsidRDefault="00236BA5" w:rsidP="00236BA5">
      <w:pPr>
        <w:rPr>
          <w:rFonts w:eastAsia="Times New Roman" w:cs="Times New Roman"/>
          <w:szCs w:val="24"/>
          <w:lang w:eastAsia="pt-BR"/>
        </w:rPr>
      </w:pPr>
    </w:p>
    <w:p w14:paraId="6043F99E" w14:textId="17DB19F7" w:rsidR="00803389" w:rsidRPr="005D5837" w:rsidRDefault="4C6FFEDD" w:rsidP="00236BA5">
      <w:pPr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 xml:space="preserve">FELIPE, R. L. S. Preparativos e logística de uma </w:t>
      </w:r>
      <w:proofErr w:type="spellStart"/>
      <w:r w:rsidRPr="005D5837">
        <w:rPr>
          <w:rFonts w:eastAsia="Calibri" w:cs="Times New Roman"/>
          <w:szCs w:val="24"/>
        </w:rPr>
        <w:t>docagem</w:t>
      </w:r>
      <w:proofErr w:type="spellEnd"/>
      <w:r w:rsidRPr="005D5837">
        <w:rPr>
          <w:rFonts w:eastAsia="Calibri" w:cs="Times New Roman"/>
          <w:szCs w:val="24"/>
        </w:rPr>
        <w:t xml:space="preserve">: </w:t>
      </w:r>
      <w:proofErr w:type="spellStart"/>
      <w:r w:rsidRPr="005D5837">
        <w:rPr>
          <w:rFonts w:eastAsia="Calibri" w:cs="Times New Roman"/>
          <w:szCs w:val="24"/>
        </w:rPr>
        <w:t>docagem</w:t>
      </w:r>
      <w:proofErr w:type="spellEnd"/>
      <w:r w:rsidRPr="005D5837">
        <w:rPr>
          <w:rFonts w:eastAsia="Calibri" w:cs="Times New Roman"/>
          <w:szCs w:val="24"/>
        </w:rPr>
        <w:t xml:space="preserve"> para navios tanque de acordo com os padrões da </w:t>
      </w:r>
      <w:proofErr w:type="spellStart"/>
      <w:r w:rsidRPr="005D5837">
        <w:rPr>
          <w:rFonts w:eastAsia="Calibri" w:cs="Times New Roman"/>
          <w:szCs w:val="24"/>
        </w:rPr>
        <w:t>Transpetro</w:t>
      </w:r>
      <w:proofErr w:type="spellEnd"/>
      <w:r w:rsidRPr="005D5837">
        <w:rPr>
          <w:rFonts w:eastAsia="Calibri" w:cs="Times New Roman"/>
          <w:szCs w:val="24"/>
        </w:rPr>
        <w:t xml:space="preserve"> e os desdobramentos para os navios tanque da Marinha do Brasil. 2012. Monografia (Graduação em Engenharia Naval) – Escola de Guerra Naval: </w:t>
      </w:r>
      <w:proofErr w:type="spellStart"/>
      <w:r w:rsidRPr="005D5837">
        <w:rPr>
          <w:rFonts w:eastAsia="Calibri" w:cs="Times New Roman"/>
          <w:szCs w:val="24"/>
        </w:rPr>
        <w:t>Cpem</w:t>
      </w:r>
      <w:proofErr w:type="spellEnd"/>
      <w:r w:rsidRPr="005D5837">
        <w:rPr>
          <w:rFonts w:eastAsia="Calibri" w:cs="Times New Roman"/>
          <w:szCs w:val="24"/>
        </w:rPr>
        <w:t>, Rio de Janeiro, 2012.</w:t>
      </w:r>
    </w:p>
    <w:p w14:paraId="5AB3273A" w14:textId="77777777" w:rsidR="00236BA5" w:rsidRPr="005D5837" w:rsidRDefault="00236BA5" w:rsidP="00236BA5">
      <w:pPr>
        <w:rPr>
          <w:rFonts w:eastAsia="Calibri" w:cs="Times New Roman"/>
          <w:szCs w:val="24"/>
        </w:rPr>
      </w:pPr>
    </w:p>
    <w:p w14:paraId="116F8C19" w14:textId="77777777" w:rsidR="00236BA5" w:rsidRPr="005D5837" w:rsidRDefault="00236BA5" w:rsidP="00236BA5">
      <w:pPr>
        <w:rPr>
          <w:rFonts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KARDEC, A.; NASCIF J. Manutenção: função estratégica. 3ª edição. Rio de Janeiro: </w:t>
      </w:r>
      <w:proofErr w:type="spellStart"/>
      <w:r w:rsidRPr="005D5837">
        <w:rPr>
          <w:rFonts w:eastAsia="Times New Roman" w:cs="Times New Roman"/>
          <w:szCs w:val="24"/>
        </w:rPr>
        <w:t>Qualitymark</w:t>
      </w:r>
      <w:proofErr w:type="spellEnd"/>
      <w:r w:rsidRPr="005D5837">
        <w:rPr>
          <w:rFonts w:eastAsia="Times New Roman" w:cs="Times New Roman"/>
          <w:szCs w:val="24"/>
        </w:rPr>
        <w:t>: Petrobrás, 2009. 384 p.</w:t>
      </w:r>
    </w:p>
    <w:p w14:paraId="4E1FB16F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076E0594" w14:textId="77777777" w:rsidR="00236BA5" w:rsidRPr="005D5837" w:rsidRDefault="00236BA5" w:rsidP="00236BA5">
      <w:pPr>
        <w:rPr>
          <w:rFonts w:cs="Times New Roman"/>
          <w:caps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lastRenderedPageBreak/>
        <w:t xml:space="preserve">SINAVAL, 2016. Sindicato nacional da indústria da construção e reparação naval e offshore. Agenda do SINAVAL para eleições de 2018. Rio de Janeiro, 2018. Disponível em: http://sinaval.org.br/wp-content/uploads/Agenda-do-SINAVAL-Eleições-2018.pdf.  Acesso em 19 de abril de 2022. </w:t>
      </w:r>
    </w:p>
    <w:p w14:paraId="22ABABD1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34777F28" w14:textId="77777777" w:rsidR="00236BA5" w:rsidRPr="005D5837" w:rsidRDefault="00236BA5" w:rsidP="00236BA5">
      <w:pPr>
        <w:rPr>
          <w:rFonts w:cs="Times New Roman"/>
          <w:caps/>
          <w:kern w:val="32"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t>SINAVAL, 2016. Sindicato nacional da indústria da construção e reparação naval e offshore. Disponível em: http://sinaval.org.br/empregos.  Acesso em 05 de abril de 2022.</w:t>
      </w:r>
    </w:p>
    <w:p w14:paraId="60D9A7CA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1A3553A1" w14:textId="3DEEC66B" w:rsidR="00236BA5" w:rsidRPr="005D5837" w:rsidRDefault="00236BA5" w:rsidP="00236BA5">
      <w:pPr>
        <w:rPr>
          <w:rFonts w:cs="Times New Roman"/>
          <w:szCs w:val="24"/>
          <w:lang w:eastAsia="pt-BR"/>
        </w:rPr>
      </w:pPr>
      <w:r w:rsidRPr="005D5837">
        <w:rPr>
          <w:rFonts w:eastAsia="Times New Roman" w:cs="Times New Roman"/>
          <w:szCs w:val="24"/>
        </w:rPr>
        <w:t>TDGIBRASIL, Qual objetivo da Manutenção Corretiva. Disponível em: &lt;https://tdgibrasil.com/qual-o-objetivo-da-manutencao-corretiva/&gt;. Acesso em 17 abril 2022</w:t>
      </w:r>
    </w:p>
    <w:p w14:paraId="291BF67C" w14:textId="77777777" w:rsidR="00236BA5" w:rsidRPr="005D5837" w:rsidRDefault="00236BA5" w:rsidP="00236BA5">
      <w:pPr>
        <w:rPr>
          <w:rFonts w:cs="Times New Roman"/>
          <w:szCs w:val="24"/>
          <w:shd w:val="clear" w:color="auto" w:fill="FFFFFF"/>
        </w:rPr>
      </w:pPr>
    </w:p>
    <w:p w14:paraId="0462FD0C" w14:textId="77777777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, Bíblia do RCM</w:t>
      </w:r>
      <w:r w:rsidRPr="005D5837">
        <w:rPr>
          <w:rFonts w:cs="Times New Roman"/>
          <w:szCs w:val="24"/>
          <w:shd w:val="clear" w:color="auto" w:fill="FFFFFF"/>
        </w:rPr>
        <w:t xml:space="preserve"> – 1ª Edição – Brasília – DF – </w:t>
      </w:r>
      <w:proofErr w:type="spellStart"/>
      <w:r w:rsidRPr="005D5837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5D5837">
        <w:rPr>
          <w:rFonts w:cs="Times New Roman"/>
          <w:szCs w:val="24"/>
          <w:shd w:val="clear" w:color="auto" w:fill="FFFFFF"/>
        </w:rPr>
        <w:t xml:space="preserve"> Editora – 2019.</w:t>
      </w:r>
      <w:r w:rsidRPr="005D5837">
        <w:rPr>
          <w:rFonts w:cs="Times New Roman"/>
          <w:szCs w:val="24"/>
          <w:lang w:val="pt-PT" w:eastAsia="pt-BR"/>
        </w:rPr>
        <w:t xml:space="preserve"> </w:t>
      </w:r>
    </w:p>
    <w:p w14:paraId="4B24EB41" w14:textId="77777777" w:rsidR="00803389" w:rsidRPr="005D5837" w:rsidRDefault="00803389" w:rsidP="00236BA5">
      <w:pPr>
        <w:rPr>
          <w:rFonts w:cs="Times New Roman"/>
          <w:caps/>
          <w:kern w:val="32"/>
          <w:szCs w:val="24"/>
          <w:lang w:val="pt-PT" w:eastAsia="pt-BR"/>
        </w:rPr>
      </w:pPr>
    </w:p>
    <w:p w14:paraId="1BF40861" w14:textId="42F6C0FF" w:rsidR="00803389" w:rsidRPr="005D5837" w:rsidRDefault="00DA62A9" w:rsidP="00481B2B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 xml:space="preserve">, Planejamento e controle de manutenção descomplicado: uma metodologia passo a passo para implantação do PCM </w:t>
      </w:r>
      <w:r w:rsidRPr="005D5837">
        <w:rPr>
          <w:rFonts w:cs="Times New Roman"/>
          <w:szCs w:val="24"/>
          <w:shd w:val="clear" w:color="auto" w:fill="FFFFFF"/>
        </w:rPr>
        <w:t xml:space="preserve">– 1ª Edição – Brasília – DF – </w:t>
      </w:r>
      <w:proofErr w:type="spellStart"/>
      <w:r w:rsidRPr="005D5837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5D5837">
        <w:rPr>
          <w:rFonts w:cs="Times New Roman"/>
          <w:szCs w:val="24"/>
          <w:shd w:val="clear" w:color="auto" w:fill="FFFFFF"/>
        </w:rPr>
        <w:t xml:space="preserve"> Editora – 2019.</w:t>
      </w:r>
      <w:r w:rsidRPr="005D5837">
        <w:rPr>
          <w:rFonts w:cs="Times New Roman"/>
          <w:szCs w:val="24"/>
          <w:lang w:val="pt-PT" w:eastAsia="pt-BR"/>
        </w:rPr>
        <w:t xml:space="preserve"> </w:t>
      </w:r>
    </w:p>
    <w:sectPr w:rsidR="00803389" w:rsidRPr="005D5837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8BD2D7" w14:textId="77777777" w:rsidR="0005645F" w:rsidRDefault="0005645F" w:rsidP="00DC3928">
      <w:r>
        <w:separator/>
      </w:r>
    </w:p>
  </w:endnote>
  <w:endnote w:type="continuationSeparator" w:id="0">
    <w:p w14:paraId="1B45CFD3" w14:textId="77777777" w:rsidR="0005645F" w:rsidRDefault="0005645F" w:rsidP="00DC3928">
      <w:r>
        <w:continuationSeparator/>
      </w:r>
    </w:p>
  </w:endnote>
  <w:endnote w:type="continuationNotice" w:id="1">
    <w:p w14:paraId="7702063B" w14:textId="77777777" w:rsidR="0005645F" w:rsidRDefault="000564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58421A5C" w14:paraId="744FE513" w14:textId="77777777" w:rsidTr="58421A5C">
      <w:tc>
        <w:tcPr>
          <w:tcW w:w="3135" w:type="dxa"/>
        </w:tcPr>
        <w:p w14:paraId="656054CB" w14:textId="57887C8D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135" w:type="dxa"/>
        </w:tcPr>
        <w:p w14:paraId="062AE298" w14:textId="0C9BA822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135" w:type="dxa"/>
        </w:tcPr>
        <w:p w14:paraId="18AC10C8" w14:textId="530D5578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25FF3CBB" w14:textId="5E819D70" w:rsidR="00187C33" w:rsidRDefault="00187C33">
    <w:pPr>
      <w:pStyle w:val="Rodap"/>
      <w:rPr>
        <w:rFonts w:eastAsia="Calibri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8421A5C" w14:paraId="275387B6" w14:textId="77777777" w:rsidTr="58421A5C">
      <w:tc>
        <w:tcPr>
          <w:tcW w:w="3020" w:type="dxa"/>
        </w:tcPr>
        <w:p w14:paraId="00ABD80A" w14:textId="44B65EC7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020" w:type="dxa"/>
        </w:tcPr>
        <w:p w14:paraId="6653834B" w14:textId="5F95E17D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020" w:type="dxa"/>
        </w:tcPr>
        <w:p w14:paraId="32A32733" w14:textId="227004C9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14D082C1" w14:textId="0A2F1492" w:rsidR="00187C33" w:rsidRDefault="00187C33">
    <w:pPr>
      <w:pStyle w:val="Rodap"/>
      <w:rPr>
        <w:rFonts w:eastAsia="Calibri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8421A5C" w14:paraId="3FA47D8F" w14:textId="77777777" w:rsidTr="58421A5C">
      <w:tc>
        <w:tcPr>
          <w:tcW w:w="2830" w:type="dxa"/>
        </w:tcPr>
        <w:p w14:paraId="32E8A3FF" w14:textId="68D137CB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87CE6A8" w14:textId="2083B939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768D84FB" w14:textId="7B38344D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7131CB48" w14:textId="269F96F4" w:rsidR="00187C33" w:rsidRDefault="00187C33">
    <w:pPr>
      <w:pStyle w:val="Rodap"/>
      <w:rPr>
        <w:rFonts w:eastAsia="Calibri"/>
        <w:szCs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8421A5C" w14:paraId="5B6BCD36" w14:textId="77777777" w:rsidTr="58421A5C">
      <w:tc>
        <w:tcPr>
          <w:tcW w:w="2830" w:type="dxa"/>
        </w:tcPr>
        <w:p w14:paraId="330D1F1D" w14:textId="0CC297CA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BB20570" w14:textId="306DEE0A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51F3E991" w14:textId="5D8B284B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4BA6966D" w14:textId="3C25D0AE" w:rsidR="00187C33" w:rsidRDefault="00187C33">
    <w:pPr>
      <w:pStyle w:val="Rodap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76D75C" w14:textId="77777777" w:rsidR="0005645F" w:rsidRDefault="0005645F" w:rsidP="00DC3928">
      <w:r>
        <w:separator/>
      </w:r>
    </w:p>
  </w:footnote>
  <w:footnote w:type="continuationSeparator" w:id="0">
    <w:p w14:paraId="2905A1C1" w14:textId="77777777" w:rsidR="0005645F" w:rsidRDefault="0005645F" w:rsidP="00DC3928">
      <w:r>
        <w:continuationSeparator/>
      </w:r>
    </w:p>
  </w:footnote>
  <w:footnote w:type="continuationNotice" w:id="1">
    <w:p w14:paraId="2796EB51" w14:textId="77777777" w:rsidR="0005645F" w:rsidRDefault="0005645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6BD85" w14:textId="77777777" w:rsidR="00B75029" w:rsidRDefault="00DC392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1E1464D" w14:textId="77777777" w:rsidR="00B75029" w:rsidRDefault="00B75029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45F53" w14:textId="2FFFEBD5" w:rsidR="00B75029" w:rsidRPr="00DC3928" w:rsidRDefault="00832830" w:rsidP="00DC3928">
    <w:pPr>
      <w:pStyle w:val="Cabealho"/>
      <w:jc w:val="center"/>
    </w:pPr>
    <w:r>
      <w:rPr>
        <w:noProof/>
        <w:color w:val="2B579A"/>
        <w:shd w:val="clear" w:color="auto" w:fill="E6E6E6"/>
        <w:lang w:eastAsia="pt-BR"/>
      </w:rPr>
      <w:drawing>
        <wp:inline distT="0" distB="0" distL="0" distR="0" wp14:anchorId="0277262B" wp14:editId="1EF69A75">
          <wp:extent cx="1531620" cy="447675"/>
          <wp:effectExtent l="0" t="0" r="0" b="9525"/>
          <wp:docPr id="11" name="Imagem 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162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00F82" w14:textId="77777777" w:rsidR="00B75029" w:rsidRDefault="00B75029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110EE"/>
    <w:multiLevelType w:val="multilevel"/>
    <w:tmpl w:val="8048EC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>
    <w:nsid w:val="02D72238"/>
    <w:multiLevelType w:val="multilevel"/>
    <w:tmpl w:val="CF2EC95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>
    <w:nsid w:val="07D40F16"/>
    <w:multiLevelType w:val="hybridMultilevel"/>
    <w:tmpl w:val="FFFFFFFF"/>
    <w:lvl w:ilvl="0" w:tplc="BF6AD8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AC026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F26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CA2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9A9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30A6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061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E01E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385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93D5F"/>
    <w:multiLevelType w:val="multilevel"/>
    <w:tmpl w:val="507E49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>
    <w:nsid w:val="17D201FD"/>
    <w:multiLevelType w:val="multilevel"/>
    <w:tmpl w:val="FEC46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>
    <w:nsid w:val="17F13E2C"/>
    <w:multiLevelType w:val="multilevel"/>
    <w:tmpl w:val="CAAEF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>
    <w:nsid w:val="1BAA776E"/>
    <w:multiLevelType w:val="hybridMultilevel"/>
    <w:tmpl w:val="13AE4772"/>
    <w:lvl w:ilvl="0" w:tplc="70169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8CB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C7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6493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880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8CC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960A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EA88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CC9D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70CCF"/>
    <w:multiLevelType w:val="multilevel"/>
    <w:tmpl w:val="F05800E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>
    <w:nsid w:val="32C56463"/>
    <w:multiLevelType w:val="hybridMultilevel"/>
    <w:tmpl w:val="D8F82B86"/>
    <w:lvl w:ilvl="0" w:tplc="DDA23D94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391816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>
    <w:nsid w:val="39CC7CEA"/>
    <w:multiLevelType w:val="multilevel"/>
    <w:tmpl w:val="CE227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>
    <w:nsid w:val="3AE10C46"/>
    <w:multiLevelType w:val="hybridMultilevel"/>
    <w:tmpl w:val="FFFFFFFF"/>
    <w:lvl w:ilvl="0" w:tplc="3B7EC1FC">
      <w:start w:val="1"/>
      <w:numFmt w:val="decimal"/>
      <w:lvlText w:val="%1."/>
      <w:lvlJc w:val="left"/>
      <w:pPr>
        <w:ind w:left="720" w:hanging="360"/>
      </w:pPr>
    </w:lvl>
    <w:lvl w:ilvl="1" w:tplc="7FA212B0">
      <w:start w:val="1"/>
      <w:numFmt w:val="lowerLetter"/>
      <w:lvlText w:val="%2."/>
      <w:lvlJc w:val="left"/>
      <w:pPr>
        <w:ind w:left="1440" w:hanging="360"/>
      </w:pPr>
    </w:lvl>
    <w:lvl w:ilvl="2" w:tplc="3B68804E">
      <w:start w:val="1"/>
      <w:numFmt w:val="lowerRoman"/>
      <w:lvlText w:val="%3."/>
      <w:lvlJc w:val="right"/>
      <w:pPr>
        <w:ind w:left="2160" w:hanging="180"/>
      </w:pPr>
    </w:lvl>
    <w:lvl w:ilvl="3" w:tplc="AAAC324E">
      <w:start w:val="1"/>
      <w:numFmt w:val="decimal"/>
      <w:lvlText w:val="%4."/>
      <w:lvlJc w:val="left"/>
      <w:pPr>
        <w:ind w:left="2880" w:hanging="360"/>
      </w:pPr>
    </w:lvl>
    <w:lvl w:ilvl="4" w:tplc="56C083C2">
      <w:start w:val="1"/>
      <w:numFmt w:val="lowerLetter"/>
      <w:lvlText w:val="%5."/>
      <w:lvlJc w:val="left"/>
      <w:pPr>
        <w:ind w:left="3600" w:hanging="360"/>
      </w:pPr>
    </w:lvl>
    <w:lvl w:ilvl="5" w:tplc="5210C58E">
      <w:start w:val="1"/>
      <w:numFmt w:val="lowerRoman"/>
      <w:lvlText w:val="%6."/>
      <w:lvlJc w:val="right"/>
      <w:pPr>
        <w:ind w:left="4320" w:hanging="180"/>
      </w:pPr>
    </w:lvl>
    <w:lvl w:ilvl="6" w:tplc="598E2C5E">
      <w:start w:val="1"/>
      <w:numFmt w:val="decimal"/>
      <w:lvlText w:val="%7."/>
      <w:lvlJc w:val="left"/>
      <w:pPr>
        <w:ind w:left="5040" w:hanging="360"/>
      </w:pPr>
    </w:lvl>
    <w:lvl w:ilvl="7" w:tplc="65945836">
      <w:start w:val="1"/>
      <w:numFmt w:val="lowerLetter"/>
      <w:lvlText w:val="%8."/>
      <w:lvlJc w:val="left"/>
      <w:pPr>
        <w:ind w:left="5760" w:hanging="360"/>
      </w:pPr>
    </w:lvl>
    <w:lvl w:ilvl="8" w:tplc="691E2F4C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FB55D5"/>
    <w:multiLevelType w:val="multilevel"/>
    <w:tmpl w:val="3AECC7C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>
    <w:nsid w:val="4FF24141"/>
    <w:multiLevelType w:val="hybridMultilevel"/>
    <w:tmpl w:val="FFFFFFFF"/>
    <w:lvl w:ilvl="0" w:tplc="2D242C6A">
      <w:start w:val="1"/>
      <w:numFmt w:val="decimal"/>
      <w:lvlText w:val="%1."/>
      <w:lvlJc w:val="left"/>
      <w:pPr>
        <w:ind w:left="720" w:hanging="360"/>
      </w:pPr>
    </w:lvl>
    <w:lvl w:ilvl="1" w:tplc="49689A96">
      <w:start w:val="1"/>
      <w:numFmt w:val="lowerLetter"/>
      <w:lvlText w:val="%2."/>
      <w:lvlJc w:val="left"/>
      <w:pPr>
        <w:ind w:left="1440" w:hanging="360"/>
      </w:pPr>
    </w:lvl>
    <w:lvl w:ilvl="2" w:tplc="19C4EEBE">
      <w:start w:val="1"/>
      <w:numFmt w:val="lowerRoman"/>
      <w:lvlText w:val="%3."/>
      <w:lvlJc w:val="right"/>
      <w:pPr>
        <w:ind w:left="2160" w:hanging="180"/>
      </w:pPr>
    </w:lvl>
    <w:lvl w:ilvl="3" w:tplc="8DE4FCAA">
      <w:start w:val="1"/>
      <w:numFmt w:val="decimal"/>
      <w:lvlText w:val="%4."/>
      <w:lvlJc w:val="left"/>
      <w:pPr>
        <w:ind w:left="2880" w:hanging="360"/>
      </w:pPr>
    </w:lvl>
    <w:lvl w:ilvl="4" w:tplc="9594CEF2">
      <w:start w:val="1"/>
      <w:numFmt w:val="lowerLetter"/>
      <w:lvlText w:val="%5."/>
      <w:lvlJc w:val="left"/>
      <w:pPr>
        <w:ind w:left="3600" w:hanging="360"/>
      </w:pPr>
    </w:lvl>
    <w:lvl w:ilvl="5" w:tplc="D5A01526">
      <w:start w:val="1"/>
      <w:numFmt w:val="lowerRoman"/>
      <w:lvlText w:val="%6."/>
      <w:lvlJc w:val="right"/>
      <w:pPr>
        <w:ind w:left="4320" w:hanging="180"/>
      </w:pPr>
    </w:lvl>
    <w:lvl w:ilvl="6" w:tplc="9FCA7386">
      <w:start w:val="1"/>
      <w:numFmt w:val="decimal"/>
      <w:lvlText w:val="%7."/>
      <w:lvlJc w:val="left"/>
      <w:pPr>
        <w:ind w:left="5040" w:hanging="360"/>
      </w:pPr>
    </w:lvl>
    <w:lvl w:ilvl="7" w:tplc="7018AB9E">
      <w:start w:val="1"/>
      <w:numFmt w:val="lowerLetter"/>
      <w:lvlText w:val="%8."/>
      <w:lvlJc w:val="left"/>
      <w:pPr>
        <w:ind w:left="5760" w:hanging="360"/>
      </w:pPr>
    </w:lvl>
    <w:lvl w:ilvl="8" w:tplc="6D1AFFEC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AE14DC"/>
    <w:multiLevelType w:val="multilevel"/>
    <w:tmpl w:val="ED2AF4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>
    <w:nsid w:val="537619B7"/>
    <w:multiLevelType w:val="hybridMultilevel"/>
    <w:tmpl w:val="FFFFFFFF"/>
    <w:lvl w:ilvl="0" w:tplc="5980E6B4">
      <w:start w:val="1"/>
      <w:numFmt w:val="decimal"/>
      <w:lvlText w:val="%1."/>
      <w:lvlJc w:val="left"/>
      <w:pPr>
        <w:ind w:left="720" w:hanging="360"/>
      </w:pPr>
    </w:lvl>
    <w:lvl w:ilvl="1" w:tplc="4E8834CA">
      <w:start w:val="1"/>
      <w:numFmt w:val="lowerLetter"/>
      <w:lvlText w:val="%2."/>
      <w:lvlJc w:val="left"/>
      <w:pPr>
        <w:ind w:left="1440" w:hanging="360"/>
      </w:pPr>
    </w:lvl>
    <w:lvl w:ilvl="2" w:tplc="75104E7C">
      <w:start w:val="1"/>
      <w:numFmt w:val="lowerRoman"/>
      <w:lvlText w:val="%3."/>
      <w:lvlJc w:val="right"/>
      <w:pPr>
        <w:ind w:left="2160" w:hanging="180"/>
      </w:pPr>
    </w:lvl>
    <w:lvl w:ilvl="3" w:tplc="41A6E872">
      <w:start w:val="1"/>
      <w:numFmt w:val="decimal"/>
      <w:lvlText w:val="%4."/>
      <w:lvlJc w:val="left"/>
      <w:pPr>
        <w:ind w:left="2880" w:hanging="360"/>
      </w:pPr>
    </w:lvl>
    <w:lvl w:ilvl="4" w:tplc="EC0C4B8A">
      <w:start w:val="1"/>
      <w:numFmt w:val="lowerLetter"/>
      <w:lvlText w:val="%5."/>
      <w:lvlJc w:val="left"/>
      <w:pPr>
        <w:ind w:left="3600" w:hanging="360"/>
      </w:pPr>
    </w:lvl>
    <w:lvl w:ilvl="5" w:tplc="7688D2C8">
      <w:start w:val="1"/>
      <w:numFmt w:val="lowerRoman"/>
      <w:lvlText w:val="%6."/>
      <w:lvlJc w:val="right"/>
      <w:pPr>
        <w:ind w:left="4320" w:hanging="180"/>
      </w:pPr>
    </w:lvl>
    <w:lvl w:ilvl="6" w:tplc="C1D45FEC">
      <w:start w:val="1"/>
      <w:numFmt w:val="decimal"/>
      <w:lvlText w:val="%7."/>
      <w:lvlJc w:val="left"/>
      <w:pPr>
        <w:ind w:left="5040" w:hanging="360"/>
      </w:pPr>
    </w:lvl>
    <w:lvl w:ilvl="7" w:tplc="3E384530">
      <w:start w:val="1"/>
      <w:numFmt w:val="lowerLetter"/>
      <w:lvlText w:val="%8."/>
      <w:lvlJc w:val="left"/>
      <w:pPr>
        <w:ind w:left="5760" w:hanging="360"/>
      </w:pPr>
    </w:lvl>
    <w:lvl w:ilvl="8" w:tplc="A24262CE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7A3D2B"/>
    <w:multiLevelType w:val="multilevel"/>
    <w:tmpl w:val="CF2EC956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04D39B0"/>
    <w:multiLevelType w:val="multilevel"/>
    <w:tmpl w:val="A0AA0C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>
    <w:nsid w:val="6CD5689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>
    <w:nsid w:val="6DB17D1B"/>
    <w:multiLevelType w:val="multilevel"/>
    <w:tmpl w:val="B5089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>
    <w:nsid w:val="718F4014"/>
    <w:multiLevelType w:val="hybridMultilevel"/>
    <w:tmpl w:val="FFFFFFFF"/>
    <w:lvl w:ilvl="0" w:tplc="0BF61A48">
      <w:start w:val="1"/>
      <w:numFmt w:val="decimal"/>
      <w:lvlText w:val="%1."/>
      <w:lvlJc w:val="left"/>
      <w:pPr>
        <w:ind w:left="720" w:hanging="360"/>
      </w:pPr>
    </w:lvl>
    <w:lvl w:ilvl="1" w:tplc="86501DE0">
      <w:start w:val="1"/>
      <w:numFmt w:val="lowerLetter"/>
      <w:lvlText w:val="%2."/>
      <w:lvlJc w:val="left"/>
      <w:pPr>
        <w:ind w:left="1440" w:hanging="360"/>
      </w:pPr>
    </w:lvl>
    <w:lvl w:ilvl="2" w:tplc="6CA43722">
      <w:start w:val="1"/>
      <w:numFmt w:val="lowerRoman"/>
      <w:lvlText w:val="%3."/>
      <w:lvlJc w:val="right"/>
      <w:pPr>
        <w:ind w:left="2160" w:hanging="180"/>
      </w:pPr>
    </w:lvl>
    <w:lvl w:ilvl="3" w:tplc="85D8252A">
      <w:start w:val="1"/>
      <w:numFmt w:val="decimal"/>
      <w:lvlText w:val="%4."/>
      <w:lvlJc w:val="left"/>
      <w:pPr>
        <w:ind w:left="2880" w:hanging="360"/>
      </w:pPr>
    </w:lvl>
    <w:lvl w:ilvl="4" w:tplc="17D4A622">
      <w:start w:val="1"/>
      <w:numFmt w:val="lowerLetter"/>
      <w:lvlText w:val="%5."/>
      <w:lvlJc w:val="left"/>
      <w:pPr>
        <w:ind w:left="3600" w:hanging="360"/>
      </w:pPr>
    </w:lvl>
    <w:lvl w:ilvl="5" w:tplc="E482CFF6">
      <w:start w:val="1"/>
      <w:numFmt w:val="lowerRoman"/>
      <w:lvlText w:val="%6."/>
      <w:lvlJc w:val="right"/>
      <w:pPr>
        <w:ind w:left="4320" w:hanging="180"/>
      </w:pPr>
    </w:lvl>
    <w:lvl w:ilvl="6" w:tplc="8612ECD8">
      <w:start w:val="1"/>
      <w:numFmt w:val="decimal"/>
      <w:lvlText w:val="%7."/>
      <w:lvlJc w:val="left"/>
      <w:pPr>
        <w:ind w:left="5040" w:hanging="360"/>
      </w:pPr>
    </w:lvl>
    <w:lvl w:ilvl="7" w:tplc="DE2A6DF4">
      <w:start w:val="1"/>
      <w:numFmt w:val="lowerLetter"/>
      <w:lvlText w:val="%8."/>
      <w:lvlJc w:val="left"/>
      <w:pPr>
        <w:ind w:left="5760" w:hanging="360"/>
      </w:pPr>
    </w:lvl>
    <w:lvl w:ilvl="8" w:tplc="C63A1F20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59695F"/>
    <w:multiLevelType w:val="multilevel"/>
    <w:tmpl w:val="679AE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>
    <w:nsid w:val="75075FB6"/>
    <w:multiLevelType w:val="multilevel"/>
    <w:tmpl w:val="2E70E67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3">
    <w:nsid w:val="79021414"/>
    <w:multiLevelType w:val="hybridMultilevel"/>
    <w:tmpl w:val="FFFFFFFF"/>
    <w:lvl w:ilvl="0" w:tplc="DFBCD16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2206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6CD1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221E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A14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A637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2829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62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56F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BDF60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FAD53ED"/>
    <w:multiLevelType w:val="multilevel"/>
    <w:tmpl w:val="00EA8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2"/>
  </w:num>
  <w:num w:numId="4">
    <w:abstractNumId w:val="5"/>
  </w:num>
  <w:num w:numId="5">
    <w:abstractNumId w:val="17"/>
  </w:num>
  <w:num w:numId="6">
    <w:abstractNumId w:val="25"/>
  </w:num>
  <w:num w:numId="7">
    <w:abstractNumId w:val="3"/>
  </w:num>
  <w:num w:numId="8">
    <w:abstractNumId w:val="4"/>
  </w:num>
  <w:num w:numId="9">
    <w:abstractNumId w:val="0"/>
  </w:num>
  <w:num w:numId="10">
    <w:abstractNumId w:val="12"/>
  </w:num>
  <w:num w:numId="11">
    <w:abstractNumId w:val="10"/>
  </w:num>
  <w:num w:numId="12">
    <w:abstractNumId w:val="21"/>
  </w:num>
  <w:num w:numId="13">
    <w:abstractNumId w:val="14"/>
  </w:num>
  <w:num w:numId="14">
    <w:abstractNumId w:val="19"/>
  </w:num>
  <w:num w:numId="15">
    <w:abstractNumId w:val="1"/>
  </w:num>
  <w:num w:numId="16">
    <w:abstractNumId w:val="8"/>
  </w:num>
  <w:num w:numId="17">
    <w:abstractNumId w:val="16"/>
  </w:num>
  <w:num w:numId="18">
    <w:abstractNumId w:val="13"/>
  </w:num>
  <w:num w:numId="19">
    <w:abstractNumId w:val="15"/>
  </w:num>
  <w:num w:numId="20">
    <w:abstractNumId w:val="18"/>
  </w:num>
  <w:num w:numId="21">
    <w:abstractNumId w:val="11"/>
  </w:num>
  <w:num w:numId="22">
    <w:abstractNumId w:val="20"/>
  </w:num>
  <w:num w:numId="23">
    <w:abstractNumId w:val="9"/>
  </w:num>
  <w:num w:numId="24">
    <w:abstractNumId w:val="23"/>
  </w:num>
  <w:num w:numId="25">
    <w:abstractNumId w:val="2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928"/>
    <w:rsid w:val="000037AA"/>
    <w:rsid w:val="00026FF3"/>
    <w:rsid w:val="000410E0"/>
    <w:rsid w:val="000557AE"/>
    <w:rsid w:val="0005645F"/>
    <w:rsid w:val="00064C1F"/>
    <w:rsid w:val="00072E76"/>
    <w:rsid w:val="00075ABC"/>
    <w:rsid w:val="00083AAF"/>
    <w:rsid w:val="000A2BE4"/>
    <w:rsid w:val="000B4C15"/>
    <w:rsid w:val="000D1668"/>
    <w:rsid w:val="000D5C2D"/>
    <w:rsid w:val="000D6F35"/>
    <w:rsid w:val="000E0433"/>
    <w:rsid w:val="000E31B1"/>
    <w:rsid w:val="001106BA"/>
    <w:rsid w:val="00115A93"/>
    <w:rsid w:val="00127871"/>
    <w:rsid w:val="00136114"/>
    <w:rsid w:val="001377E2"/>
    <w:rsid w:val="00145DA6"/>
    <w:rsid w:val="00151C64"/>
    <w:rsid w:val="00154692"/>
    <w:rsid w:val="00154C0A"/>
    <w:rsid w:val="00166D28"/>
    <w:rsid w:val="00175EB2"/>
    <w:rsid w:val="00187C33"/>
    <w:rsid w:val="001927E3"/>
    <w:rsid w:val="001952EA"/>
    <w:rsid w:val="001A1954"/>
    <w:rsid w:val="001B3D6A"/>
    <w:rsid w:val="001B4BF7"/>
    <w:rsid w:val="001C415C"/>
    <w:rsid w:val="001C6D17"/>
    <w:rsid w:val="001D3FE0"/>
    <w:rsid w:val="001D5E86"/>
    <w:rsid w:val="001D6D39"/>
    <w:rsid w:val="001D7534"/>
    <w:rsid w:val="001E186B"/>
    <w:rsid w:val="001E1E04"/>
    <w:rsid w:val="001E366C"/>
    <w:rsid w:val="001F2198"/>
    <w:rsid w:val="001F7C10"/>
    <w:rsid w:val="00203688"/>
    <w:rsid w:val="00205A8E"/>
    <w:rsid w:val="002309AD"/>
    <w:rsid w:val="00233D82"/>
    <w:rsid w:val="002360DF"/>
    <w:rsid w:val="00236BA5"/>
    <w:rsid w:val="00245021"/>
    <w:rsid w:val="0024756F"/>
    <w:rsid w:val="00252D7A"/>
    <w:rsid w:val="00262456"/>
    <w:rsid w:val="00265971"/>
    <w:rsid w:val="0027165A"/>
    <w:rsid w:val="0027306A"/>
    <w:rsid w:val="002925CD"/>
    <w:rsid w:val="00294A3E"/>
    <w:rsid w:val="002A2AF1"/>
    <w:rsid w:val="002A2C34"/>
    <w:rsid w:val="002B1E5F"/>
    <w:rsid w:val="002B698D"/>
    <w:rsid w:val="002B7C03"/>
    <w:rsid w:val="002C1612"/>
    <w:rsid w:val="002C2461"/>
    <w:rsid w:val="002D2363"/>
    <w:rsid w:val="002E770B"/>
    <w:rsid w:val="002F0136"/>
    <w:rsid w:val="002F5309"/>
    <w:rsid w:val="00301582"/>
    <w:rsid w:val="0030295F"/>
    <w:rsid w:val="00303F8D"/>
    <w:rsid w:val="003074C1"/>
    <w:rsid w:val="00312FAC"/>
    <w:rsid w:val="00315B89"/>
    <w:rsid w:val="00327856"/>
    <w:rsid w:val="003309E4"/>
    <w:rsid w:val="0034264E"/>
    <w:rsid w:val="003527BB"/>
    <w:rsid w:val="003617C6"/>
    <w:rsid w:val="00367CE1"/>
    <w:rsid w:val="00371C77"/>
    <w:rsid w:val="00371EB0"/>
    <w:rsid w:val="00387D31"/>
    <w:rsid w:val="0039098D"/>
    <w:rsid w:val="0039100F"/>
    <w:rsid w:val="00392384"/>
    <w:rsid w:val="003A01BA"/>
    <w:rsid w:val="003A084A"/>
    <w:rsid w:val="003A0EE0"/>
    <w:rsid w:val="003A2907"/>
    <w:rsid w:val="003A52CC"/>
    <w:rsid w:val="003A5A71"/>
    <w:rsid w:val="003A5B5F"/>
    <w:rsid w:val="003A7BA7"/>
    <w:rsid w:val="003C3C5C"/>
    <w:rsid w:val="003C4803"/>
    <w:rsid w:val="003D36ED"/>
    <w:rsid w:val="003D419F"/>
    <w:rsid w:val="003D5706"/>
    <w:rsid w:val="003E04AA"/>
    <w:rsid w:val="003F41B1"/>
    <w:rsid w:val="0040120B"/>
    <w:rsid w:val="00401523"/>
    <w:rsid w:val="00402ACE"/>
    <w:rsid w:val="00426110"/>
    <w:rsid w:val="00433A53"/>
    <w:rsid w:val="0044285F"/>
    <w:rsid w:val="00460E53"/>
    <w:rsid w:val="00475267"/>
    <w:rsid w:val="00481B2B"/>
    <w:rsid w:val="0049557F"/>
    <w:rsid w:val="004B2397"/>
    <w:rsid w:val="004B45B6"/>
    <w:rsid w:val="004B55C7"/>
    <w:rsid w:val="004B6892"/>
    <w:rsid w:val="004C4E4A"/>
    <w:rsid w:val="004D1C03"/>
    <w:rsid w:val="004D2AAA"/>
    <w:rsid w:val="004F3099"/>
    <w:rsid w:val="00512E06"/>
    <w:rsid w:val="00521D93"/>
    <w:rsid w:val="005228E4"/>
    <w:rsid w:val="00540BBA"/>
    <w:rsid w:val="00540FAB"/>
    <w:rsid w:val="00543D7B"/>
    <w:rsid w:val="00546431"/>
    <w:rsid w:val="005630EC"/>
    <w:rsid w:val="00566435"/>
    <w:rsid w:val="0057093B"/>
    <w:rsid w:val="00573CD6"/>
    <w:rsid w:val="005743DA"/>
    <w:rsid w:val="005933CF"/>
    <w:rsid w:val="005A023C"/>
    <w:rsid w:val="005A18E3"/>
    <w:rsid w:val="005A289C"/>
    <w:rsid w:val="005B101B"/>
    <w:rsid w:val="005C08D7"/>
    <w:rsid w:val="005C2976"/>
    <w:rsid w:val="005C5D5D"/>
    <w:rsid w:val="005D0544"/>
    <w:rsid w:val="005D4A58"/>
    <w:rsid w:val="005D5837"/>
    <w:rsid w:val="005E016D"/>
    <w:rsid w:val="005E3554"/>
    <w:rsid w:val="005F1252"/>
    <w:rsid w:val="005F2ABD"/>
    <w:rsid w:val="00603B28"/>
    <w:rsid w:val="00606A97"/>
    <w:rsid w:val="0060A94E"/>
    <w:rsid w:val="006112D8"/>
    <w:rsid w:val="00617A5C"/>
    <w:rsid w:val="00623248"/>
    <w:rsid w:val="0062367C"/>
    <w:rsid w:val="00627774"/>
    <w:rsid w:val="006325E4"/>
    <w:rsid w:val="00643E3D"/>
    <w:rsid w:val="0067567A"/>
    <w:rsid w:val="00675C0B"/>
    <w:rsid w:val="0068430B"/>
    <w:rsid w:val="00684B70"/>
    <w:rsid w:val="006915C3"/>
    <w:rsid w:val="00693869"/>
    <w:rsid w:val="006A167D"/>
    <w:rsid w:val="006A4C8C"/>
    <w:rsid w:val="006B600B"/>
    <w:rsid w:val="006D1E45"/>
    <w:rsid w:val="006D7FCB"/>
    <w:rsid w:val="006E1DF7"/>
    <w:rsid w:val="006E62D2"/>
    <w:rsid w:val="00702818"/>
    <w:rsid w:val="00720CCE"/>
    <w:rsid w:val="00727B07"/>
    <w:rsid w:val="00733D9A"/>
    <w:rsid w:val="007342FF"/>
    <w:rsid w:val="0073663A"/>
    <w:rsid w:val="00741C32"/>
    <w:rsid w:val="007450FB"/>
    <w:rsid w:val="00746006"/>
    <w:rsid w:val="00746CD0"/>
    <w:rsid w:val="00762B53"/>
    <w:rsid w:val="0077151B"/>
    <w:rsid w:val="007758C5"/>
    <w:rsid w:val="00780A7E"/>
    <w:rsid w:val="0078250A"/>
    <w:rsid w:val="0078492D"/>
    <w:rsid w:val="00794D3B"/>
    <w:rsid w:val="0079758A"/>
    <w:rsid w:val="007A0394"/>
    <w:rsid w:val="007A1A86"/>
    <w:rsid w:val="007A405C"/>
    <w:rsid w:val="007C01BC"/>
    <w:rsid w:val="007C0CCF"/>
    <w:rsid w:val="007C184F"/>
    <w:rsid w:val="007C725E"/>
    <w:rsid w:val="007D76D4"/>
    <w:rsid w:val="007D7DF2"/>
    <w:rsid w:val="007F1F17"/>
    <w:rsid w:val="00803389"/>
    <w:rsid w:val="008102B2"/>
    <w:rsid w:val="00810A22"/>
    <w:rsid w:val="00814429"/>
    <w:rsid w:val="00823EF8"/>
    <w:rsid w:val="008265DC"/>
    <w:rsid w:val="00827114"/>
    <w:rsid w:val="00830E15"/>
    <w:rsid w:val="00832830"/>
    <w:rsid w:val="008452AF"/>
    <w:rsid w:val="00850B6D"/>
    <w:rsid w:val="00857C92"/>
    <w:rsid w:val="00863D7B"/>
    <w:rsid w:val="00864BDB"/>
    <w:rsid w:val="00871720"/>
    <w:rsid w:val="0088091A"/>
    <w:rsid w:val="00880C9E"/>
    <w:rsid w:val="0088656A"/>
    <w:rsid w:val="008906C8"/>
    <w:rsid w:val="00890D7C"/>
    <w:rsid w:val="008A40A7"/>
    <w:rsid w:val="008A448C"/>
    <w:rsid w:val="008A65B7"/>
    <w:rsid w:val="008B2291"/>
    <w:rsid w:val="008B2C7B"/>
    <w:rsid w:val="008B52C6"/>
    <w:rsid w:val="008B5D04"/>
    <w:rsid w:val="008B7F99"/>
    <w:rsid w:val="008C08EA"/>
    <w:rsid w:val="008C1CCA"/>
    <w:rsid w:val="008C705E"/>
    <w:rsid w:val="008C78DD"/>
    <w:rsid w:val="008D15CB"/>
    <w:rsid w:val="008D54BC"/>
    <w:rsid w:val="008E0F3D"/>
    <w:rsid w:val="00904701"/>
    <w:rsid w:val="009101AA"/>
    <w:rsid w:val="009262C9"/>
    <w:rsid w:val="0094356E"/>
    <w:rsid w:val="00944D18"/>
    <w:rsid w:val="0094718C"/>
    <w:rsid w:val="0095002F"/>
    <w:rsid w:val="00950376"/>
    <w:rsid w:val="00955349"/>
    <w:rsid w:val="00957A73"/>
    <w:rsid w:val="00967D16"/>
    <w:rsid w:val="009705AA"/>
    <w:rsid w:val="00973344"/>
    <w:rsid w:val="00983C64"/>
    <w:rsid w:val="009901E1"/>
    <w:rsid w:val="00990CF5"/>
    <w:rsid w:val="00991BA6"/>
    <w:rsid w:val="009D0E44"/>
    <w:rsid w:val="009D345F"/>
    <w:rsid w:val="009D35A4"/>
    <w:rsid w:val="009E3EAE"/>
    <w:rsid w:val="009E59F4"/>
    <w:rsid w:val="009F46AB"/>
    <w:rsid w:val="00A01DDF"/>
    <w:rsid w:val="00A0615E"/>
    <w:rsid w:val="00A12A06"/>
    <w:rsid w:val="00A35A43"/>
    <w:rsid w:val="00A4781F"/>
    <w:rsid w:val="00A556FF"/>
    <w:rsid w:val="00A57821"/>
    <w:rsid w:val="00A64D4C"/>
    <w:rsid w:val="00A90ABD"/>
    <w:rsid w:val="00A951DE"/>
    <w:rsid w:val="00A95803"/>
    <w:rsid w:val="00AC6531"/>
    <w:rsid w:val="00AD50CC"/>
    <w:rsid w:val="00AE1909"/>
    <w:rsid w:val="00AF1816"/>
    <w:rsid w:val="00B00999"/>
    <w:rsid w:val="00B2043C"/>
    <w:rsid w:val="00B21473"/>
    <w:rsid w:val="00B32162"/>
    <w:rsid w:val="00B44684"/>
    <w:rsid w:val="00B46196"/>
    <w:rsid w:val="00B51E65"/>
    <w:rsid w:val="00B624A4"/>
    <w:rsid w:val="00B62DE8"/>
    <w:rsid w:val="00B63C7F"/>
    <w:rsid w:val="00B73CCF"/>
    <w:rsid w:val="00B75029"/>
    <w:rsid w:val="00B80337"/>
    <w:rsid w:val="00B91DA2"/>
    <w:rsid w:val="00BA49BB"/>
    <w:rsid w:val="00BA610F"/>
    <w:rsid w:val="00BA7256"/>
    <w:rsid w:val="00BB3CB4"/>
    <w:rsid w:val="00BC3838"/>
    <w:rsid w:val="00BC570A"/>
    <w:rsid w:val="00BC7606"/>
    <w:rsid w:val="00BF0690"/>
    <w:rsid w:val="00C00E45"/>
    <w:rsid w:val="00C0137E"/>
    <w:rsid w:val="00C0512A"/>
    <w:rsid w:val="00C1142F"/>
    <w:rsid w:val="00C13099"/>
    <w:rsid w:val="00C1671B"/>
    <w:rsid w:val="00C17277"/>
    <w:rsid w:val="00C27FA4"/>
    <w:rsid w:val="00C50FBB"/>
    <w:rsid w:val="00C56932"/>
    <w:rsid w:val="00C6180E"/>
    <w:rsid w:val="00C61D2B"/>
    <w:rsid w:val="00C6509B"/>
    <w:rsid w:val="00C660EF"/>
    <w:rsid w:val="00C74B7F"/>
    <w:rsid w:val="00C75AD7"/>
    <w:rsid w:val="00C8505B"/>
    <w:rsid w:val="00C94F54"/>
    <w:rsid w:val="00C95404"/>
    <w:rsid w:val="00C95B2F"/>
    <w:rsid w:val="00CA097E"/>
    <w:rsid w:val="00CA5AEB"/>
    <w:rsid w:val="00CA5BEA"/>
    <w:rsid w:val="00CA6D75"/>
    <w:rsid w:val="00CB0E1B"/>
    <w:rsid w:val="00CB7EBB"/>
    <w:rsid w:val="00CC4AA6"/>
    <w:rsid w:val="00CD5FC8"/>
    <w:rsid w:val="00CE7509"/>
    <w:rsid w:val="00CE7BE4"/>
    <w:rsid w:val="00CF5071"/>
    <w:rsid w:val="00D04BCB"/>
    <w:rsid w:val="00D114E0"/>
    <w:rsid w:val="00D14319"/>
    <w:rsid w:val="00D2429F"/>
    <w:rsid w:val="00D3726A"/>
    <w:rsid w:val="00D37E34"/>
    <w:rsid w:val="00D47908"/>
    <w:rsid w:val="00D52F86"/>
    <w:rsid w:val="00D55FD7"/>
    <w:rsid w:val="00D6589E"/>
    <w:rsid w:val="00D6785C"/>
    <w:rsid w:val="00D824ED"/>
    <w:rsid w:val="00D830CC"/>
    <w:rsid w:val="00D83F17"/>
    <w:rsid w:val="00D90C82"/>
    <w:rsid w:val="00DA344E"/>
    <w:rsid w:val="00DA62A9"/>
    <w:rsid w:val="00DB75AE"/>
    <w:rsid w:val="00DC28D8"/>
    <w:rsid w:val="00DC3928"/>
    <w:rsid w:val="00DD3F4C"/>
    <w:rsid w:val="00DE034C"/>
    <w:rsid w:val="00DE5AEF"/>
    <w:rsid w:val="00DE6FC2"/>
    <w:rsid w:val="00E31781"/>
    <w:rsid w:val="00E363F1"/>
    <w:rsid w:val="00E50A60"/>
    <w:rsid w:val="00E5314C"/>
    <w:rsid w:val="00E55B40"/>
    <w:rsid w:val="00E611A7"/>
    <w:rsid w:val="00E64DF1"/>
    <w:rsid w:val="00E830F8"/>
    <w:rsid w:val="00E83BDF"/>
    <w:rsid w:val="00EA7A67"/>
    <w:rsid w:val="00EB27AA"/>
    <w:rsid w:val="00EB3263"/>
    <w:rsid w:val="00EB39A1"/>
    <w:rsid w:val="00EB4E2D"/>
    <w:rsid w:val="00EC37CC"/>
    <w:rsid w:val="00ED05FD"/>
    <w:rsid w:val="00ED2EDA"/>
    <w:rsid w:val="00ED301B"/>
    <w:rsid w:val="00ED5074"/>
    <w:rsid w:val="00EE4B70"/>
    <w:rsid w:val="00EF3344"/>
    <w:rsid w:val="00EF74C3"/>
    <w:rsid w:val="00F153EA"/>
    <w:rsid w:val="00F2380C"/>
    <w:rsid w:val="00F26233"/>
    <w:rsid w:val="00F2767B"/>
    <w:rsid w:val="00F276C5"/>
    <w:rsid w:val="00F434A8"/>
    <w:rsid w:val="00F50FF3"/>
    <w:rsid w:val="00F5247B"/>
    <w:rsid w:val="00F54444"/>
    <w:rsid w:val="00F54C3C"/>
    <w:rsid w:val="00F5739C"/>
    <w:rsid w:val="00F71009"/>
    <w:rsid w:val="00F74BC2"/>
    <w:rsid w:val="00F77432"/>
    <w:rsid w:val="00F81941"/>
    <w:rsid w:val="00F8208E"/>
    <w:rsid w:val="00F8307D"/>
    <w:rsid w:val="00F85448"/>
    <w:rsid w:val="00FA457E"/>
    <w:rsid w:val="00FA504C"/>
    <w:rsid w:val="00FB051D"/>
    <w:rsid w:val="00FB0EB7"/>
    <w:rsid w:val="00FB18A4"/>
    <w:rsid w:val="00FD3395"/>
    <w:rsid w:val="00FD4482"/>
    <w:rsid w:val="00FF3D58"/>
    <w:rsid w:val="00FF76F5"/>
    <w:rsid w:val="00FF7D5B"/>
    <w:rsid w:val="010CC34C"/>
    <w:rsid w:val="010DECAC"/>
    <w:rsid w:val="01104A33"/>
    <w:rsid w:val="0156A73E"/>
    <w:rsid w:val="015946A4"/>
    <w:rsid w:val="018E7AD2"/>
    <w:rsid w:val="02373B39"/>
    <w:rsid w:val="02A4F215"/>
    <w:rsid w:val="02C1DD5F"/>
    <w:rsid w:val="02FA2947"/>
    <w:rsid w:val="03540BC9"/>
    <w:rsid w:val="03B0F283"/>
    <w:rsid w:val="03DFC4F5"/>
    <w:rsid w:val="040CF111"/>
    <w:rsid w:val="044C16A3"/>
    <w:rsid w:val="0458246B"/>
    <w:rsid w:val="046813A9"/>
    <w:rsid w:val="04B27EC0"/>
    <w:rsid w:val="0516E6BF"/>
    <w:rsid w:val="05277D17"/>
    <w:rsid w:val="056C6915"/>
    <w:rsid w:val="05E2FB7B"/>
    <w:rsid w:val="06155995"/>
    <w:rsid w:val="066B3E88"/>
    <w:rsid w:val="06868DE8"/>
    <w:rsid w:val="069A03AB"/>
    <w:rsid w:val="07487576"/>
    <w:rsid w:val="0751B954"/>
    <w:rsid w:val="089B2DF6"/>
    <w:rsid w:val="093DDC34"/>
    <w:rsid w:val="09A3E96B"/>
    <w:rsid w:val="09E08F28"/>
    <w:rsid w:val="09EC97BC"/>
    <w:rsid w:val="0A052DB4"/>
    <w:rsid w:val="0A89F618"/>
    <w:rsid w:val="0AD1AE26"/>
    <w:rsid w:val="0B4BA189"/>
    <w:rsid w:val="0BF1C4E8"/>
    <w:rsid w:val="0C1200BF"/>
    <w:rsid w:val="0C2CB7AE"/>
    <w:rsid w:val="0C381046"/>
    <w:rsid w:val="0CC197A5"/>
    <w:rsid w:val="0CE5E448"/>
    <w:rsid w:val="0D234F63"/>
    <w:rsid w:val="0D279791"/>
    <w:rsid w:val="0D86A73B"/>
    <w:rsid w:val="0D98F489"/>
    <w:rsid w:val="0DED0191"/>
    <w:rsid w:val="0E78E6E1"/>
    <w:rsid w:val="0E80F395"/>
    <w:rsid w:val="0F70B564"/>
    <w:rsid w:val="0FFE2062"/>
    <w:rsid w:val="10F01CED"/>
    <w:rsid w:val="11020FFC"/>
    <w:rsid w:val="11D16408"/>
    <w:rsid w:val="11FD1D6A"/>
    <w:rsid w:val="122E37C1"/>
    <w:rsid w:val="12B28B8B"/>
    <w:rsid w:val="12B7FF67"/>
    <w:rsid w:val="12CF161E"/>
    <w:rsid w:val="136E4911"/>
    <w:rsid w:val="13A9E4BE"/>
    <w:rsid w:val="1508E827"/>
    <w:rsid w:val="15119043"/>
    <w:rsid w:val="1513BF9C"/>
    <w:rsid w:val="15646741"/>
    <w:rsid w:val="15704B51"/>
    <w:rsid w:val="15770FDA"/>
    <w:rsid w:val="15A4F597"/>
    <w:rsid w:val="15F72962"/>
    <w:rsid w:val="16738904"/>
    <w:rsid w:val="17389639"/>
    <w:rsid w:val="17AD0A00"/>
    <w:rsid w:val="185CB136"/>
    <w:rsid w:val="186E8866"/>
    <w:rsid w:val="19A94D30"/>
    <w:rsid w:val="19ECBB52"/>
    <w:rsid w:val="1A2C92A6"/>
    <w:rsid w:val="1A62C095"/>
    <w:rsid w:val="1A748DA2"/>
    <w:rsid w:val="1A8B8AF0"/>
    <w:rsid w:val="1AECD099"/>
    <w:rsid w:val="1B8C64F5"/>
    <w:rsid w:val="1C07DA83"/>
    <w:rsid w:val="1CF357B9"/>
    <w:rsid w:val="1D05A7BE"/>
    <w:rsid w:val="1D520C4C"/>
    <w:rsid w:val="1DBB70FD"/>
    <w:rsid w:val="1DD841D2"/>
    <w:rsid w:val="1DEFCB05"/>
    <w:rsid w:val="1DFD19AA"/>
    <w:rsid w:val="1E37241E"/>
    <w:rsid w:val="1EDF8B9B"/>
    <w:rsid w:val="1F370B66"/>
    <w:rsid w:val="1FA5B60E"/>
    <w:rsid w:val="1FC30443"/>
    <w:rsid w:val="1FFF0C7A"/>
    <w:rsid w:val="2055F513"/>
    <w:rsid w:val="207F87AA"/>
    <w:rsid w:val="210FE294"/>
    <w:rsid w:val="21293CC7"/>
    <w:rsid w:val="2163A3D5"/>
    <w:rsid w:val="218E487A"/>
    <w:rsid w:val="21B1D166"/>
    <w:rsid w:val="21D34825"/>
    <w:rsid w:val="21FE14E6"/>
    <w:rsid w:val="228A8E8A"/>
    <w:rsid w:val="228E5BBB"/>
    <w:rsid w:val="22EC9969"/>
    <w:rsid w:val="22EF60DE"/>
    <w:rsid w:val="232A4A99"/>
    <w:rsid w:val="238FBEF8"/>
    <w:rsid w:val="23DEF28E"/>
    <w:rsid w:val="245F1304"/>
    <w:rsid w:val="24609A2B"/>
    <w:rsid w:val="25620682"/>
    <w:rsid w:val="25A337F4"/>
    <w:rsid w:val="2608DD76"/>
    <w:rsid w:val="2673135B"/>
    <w:rsid w:val="26C89D5F"/>
    <w:rsid w:val="27253E71"/>
    <w:rsid w:val="2729A575"/>
    <w:rsid w:val="275DFFAD"/>
    <w:rsid w:val="2776592C"/>
    <w:rsid w:val="27A4585D"/>
    <w:rsid w:val="27B9E82A"/>
    <w:rsid w:val="27FC8588"/>
    <w:rsid w:val="27FF7433"/>
    <w:rsid w:val="29164479"/>
    <w:rsid w:val="2941EBA3"/>
    <w:rsid w:val="29479C36"/>
    <w:rsid w:val="29748726"/>
    <w:rsid w:val="2A9A4E3E"/>
    <w:rsid w:val="2B0F8671"/>
    <w:rsid w:val="2BC53C4E"/>
    <w:rsid w:val="2BD51564"/>
    <w:rsid w:val="2BF1BA15"/>
    <w:rsid w:val="2C339957"/>
    <w:rsid w:val="2C54215F"/>
    <w:rsid w:val="2C989C6D"/>
    <w:rsid w:val="2D484A1E"/>
    <w:rsid w:val="2D67B544"/>
    <w:rsid w:val="2DA27BE3"/>
    <w:rsid w:val="2DAC37AF"/>
    <w:rsid w:val="2DCD73D5"/>
    <w:rsid w:val="2DD388E8"/>
    <w:rsid w:val="2E244E26"/>
    <w:rsid w:val="2E418564"/>
    <w:rsid w:val="2EAD396A"/>
    <w:rsid w:val="2ED9FDA0"/>
    <w:rsid w:val="2F31044A"/>
    <w:rsid w:val="2F712E66"/>
    <w:rsid w:val="2F7FE67A"/>
    <w:rsid w:val="2FF7C36A"/>
    <w:rsid w:val="303A4515"/>
    <w:rsid w:val="307C59C6"/>
    <w:rsid w:val="30A19B5D"/>
    <w:rsid w:val="30EAFFF8"/>
    <w:rsid w:val="3169BCD5"/>
    <w:rsid w:val="316B5A81"/>
    <w:rsid w:val="31AB8403"/>
    <w:rsid w:val="31D3201B"/>
    <w:rsid w:val="31FF191D"/>
    <w:rsid w:val="3229211A"/>
    <w:rsid w:val="3280C1C4"/>
    <w:rsid w:val="32A0E4F8"/>
    <w:rsid w:val="32D8103F"/>
    <w:rsid w:val="32E49AEC"/>
    <w:rsid w:val="32F3DD85"/>
    <w:rsid w:val="332C7105"/>
    <w:rsid w:val="33D19AB8"/>
    <w:rsid w:val="33DC0A77"/>
    <w:rsid w:val="34A249B2"/>
    <w:rsid w:val="34D02B1A"/>
    <w:rsid w:val="34E3CF30"/>
    <w:rsid w:val="350F2E38"/>
    <w:rsid w:val="354DF77C"/>
    <w:rsid w:val="35A3EC15"/>
    <w:rsid w:val="3636B3BB"/>
    <w:rsid w:val="364C963D"/>
    <w:rsid w:val="36B9BBF2"/>
    <w:rsid w:val="36DF687E"/>
    <w:rsid w:val="36F12F3A"/>
    <w:rsid w:val="36FC111D"/>
    <w:rsid w:val="37415783"/>
    <w:rsid w:val="377CFA18"/>
    <w:rsid w:val="378020D9"/>
    <w:rsid w:val="381A1782"/>
    <w:rsid w:val="382D1698"/>
    <w:rsid w:val="3842C36A"/>
    <w:rsid w:val="3867B789"/>
    <w:rsid w:val="38AAB21D"/>
    <w:rsid w:val="3975FCED"/>
    <w:rsid w:val="3981AED0"/>
    <w:rsid w:val="39A60CD1"/>
    <w:rsid w:val="3A477ECA"/>
    <w:rsid w:val="3A4BD260"/>
    <w:rsid w:val="3AAEAA67"/>
    <w:rsid w:val="3ADC31B8"/>
    <w:rsid w:val="3B729144"/>
    <w:rsid w:val="3B86F3BF"/>
    <w:rsid w:val="3BB0725F"/>
    <w:rsid w:val="3C0EE43C"/>
    <w:rsid w:val="3C7232AF"/>
    <w:rsid w:val="3CB7B7DE"/>
    <w:rsid w:val="3CD14D1F"/>
    <w:rsid w:val="3CEF976D"/>
    <w:rsid w:val="3D63E0E8"/>
    <w:rsid w:val="3D652615"/>
    <w:rsid w:val="3E041FA7"/>
    <w:rsid w:val="3E39EE72"/>
    <w:rsid w:val="3E5051E7"/>
    <w:rsid w:val="3E53883F"/>
    <w:rsid w:val="3E844884"/>
    <w:rsid w:val="3EC8A7FB"/>
    <w:rsid w:val="3EDF1274"/>
    <w:rsid w:val="3FBB70E2"/>
    <w:rsid w:val="3FBFCB68"/>
    <w:rsid w:val="40D196B7"/>
    <w:rsid w:val="410F3258"/>
    <w:rsid w:val="414AF0F4"/>
    <w:rsid w:val="41E9A5B0"/>
    <w:rsid w:val="424A4E21"/>
    <w:rsid w:val="424A8A35"/>
    <w:rsid w:val="429A8761"/>
    <w:rsid w:val="43C93E10"/>
    <w:rsid w:val="440AA8FB"/>
    <w:rsid w:val="440B6CF3"/>
    <w:rsid w:val="444EE551"/>
    <w:rsid w:val="44754208"/>
    <w:rsid w:val="448B6E92"/>
    <w:rsid w:val="455ACB4A"/>
    <w:rsid w:val="456A0B85"/>
    <w:rsid w:val="458E9C92"/>
    <w:rsid w:val="4642551B"/>
    <w:rsid w:val="4652F98B"/>
    <w:rsid w:val="467CCF16"/>
    <w:rsid w:val="46A54AB2"/>
    <w:rsid w:val="46EC81E0"/>
    <w:rsid w:val="473E52F0"/>
    <w:rsid w:val="47B4E556"/>
    <w:rsid w:val="47ECD1AE"/>
    <w:rsid w:val="483215E3"/>
    <w:rsid w:val="48B807B2"/>
    <w:rsid w:val="48B8815F"/>
    <w:rsid w:val="48EB7589"/>
    <w:rsid w:val="4988152F"/>
    <w:rsid w:val="49AAD84D"/>
    <w:rsid w:val="49BD9134"/>
    <w:rsid w:val="49BF91C8"/>
    <w:rsid w:val="4A2EA531"/>
    <w:rsid w:val="4A90AD45"/>
    <w:rsid w:val="4AB30677"/>
    <w:rsid w:val="4AC9B143"/>
    <w:rsid w:val="4B64A1D1"/>
    <w:rsid w:val="4B7A6472"/>
    <w:rsid w:val="4B888DBD"/>
    <w:rsid w:val="4C6FFEDD"/>
    <w:rsid w:val="4D75C4BF"/>
    <w:rsid w:val="4D811812"/>
    <w:rsid w:val="4D85F39A"/>
    <w:rsid w:val="4D9C872C"/>
    <w:rsid w:val="4DF278A2"/>
    <w:rsid w:val="4E6447F0"/>
    <w:rsid w:val="4EA236E0"/>
    <w:rsid w:val="4EB98171"/>
    <w:rsid w:val="4EFD23C4"/>
    <w:rsid w:val="4F58EB25"/>
    <w:rsid w:val="4F8E018B"/>
    <w:rsid w:val="4F9C6F6D"/>
    <w:rsid w:val="4FAD8FCF"/>
    <w:rsid w:val="4FDAF4B2"/>
    <w:rsid w:val="503E0741"/>
    <w:rsid w:val="50F963EC"/>
    <w:rsid w:val="513B4A2C"/>
    <w:rsid w:val="516087E3"/>
    <w:rsid w:val="51814A2D"/>
    <w:rsid w:val="51ABD244"/>
    <w:rsid w:val="51F36AF4"/>
    <w:rsid w:val="5213B1A3"/>
    <w:rsid w:val="5235F0E6"/>
    <w:rsid w:val="52423E9F"/>
    <w:rsid w:val="52810597"/>
    <w:rsid w:val="5286F59A"/>
    <w:rsid w:val="52925CEA"/>
    <w:rsid w:val="52C3AC97"/>
    <w:rsid w:val="53492A95"/>
    <w:rsid w:val="5363A6D3"/>
    <w:rsid w:val="538CF294"/>
    <w:rsid w:val="546E645A"/>
    <w:rsid w:val="5473714E"/>
    <w:rsid w:val="54763471"/>
    <w:rsid w:val="552ECE04"/>
    <w:rsid w:val="556AD7A6"/>
    <w:rsid w:val="55C0675C"/>
    <w:rsid w:val="55CA898E"/>
    <w:rsid w:val="55FE4D17"/>
    <w:rsid w:val="565926D0"/>
    <w:rsid w:val="56715821"/>
    <w:rsid w:val="568C8BB5"/>
    <w:rsid w:val="5704B644"/>
    <w:rsid w:val="572F6B85"/>
    <w:rsid w:val="5775CA45"/>
    <w:rsid w:val="57D32AD7"/>
    <w:rsid w:val="58421A5C"/>
    <w:rsid w:val="585EB6E4"/>
    <w:rsid w:val="58620FE8"/>
    <w:rsid w:val="586F323C"/>
    <w:rsid w:val="5977D719"/>
    <w:rsid w:val="59E9B8C9"/>
    <w:rsid w:val="5A354C07"/>
    <w:rsid w:val="5A3714A6"/>
    <w:rsid w:val="5A5932A3"/>
    <w:rsid w:val="5AB1B9DD"/>
    <w:rsid w:val="5ABA4A3C"/>
    <w:rsid w:val="5B4142C2"/>
    <w:rsid w:val="5BD938E8"/>
    <w:rsid w:val="5BDBCC78"/>
    <w:rsid w:val="5BEF0EF8"/>
    <w:rsid w:val="5C26F20F"/>
    <w:rsid w:val="5C38430E"/>
    <w:rsid w:val="5C53E22D"/>
    <w:rsid w:val="5C92C37F"/>
    <w:rsid w:val="5CCC1D98"/>
    <w:rsid w:val="5CE3197E"/>
    <w:rsid w:val="5D69FA27"/>
    <w:rsid w:val="5DA015FE"/>
    <w:rsid w:val="5DFD8421"/>
    <w:rsid w:val="5E0F2B15"/>
    <w:rsid w:val="5E26CEBD"/>
    <w:rsid w:val="5E6D8ADB"/>
    <w:rsid w:val="5E894844"/>
    <w:rsid w:val="5EBCAB83"/>
    <w:rsid w:val="5F090993"/>
    <w:rsid w:val="5F2B1A9A"/>
    <w:rsid w:val="5F361D43"/>
    <w:rsid w:val="60457733"/>
    <w:rsid w:val="60599F73"/>
    <w:rsid w:val="60748273"/>
    <w:rsid w:val="607735FA"/>
    <w:rsid w:val="6094D6F1"/>
    <w:rsid w:val="60BCF844"/>
    <w:rsid w:val="6128E77F"/>
    <w:rsid w:val="6228FE2E"/>
    <w:rsid w:val="6232E3F2"/>
    <w:rsid w:val="623F0C26"/>
    <w:rsid w:val="62AFEAB6"/>
    <w:rsid w:val="62B8ED22"/>
    <w:rsid w:val="62E88DA1"/>
    <w:rsid w:val="63087FDF"/>
    <w:rsid w:val="63238215"/>
    <w:rsid w:val="632AD5CB"/>
    <w:rsid w:val="638B73EF"/>
    <w:rsid w:val="63C0AB42"/>
    <w:rsid w:val="63C2D10C"/>
    <w:rsid w:val="63E07732"/>
    <w:rsid w:val="63F2DE5B"/>
    <w:rsid w:val="64152884"/>
    <w:rsid w:val="6443DCE8"/>
    <w:rsid w:val="64727D84"/>
    <w:rsid w:val="64732FDE"/>
    <w:rsid w:val="648C56D3"/>
    <w:rsid w:val="65BE6EC5"/>
    <w:rsid w:val="65EE20B0"/>
    <w:rsid w:val="6601574B"/>
    <w:rsid w:val="663CE5E6"/>
    <w:rsid w:val="66B53E8F"/>
    <w:rsid w:val="66BD6EE0"/>
    <w:rsid w:val="66DBCCD4"/>
    <w:rsid w:val="67647EF9"/>
    <w:rsid w:val="6820B186"/>
    <w:rsid w:val="6849B018"/>
    <w:rsid w:val="68578211"/>
    <w:rsid w:val="68F44F6D"/>
    <w:rsid w:val="69B23B16"/>
    <w:rsid w:val="69DDA735"/>
    <w:rsid w:val="69E8F301"/>
    <w:rsid w:val="6A23AC7B"/>
    <w:rsid w:val="6A385417"/>
    <w:rsid w:val="6A531CE0"/>
    <w:rsid w:val="6AA8B070"/>
    <w:rsid w:val="6AF3D53B"/>
    <w:rsid w:val="6B4B1774"/>
    <w:rsid w:val="6B58B159"/>
    <w:rsid w:val="6C052FF6"/>
    <w:rsid w:val="6C4C4BA6"/>
    <w:rsid w:val="6C55DDD6"/>
    <w:rsid w:val="6C7FE3C9"/>
    <w:rsid w:val="6C8A092D"/>
    <w:rsid w:val="6DCE97AF"/>
    <w:rsid w:val="6E2AC1DF"/>
    <w:rsid w:val="6E52A415"/>
    <w:rsid w:val="6EA144BF"/>
    <w:rsid w:val="6EAE4E47"/>
    <w:rsid w:val="6ECC700B"/>
    <w:rsid w:val="6ED1B4B8"/>
    <w:rsid w:val="6F67CB91"/>
    <w:rsid w:val="7009DB50"/>
    <w:rsid w:val="700AD8A8"/>
    <w:rsid w:val="701B250E"/>
    <w:rsid w:val="703E5BFA"/>
    <w:rsid w:val="70566BE6"/>
    <w:rsid w:val="70846791"/>
    <w:rsid w:val="70B3A67A"/>
    <w:rsid w:val="7114F78C"/>
    <w:rsid w:val="714409F2"/>
    <w:rsid w:val="71652528"/>
    <w:rsid w:val="7177763F"/>
    <w:rsid w:val="719215E1"/>
    <w:rsid w:val="71C866F1"/>
    <w:rsid w:val="72E5D0D1"/>
    <w:rsid w:val="7318551E"/>
    <w:rsid w:val="7360B517"/>
    <w:rsid w:val="73644581"/>
    <w:rsid w:val="73B5CB0D"/>
    <w:rsid w:val="73E36496"/>
    <w:rsid w:val="73EBC628"/>
    <w:rsid w:val="73F16F90"/>
    <w:rsid w:val="741D9959"/>
    <w:rsid w:val="7436E462"/>
    <w:rsid w:val="745EF658"/>
    <w:rsid w:val="745F2CCC"/>
    <w:rsid w:val="746FE57B"/>
    <w:rsid w:val="74A2A343"/>
    <w:rsid w:val="74CD3916"/>
    <w:rsid w:val="74D77711"/>
    <w:rsid w:val="74E825AA"/>
    <w:rsid w:val="75C4ECB7"/>
    <w:rsid w:val="7613E932"/>
    <w:rsid w:val="76486E98"/>
    <w:rsid w:val="7670F9A5"/>
    <w:rsid w:val="769CF8CD"/>
    <w:rsid w:val="76CE436B"/>
    <w:rsid w:val="76ED1702"/>
    <w:rsid w:val="76FE5854"/>
    <w:rsid w:val="7721E022"/>
    <w:rsid w:val="77234266"/>
    <w:rsid w:val="775CAEFB"/>
    <w:rsid w:val="77AFB993"/>
    <w:rsid w:val="78EC704D"/>
    <w:rsid w:val="794DC57F"/>
    <w:rsid w:val="79C7690F"/>
    <w:rsid w:val="79CA6E84"/>
    <w:rsid w:val="7ABEFAC5"/>
    <w:rsid w:val="7AC063F7"/>
    <w:rsid w:val="7B288D19"/>
    <w:rsid w:val="7B5398AB"/>
    <w:rsid w:val="7BE5030C"/>
    <w:rsid w:val="7BE947E5"/>
    <w:rsid w:val="7C01771E"/>
    <w:rsid w:val="7C39C069"/>
    <w:rsid w:val="7C46C429"/>
    <w:rsid w:val="7C9E8DA3"/>
    <w:rsid w:val="7CD5D7EB"/>
    <w:rsid w:val="7CF8D3FE"/>
    <w:rsid w:val="7D95391F"/>
    <w:rsid w:val="7DBA83A3"/>
    <w:rsid w:val="7DCD9285"/>
    <w:rsid w:val="7EE32B4D"/>
    <w:rsid w:val="7F266BF1"/>
    <w:rsid w:val="7F565404"/>
    <w:rsid w:val="7F590575"/>
    <w:rsid w:val="7F762298"/>
    <w:rsid w:val="7FF1C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800354"/>
  <w15:docId w15:val="{FB5AC731-EEB5-4472-A5E3-CECD2E08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D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link w:val="Ttulo1Char"/>
    <w:uiPriority w:val="9"/>
    <w:qFormat/>
    <w:rsid w:val="00371EB0"/>
    <w:pPr>
      <w:spacing w:before="100" w:beforeAutospacing="1" w:after="100" w:afterAutospacing="1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C3928"/>
    <w:rPr>
      <w:color w:val="0000FF"/>
      <w:u w:val="single"/>
    </w:rPr>
  </w:style>
  <w:style w:type="paragraph" w:customStyle="1" w:styleId="Legenda1">
    <w:name w:val="Legenda1"/>
    <w:basedOn w:val="Normal"/>
    <w:next w:val="Normal"/>
    <w:rsid w:val="00DC3928"/>
    <w:pPr>
      <w:suppressAutoHyphens/>
      <w:spacing w:before="120" w:after="120"/>
    </w:pPr>
    <w:rPr>
      <w:rFonts w:eastAsia="Times New Roman" w:cs="Times New Roman"/>
      <w:b/>
      <w:bCs/>
      <w:sz w:val="20"/>
      <w:szCs w:val="20"/>
      <w:lang w:eastAsia="ar-SA"/>
    </w:rPr>
  </w:style>
  <w:style w:type="paragraph" w:styleId="Cabealho">
    <w:name w:val="header"/>
    <w:basedOn w:val="Normal"/>
    <w:link w:val="CabealhoChar"/>
    <w:unhideWhenUsed/>
    <w:rsid w:val="00DC3928"/>
    <w:pPr>
      <w:tabs>
        <w:tab w:val="center" w:pos="4252"/>
        <w:tab w:val="right" w:pos="8504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CabealhoChar">
    <w:name w:val="Cabeçalho Char"/>
    <w:basedOn w:val="Fontepargpadro"/>
    <w:link w:val="Cabealho"/>
    <w:rsid w:val="00DC3928"/>
    <w:rPr>
      <w:rFonts w:ascii="Calibri" w:eastAsia="Calibri" w:hAnsi="Calibri" w:cs="Times New Roman"/>
    </w:rPr>
  </w:style>
  <w:style w:type="paragraph" w:styleId="Pr-formataoHTML">
    <w:name w:val="HTML Preformatted"/>
    <w:basedOn w:val="Normal"/>
    <w:link w:val="Pr-formataoHTMLChar"/>
    <w:rsid w:val="00DC3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rsid w:val="00DC3928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merodepgina">
    <w:name w:val="page number"/>
    <w:basedOn w:val="Fontepargpadro"/>
    <w:rsid w:val="00DC3928"/>
  </w:style>
  <w:style w:type="paragraph" w:styleId="Rodap">
    <w:name w:val="footer"/>
    <w:basedOn w:val="Normal"/>
    <w:link w:val="RodapChar"/>
    <w:uiPriority w:val="99"/>
    <w:unhideWhenUsed/>
    <w:rsid w:val="00DC39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3928"/>
  </w:style>
  <w:style w:type="character" w:styleId="Refdecomentrio">
    <w:name w:val="annotation reference"/>
    <w:basedOn w:val="Fontepargpadro"/>
    <w:uiPriority w:val="99"/>
    <w:semiHidden/>
    <w:unhideWhenUsed/>
    <w:rsid w:val="007D7D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D7DF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D7D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D7D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D7DF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7DF2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7DF2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A5BE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46196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371EB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nfase">
    <w:name w:val="Emphasis"/>
    <w:basedOn w:val="Fontepargpadro"/>
    <w:uiPriority w:val="20"/>
    <w:qFormat/>
    <w:rsid w:val="003A01BA"/>
    <w:rPr>
      <w:i/>
      <w:iCs/>
    </w:rPr>
  </w:style>
  <w:style w:type="table" w:styleId="Tabelacomgrade">
    <w:name w:val="Table Grid"/>
    <w:basedOn w:val="Tabelanormal"/>
    <w:uiPriority w:val="59"/>
    <w:rsid w:val="00187C3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no1">
    <w:name w:val="Menção1"/>
    <w:basedOn w:val="Fontepargpadro"/>
    <w:uiPriority w:val="99"/>
    <w:unhideWhenUsed/>
    <w:rsid w:val="00E50A60"/>
    <w:rPr>
      <w:color w:val="2B579A"/>
      <w:shd w:val="clear" w:color="auto" w:fill="E6E6E6"/>
    </w:rPr>
  </w:style>
  <w:style w:type="paragraph" w:styleId="SemEspaamento">
    <w:name w:val="No Spacing"/>
    <w:uiPriority w:val="1"/>
    <w:qFormat/>
    <w:rsid w:val="00F54444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2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69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32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EF84B-A123-4E4B-A1C2-BEECE9E04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3876</Words>
  <Characters>20936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Mendonça Araujo</dc:creator>
  <cp:keywords/>
  <dc:description/>
  <cp:lastModifiedBy>RODRIGO MENDONCA ARAUJO</cp:lastModifiedBy>
  <cp:revision>2</cp:revision>
  <cp:lastPrinted>2022-05-16T19:04:00Z</cp:lastPrinted>
  <dcterms:created xsi:type="dcterms:W3CDTF">2022-05-26T12:59:00Z</dcterms:created>
  <dcterms:modified xsi:type="dcterms:W3CDTF">2022-05-26T12:59:00Z</dcterms:modified>
</cp:coreProperties>
</file>