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9477490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E13ED7" w:rsidRDefault="00E13ED7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E13ED7" w:rsidRDefault="00E13ED7" w:rsidP="00E13ED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Goukm.id. (n.d.). </w:t>
              </w:r>
              <w:r>
                <w:rPr>
                  <w:i/>
                  <w:iCs/>
                  <w:noProof/>
                </w:rPr>
                <w:t>Data Pengguna Internet di Indonesia 2016.</w:t>
              </w:r>
              <w:r>
                <w:rPr>
                  <w:noProof/>
                </w:rPr>
                <w:t xml:space="preserve"> Retrieved Mei 23, 2017, from http://goukm.id/data-pengguna-internet-di-Indonesia-2016/</w:t>
              </w:r>
            </w:p>
            <w:p w:rsidR="00E13ED7" w:rsidRDefault="00E13ED7" w:rsidP="00E13ED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Heidrachman. (1989). </w:t>
              </w:r>
              <w:r>
                <w:rPr>
                  <w:i/>
                  <w:iCs/>
                  <w:noProof/>
                </w:rPr>
                <w:t>Manajemen Personalia.</w:t>
              </w:r>
              <w:r>
                <w:rPr>
                  <w:noProof/>
                </w:rPr>
                <w:t xml:space="preserve"> BPFE Yogyakarta.</w:t>
              </w:r>
            </w:p>
            <w:p w:rsidR="00E13ED7" w:rsidRDefault="00E13ED7" w:rsidP="00E13ED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Nuryunita, Kirana &amp; Nurhadyani, &amp; Yani. (n.d.). Pembuatan Modul Rekomendasi pada OpenCART Menggunakan Metode Item-Based Collaborative Filtering. </w:t>
              </w:r>
              <w:r>
                <w:rPr>
                  <w:i/>
                  <w:iCs/>
                  <w:noProof/>
                </w:rPr>
                <w:t>Ilmu Komputer Agri-Informatika. (Vol. 2, No. 1).</w:t>
              </w:r>
              <w:r>
                <w:rPr>
                  <w:noProof/>
                </w:rPr>
                <w:t xml:space="preserve"> </w:t>
              </w:r>
            </w:p>
            <w:p w:rsidR="00E13ED7" w:rsidRDefault="00E13ED7" w:rsidP="00E13ED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Prasasti, F. W., Riska, I., &amp; Toon, T. (2008). </w:t>
              </w:r>
              <w:r>
                <w:rPr>
                  <w:i/>
                  <w:iCs/>
                  <w:noProof/>
                </w:rPr>
                <w:t>Sayuran Hidroponik di Halaman Rumah.</w:t>
              </w:r>
              <w:r>
                <w:rPr>
                  <w:noProof/>
                </w:rPr>
                <w:t xml:space="preserve"> Jakarta: Gramedia.</w:t>
              </w:r>
            </w:p>
            <w:p w:rsidR="00E13ED7" w:rsidRDefault="00E13ED7" w:rsidP="00E13ED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Sucipta, R. A. (2017). Penerapan Metode Item-Based Collaborative Filtering Pada Sistem Electronic Commerce Berbasis website (studi kasus: toko buku online di indonesia. </w:t>
              </w:r>
              <w:r>
                <w:rPr>
                  <w:i/>
                  <w:iCs/>
                  <w:noProof/>
                </w:rPr>
                <w:t>In Annual Research Seminar (ARS), 2 ISSN:99709</w:t>
              </w:r>
              <w:r>
                <w:rPr>
                  <w:noProof/>
                </w:rPr>
                <w:t>.</w:t>
              </w:r>
            </w:p>
            <w:p w:rsidR="00E13ED7" w:rsidRDefault="00E13ED7" w:rsidP="00E13ED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Tanuwijaya, W., Widianto, S., Subari, U., &amp; Nugroho, A. (2006).</w:t>
              </w:r>
            </w:p>
            <w:p w:rsidR="00E13ED7" w:rsidRDefault="00E13ED7" w:rsidP="00E13ED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13ED7" w:rsidRDefault="00E435B2">
      <w:proofErr w:type="spellStart"/>
      <w:r>
        <w:t>Berdasarkan</w:t>
      </w:r>
      <w:proofErr w:type="spellEnd"/>
      <w:r>
        <w:t xml:space="preserve"> </w:t>
      </w:r>
      <w:sdt>
        <w:sdtPr>
          <w:id w:val="929630775"/>
          <w:citation/>
        </w:sdtPr>
        <w:sdtContent>
          <w:r>
            <w:fldChar w:fldCharType="begin"/>
          </w:r>
          <w:r>
            <w:instrText xml:space="preserve"> CITATION Gou17 \l 1033 </w:instrText>
          </w:r>
          <w:r>
            <w:fldChar w:fldCharType="separate"/>
          </w:r>
          <w:r>
            <w:rPr>
              <w:noProof/>
            </w:rPr>
            <w:t>(Goukm.id.)</w:t>
          </w:r>
          <w:r>
            <w:fldChar w:fldCharType="end"/>
          </w:r>
        </w:sdtContent>
      </w:sdt>
    </w:p>
    <w:p w:rsidR="00E435B2" w:rsidRDefault="00E435B2">
      <w:proofErr w:type="spellStart"/>
      <w:r>
        <w:t>Berdasarkan</w:t>
      </w:r>
      <w:proofErr w:type="spellEnd"/>
      <w:r>
        <w:t xml:space="preserve"> </w:t>
      </w:r>
      <w:sdt>
        <w:sdtPr>
          <w:id w:val="-433138745"/>
          <w:citation/>
        </w:sdtPr>
        <w:sdtContent>
          <w:r>
            <w:fldChar w:fldCharType="begin"/>
          </w:r>
          <w:r>
            <w:instrText xml:space="preserve"> CITATION Hei89 \l 1033 </w:instrText>
          </w:r>
          <w:r>
            <w:fldChar w:fldCharType="separate"/>
          </w:r>
          <w:r>
            <w:rPr>
              <w:noProof/>
            </w:rPr>
            <w:t>(Heidrachman, 1989)</w:t>
          </w:r>
          <w:r>
            <w:fldChar w:fldCharType="end"/>
          </w:r>
        </w:sdtContent>
      </w:sdt>
    </w:p>
    <w:p w:rsidR="00E435B2" w:rsidRDefault="00E435B2">
      <w:proofErr w:type="spellStart"/>
      <w:r>
        <w:t>Berdasarkan</w:t>
      </w:r>
      <w:proofErr w:type="spellEnd"/>
      <w:r>
        <w:t xml:space="preserve"> </w:t>
      </w:r>
      <w:sdt>
        <w:sdtPr>
          <w:id w:val="1596601668"/>
          <w:citation/>
        </w:sdtPr>
        <w:sdtContent>
          <w:r>
            <w:fldChar w:fldCharType="begin"/>
          </w:r>
          <w:r>
            <w:instrText xml:space="preserve"> CITATION Nur \l 1033 </w:instrText>
          </w:r>
          <w:r>
            <w:fldChar w:fldCharType="separate"/>
          </w:r>
          <w:r>
            <w:rPr>
              <w:noProof/>
            </w:rPr>
            <w:t>(Nuryunita, Kirana &amp; Nurhadyani, &amp; Yani)</w:t>
          </w:r>
          <w:r>
            <w:fldChar w:fldCharType="end"/>
          </w:r>
        </w:sdtContent>
      </w:sdt>
    </w:p>
    <w:p w:rsidR="00E435B2" w:rsidRDefault="00E435B2">
      <w:proofErr w:type="spellStart"/>
      <w:r>
        <w:t>Berdasarkan</w:t>
      </w:r>
      <w:proofErr w:type="spellEnd"/>
      <w:r>
        <w:t xml:space="preserve"> </w:t>
      </w:r>
      <w:sdt>
        <w:sdtPr>
          <w:id w:val="-1302156641"/>
          <w:citation/>
        </w:sdtPr>
        <w:sdtContent>
          <w:r>
            <w:fldChar w:fldCharType="begin"/>
          </w:r>
          <w:r>
            <w:instrText xml:space="preserve"> CITATION Pra08 \l 1033 </w:instrText>
          </w:r>
          <w:r>
            <w:fldChar w:fldCharType="separate"/>
          </w:r>
          <w:r>
            <w:rPr>
              <w:noProof/>
            </w:rPr>
            <w:t>(Prasasti, Riska, &amp; Toon, 2008)</w:t>
          </w:r>
          <w:r>
            <w:fldChar w:fldCharType="end"/>
          </w:r>
        </w:sdtContent>
      </w:sdt>
    </w:p>
    <w:p w:rsidR="00E435B2" w:rsidRDefault="00E435B2">
      <w:proofErr w:type="spellStart"/>
      <w:r>
        <w:t>Berdasarkan</w:t>
      </w:r>
      <w:proofErr w:type="spellEnd"/>
      <w:r>
        <w:t xml:space="preserve"> </w:t>
      </w:r>
      <w:sdt>
        <w:sdtPr>
          <w:id w:val="-213665652"/>
          <w:citation/>
        </w:sdtPr>
        <w:sdtContent>
          <w:r>
            <w:fldChar w:fldCharType="begin"/>
          </w:r>
          <w:r>
            <w:instrText xml:space="preserve"> CITATION Suc17 \l 1033 </w:instrText>
          </w:r>
          <w:r>
            <w:fldChar w:fldCharType="separate"/>
          </w:r>
          <w:r>
            <w:rPr>
              <w:noProof/>
            </w:rPr>
            <w:t>(Sucipta, 2017)</w:t>
          </w:r>
          <w:r>
            <w:fldChar w:fldCharType="end"/>
          </w:r>
        </w:sdtContent>
      </w:sdt>
    </w:p>
    <w:p w:rsidR="00E435B2" w:rsidRDefault="00E435B2">
      <w:proofErr w:type="spellStart"/>
      <w:r>
        <w:t>Berdasarkan</w:t>
      </w:r>
      <w:proofErr w:type="spellEnd"/>
      <w:r>
        <w:t xml:space="preserve"> </w:t>
      </w:r>
      <w:sdt>
        <w:sdtPr>
          <w:id w:val="-1403897866"/>
          <w:citation/>
        </w:sdtPr>
        <w:sdtContent>
          <w:r>
            <w:fldChar w:fldCharType="begin"/>
          </w:r>
          <w:r>
            <w:instrText xml:space="preserve"> CITATION Tan06 \l 1033 </w:instrText>
          </w:r>
          <w:r>
            <w:fldChar w:fldCharType="separate"/>
          </w:r>
          <w:r>
            <w:rPr>
              <w:noProof/>
            </w:rPr>
            <w:t>(Tanuwijaya, Widianto, Subari, &amp; Nugroho, 2006)</w:t>
          </w:r>
          <w:r>
            <w:fldChar w:fldCharType="end"/>
          </w:r>
        </w:sdtContent>
      </w:sdt>
      <w:bookmarkStart w:id="0" w:name="_GoBack"/>
      <w:bookmarkEnd w:id="0"/>
    </w:p>
    <w:sectPr w:rsidR="00E43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ED7"/>
    <w:rsid w:val="00DF30C7"/>
    <w:rsid w:val="00E13ED7"/>
    <w:rsid w:val="00E4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86972-6A33-4505-ADD6-70B30311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E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13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4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Pra08</b:Tag>
    <b:SourceType>Book</b:SourceType>
    <b:Guid>{014C169F-BA3E-4903-97BA-47458C82B479}</b:Guid>
    <b:Author>
      <b:Author>
        <b:NameList>
          <b:Person>
            <b:Last>Prasasti</b:Last>
            <b:First>Francisca</b:First>
            <b:Middle>Wungu</b:Middle>
          </b:Person>
          <b:Person>
            <b:Last>Riska</b:Last>
            <b:First>Indra</b:First>
          </b:Person>
          <b:Person>
            <b:Last>Toon</b:Last>
            <b:First>Tina</b:First>
          </b:Person>
        </b:NameList>
      </b:Author>
    </b:Author>
    <b:Title>Sayuran Hidroponik di Halaman Rumah</b:Title>
    <b:Year>2008</b:Year>
    <b:City>Jakarta</b:City>
    <b:Publisher>Gramedia</b:Publisher>
    <b:RefOrder>4</b:RefOrder>
  </b:Source>
  <b:Source>
    <b:Tag>Hei89</b:Tag>
    <b:SourceType>Book</b:SourceType>
    <b:Guid>{53810AA6-494D-4DD6-ABF8-A325C0C32E8D}</b:Guid>
    <b:Author>
      <b:Author>
        <b:NameList>
          <b:Person>
            <b:Last>Heidrachman</b:Last>
          </b:Person>
        </b:NameList>
      </b:Author>
    </b:Author>
    <b:Title>Manajemen Personalia</b:Title>
    <b:Year>1989</b:Year>
    <b:Publisher>BPFE Yogyakarta</b:Publisher>
    <b:RefOrder>2</b:RefOrder>
  </b:Source>
  <b:Source>
    <b:Tag>Suc17</b:Tag>
    <b:SourceType>JournalArticle</b:SourceType>
    <b:Guid>{2695CEA4-2287-45C4-B6C1-A21CA7C2418F}</b:Guid>
    <b:Title>Penerapan Metode Item-Based Collaborative Filtering Pada Sistem Electronic Commerce Berbasis website (studi kasus: toko buku online di indonesia</b:Title>
    <b:Year>2017</b:Year>
    <b:Author>
      <b:Author>
        <b:NameList>
          <b:Person>
            <b:Last>Sucipta</b:Last>
            <b:First>Raden</b:First>
            <b:Middle>Ajen</b:Middle>
          </b:Person>
        </b:NameList>
      </b:Author>
    </b:Author>
    <b:Volume>2 ISSN:99709</b:Volume>
    <b:JournalName>In Annual Research Seminar (ARS)</b:JournalName>
    <b:RefOrder>5</b:RefOrder>
  </b:Source>
  <b:Source>
    <b:Tag>Nur</b:Tag>
    <b:SourceType>JournalArticle</b:SourceType>
    <b:Guid>{20C895A5-4AE0-425F-A0DE-DB5529AAEB49}</b:Guid>
    <b:Title>Pembuatan Modul Rekomendasi pada OpenCART Menggunakan Metode Item-Based Collaborative Filtering</b:Title>
    <b:JournalName>Ilmu Komputer Agri-Informatika. (Vol. 2, No. 1).</b:JournalName>
    <b:Author>
      <b:Author>
        <b:NameList>
          <b:Person>
            <b:First>Nuryunita</b:First>
          </b:Person>
          <b:Person>
            <b:First>Kirana &amp; Nurhadyani</b:First>
          </b:Person>
          <b:Person>
            <b:First>Yani</b:First>
          </b:Person>
        </b:NameList>
      </b:Author>
    </b:Author>
    <b:RefOrder>3</b:RefOrder>
  </b:Source>
  <b:Source>
    <b:Tag>Gou17</b:Tag>
    <b:SourceType>DocumentFromInternetSite</b:SourceType>
    <b:Guid>{6E81CF8D-C345-4371-ACA6-02966FA6B1E9}</b:Guid>
    <b:Author>
      <b:Author>
        <b:NameList>
          <b:Person>
            <b:Last>Goukm.id.</b:Last>
          </b:Person>
        </b:NameList>
      </b:Author>
    </b:Author>
    <b:Title>Data Pengguna Internet di Indonesia 2016</b:Title>
    <b:URL>http://goukm.id/data-pengguna-internet-di-Indonesia-2016/</b:URL>
    <b:YearAccessed>2017</b:YearAccessed>
    <b:MonthAccessed>Mei</b:MonthAccessed>
    <b:DayAccessed>23</b:DayAccessed>
    <b:RefOrder>1</b:RefOrder>
  </b:Source>
  <b:Source>
    <b:Tag>Tan06</b:Tag>
    <b:SourceType>JournalArticle</b:SourceType>
    <b:Guid>{0BE3169F-4550-4834-BBF0-E95D69E0077B}</b:Guid>
    <b:Year>2006</b:Year>
    <b:Author>
      <b:Author>
        <b:NameList>
          <b:Person>
            <b:Last>Tanuwijaya</b:Last>
            <b:First>William</b:First>
          </b:Person>
          <b:Person>
            <b:Last>Widianto</b:Last>
            <b:First>Siska</b:First>
          </b:Person>
          <b:Person>
            <b:Last>Subari</b:Last>
            <b:First>Utari</b:First>
          </b:Person>
          <b:Person>
            <b:Last>Nugroho</b:Last>
            <b:First>Adi</b:First>
          </b:Person>
        </b:NameList>
      </b:Author>
    </b:Author>
    <b:Publisher>Media Presindo, Yogyakarta</b:Publisher>
    <b:RefOrder>6</b:RefOrder>
  </b:Source>
</b:Sources>
</file>

<file path=customXml/itemProps1.xml><?xml version="1.0" encoding="utf-8"?>
<ds:datastoreItem xmlns:ds="http://schemas.openxmlformats.org/officeDocument/2006/customXml" ds:itemID="{A40BC2F2-12A3-458A-84DB-AFFF5E55B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2018-09-26T05:16:00Z</dcterms:created>
  <dcterms:modified xsi:type="dcterms:W3CDTF">2018-09-26T06:01:00Z</dcterms:modified>
</cp:coreProperties>
</file>