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firstLine="0" w:firstLineChars="0"/>
        <w:jc w:val="center"/>
        <w:rPr>
          <w:rFonts w:ascii="宋体" w:hAnsi="宋体"/>
          <w:b/>
          <w:sz w:val="36"/>
          <w:szCs w:val="36"/>
        </w:rPr>
      </w:pPr>
      <w:r>
        <w:rPr>
          <w:rFonts w:hint="eastAsia" w:ascii="宋体" w:hAnsi="宋体"/>
          <w:b/>
          <w:sz w:val="36"/>
          <w:szCs w:val="36"/>
        </w:rPr>
        <w:t>基于区块链技术的实验室文档管理系统</w:t>
      </w:r>
      <w:bookmarkStart w:id="83" w:name="_GoBack"/>
      <w:bookmarkEnd w:id="83"/>
    </w:p>
    <w:p>
      <w:pPr>
        <w:pStyle w:val="18"/>
        <w:ind w:firstLine="0" w:firstLineChars="0"/>
        <w:jc w:val="center"/>
        <w:rPr>
          <w:rFonts w:ascii="宋体" w:hAnsi="宋体"/>
          <w:b/>
          <w:sz w:val="36"/>
          <w:szCs w:val="36"/>
        </w:rPr>
      </w:pPr>
      <w:r>
        <w:rPr>
          <w:rFonts w:hint="eastAsia" w:ascii="宋体" w:hAnsi="宋体"/>
          <w:b/>
          <w:sz w:val="36"/>
          <w:szCs w:val="36"/>
        </w:rPr>
        <w:t>操作说明书</w:t>
      </w:r>
    </w:p>
    <w:p>
      <w:pPr>
        <w:spacing w:line="240" w:lineRule="auto"/>
        <w:rPr>
          <w:rFonts w:ascii="宋体" w:hAnsi="宋体" w:eastAsia="宋体" w:cs="Times New Roman"/>
          <w:sz w:val="24"/>
          <w:szCs w:val="24"/>
        </w:rPr>
      </w:pPr>
    </w:p>
    <w:sdt>
      <w:sdtPr>
        <w:rPr>
          <w:rFonts w:ascii="宋体" w:hAnsi="宋体" w:eastAsia="宋体" w:cstheme="minorBidi"/>
          <w:sz w:val="21"/>
          <w:szCs w:val="22"/>
          <w:lang w:val="en-US" w:eastAsia="zh-CN" w:bidi="ar-SA"/>
        </w:rPr>
        <w:id w:val="147468091"/>
        <w:docPartObj>
          <w:docPartGallery w:val="Table of Contents"/>
          <w:docPartUnique/>
        </w:docPartObj>
      </w:sdtPr>
      <w:sdtEndPr>
        <w:rPr>
          <w:rFonts w:hint="eastAsia" w:ascii="宋体" w:hAnsi="宋体" w:eastAsia="宋体" w:cs="宋体"/>
          <w:b w:val="0"/>
          <w:bCs w:val="0"/>
          <w:sz w:val="24"/>
          <w:szCs w:val="24"/>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b/>
              <w:bCs/>
              <w:sz w:val="36"/>
              <w:szCs w:val="36"/>
            </w:rPr>
          </w:pPr>
          <w:bookmarkStart w:id="0" w:name="_Toc978_WPSOffice_Type3"/>
          <w:r>
            <w:rPr>
              <w:rFonts w:ascii="宋体" w:hAnsi="宋体" w:eastAsia="宋体"/>
              <w:b/>
              <w:bCs/>
              <w:sz w:val="32"/>
              <w:szCs w:val="32"/>
            </w:rPr>
            <w:t>目录</w:t>
          </w:r>
        </w:p>
        <w:p>
          <w:pPr>
            <w:pStyle w:val="30"/>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_Toc11999_WPSOffice_Level1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7e1b6712-3528-42ac-a7e8-e9e3b033634c}"/>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1.引言</w:t>
              </w:r>
            </w:sdtContent>
          </w:sdt>
          <w:r>
            <w:rPr>
              <w:rFonts w:hint="eastAsia" w:ascii="宋体" w:hAnsi="宋体" w:eastAsia="宋体" w:cs="宋体"/>
              <w:b w:val="0"/>
              <w:bCs w:val="0"/>
              <w:sz w:val="24"/>
              <w:szCs w:val="24"/>
            </w:rPr>
            <w:tab/>
          </w:r>
          <w:bookmarkStart w:id="1" w:name="_Toc11999_WPSOffice_Level1Page"/>
          <w:r>
            <w:rPr>
              <w:rFonts w:hint="eastAsia" w:ascii="宋体" w:hAnsi="宋体" w:eastAsia="宋体" w:cs="宋体"/>
              <w:b w:val="0"/>
              <w:bCs w:val="0"/>
              <w:sz w:val="24"/>
              <w:szCs w:val="24"/>
            </w:rPr>
            <w:t>1</w:t>
          </w:r>
          <w:bookmarkEnd w:id="1"/>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e36c08a9-17cc-4ffa-ab8c-79996b851ddd}"/>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1.1 目的</w:t>
              </w:r>
            </w:sdtContent>
          </w:sdt>
          <w:r>
            <w:rPr>
              <w:rFonts w:hint="eastAsia" w:ascii="宋体" w:hAnsi="宋体" w:eastAsia="宋体" w:cs="宋体"/>
              <w:b w:val="0"/>
              <w:bCs w:val="0"/>
              <w:sz w:val="24"/>
              <w:szCs w:val="24"/>
            </w:rPr>
            <w:tab/>
          </w:r>
          <w:bookmarkStart w:id="2" w:name="_Toc978_WPSOffice_Level2Page"/>
          <w:r>
            <w:rPr>
              <w:rFonts w:hint="eastAsia" w:ascii="宋体" w:hAnsi="宋体" w:eastAsia="宋体" w:cs="宋体"/>
              <w:b w:val="0"/>
              <w:bCs w:val="0"/>
              <w:sz w:val="24"/>
              <w:szCs w:val="24"/>
            </w:rPr>
            <w:t>1</w:t>
          </w:r>
          <w:bookmarkEnd w:id="2"/>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_Toc30428_WPSOffice_Level2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b64ebe2f-fef2-4d3e-8bf2-1a0eb39e3507}"/>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1.2 背景</w:t>
              </w:r>
            </w:sdtContent>
          </w:sdt>
          <w:r>
            <w:rPr>
              <w:rFonts w:hint="eastAsia" w:ascii="宋体" w:hAnsi="宋体" w:eastAsia="宋体" w:cs="宋体"/>
              <w:b w:val="0"/>
              <w:bCs w:val="0"/>
              <w:sz w:val="24"/>
              <w:szCs w:val="24"/>
            </w:rPr>
            <w:tab/>
          </w:r>
          <w:bookmarkStart w:id="3" w:name="_Toc30428_WPSOffice_Level2Page"/>
          <w:r>
            <w:rPr>
              <w:rFonts w:hint="eastAsia" w:ascii="宋体" w:hAnsi="宋体" w:eastAsia="宋体" w:cs="宋体"/>
              <w:b w:val="0"/>
              <w:bCs w:val="0"/>
              <w:sz w:val="24"/>
              <w:szCs w:val="24"/>
            </w:rPr>
            <w:t>1</w:t>
          </w:r>
          <w:bookmarkEnd w:id="3"/>
          <w:r>
            <w:rPr>
              <w:rFonts w:hint="eastAsia" w:ascii="宋体" w:hAnsi="宋体" w:eastAsia="宋体" w:cs="宋体"/>
              <w:b w:val="0"/>
              <w:bCs w:val="0"/>
              <w:sz w:val="24"/>
              <w:szCs w:val="24"/>
            </w:rPr>
            <w:fldChar w:fldCharType="end"/>
          </w:r>
        </w:p>
        <w:p>
          <w:pPr>
            <w:pStyle w:val="30"/>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4524634d-2ccf-4223-90c1-7a77107535ec}"/>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2.用途</w:t>
              </w:r>
            </w:sdtContent>
          </w:sdt>
          <w:r>
            <w:rPr>
              <w:rFonts w:hint="eastAsia" w:ascii="宋体" w:hAnsi="宋体" w:eastAsia="宋体" w:cs="宋体"/>
              <w:b w:val="0"/>
              <w:bCs w:val="0"/>
              <w:sz w:val="24"/>
              <w:szCs w:val="24"/>
            </w:rPr>
            <w:tab/>
          </w:r>
          <w:bookmarkStart w:id="4" w:name="_Toc978_WPSOffice_Level1Page"/>
          <w:r>
            <w:rPr>
              <w:rFonts w:hint="eastAsia" w:ascii="宋体" w:hAnsi="宋体" w:eastAsia="宋体" w:cs="宋体"/>
              <w:b w:val="0"/>
              <w:bCs w:val="0"/>
              <w:sz w:val="24"/>
              <w:szCs w:val="24"/>
            </w:rPr>
            <w:t>1</w:t>
          </w:r>
          <w:bookmarkEnd w:id="4"/>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_Toc26830_WPSOffice_Level2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2bd15366-4264-437e-9d5b-533ad6e0382a}"/>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2.1 功能</w:t>
              </w:r>
            </w:sdtContent>
          </w:sdt>
          <w:r>
            <w:rPr>
              <w:rFonts w:hint="eastAsia" w:ascii="宋体" w:hAnsi="宋体" w:eastAsia="宋体" w:cs="宋体"/>
              <w:b w:val="0"/>
              <w:bCs w:val="0"/>
              <w:sz w:val="24"/>
              <w:szCs w:val="24"/>
            </w:rPr>
            <w:tab/>
          </w:r>
          <w:bookmarkStart w:id="5" w:name="_Toc26830_WPSOffice_Level2Page"/>
          <w:r>
            <w:rPr>
              <w:rFonts w:hint="eastAsia" w:ascii="宋体" w:hAnsi="宋体" w:eastAsia="宋体" w:cs="宋体"/>
              <w:b w:val="0"/>
              <w:bCs w:val="0"/>
              <w:sz w:val="24"/>
              <w:szCs w:val="24"/>
            </w:rPr>
            <w:t>1</w:t>
          </w:r>
          <w:bookmarkEnd w:id="5"/>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53060a1d-000a-40f7-a0ff-297effe25336}"/>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2.2 性能</w:t>
              </w:r>
            </w:sdtContent>
          </w:sdt>
          <w:r>
            <w:rPr>
              <w:rFonts w:hint="eastAsia" w:ascii="宋体" w:hAnsi="宋体" w:eastAsia="宋体" w:cs="宋体"/>
              <w:b w:val="0"/>
              <w:bCs w:val="0"/>
              <w:sz w:val="24"/>
              <w:szCs w:val="24"/>
            </w:rPr>
            <w:tab/>
          </w:r>
          <w:bookmarkStart w:id="6" w:name="_Toc1719_WPSOffice_Level2Page"/>
          <w:r>
            <w:rPr>
              <w:rFonts w:hint="eastAsia" w:ascii="宋体" w:hAnsi="宋体" w:eastAsia="宋体" w:cs="宋体"/>
              <w:b w:val="0"/>
              <w:bCs w:val="0"/>
              <w:sz w:val="24"/>
              <w:szCs w:val="24"/>
            </w:rPr>
            <w:t>1</w:t>
          </w:r>
          <w:bookmarkEnd w:id="6"/>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_Toc4849_WPSOffice_Level2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838acd8f-7cb1-4729-91dc-8eed90d55196}"/>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2.3 安全保密</w:t>
              </w:r>
            </w:sdtContent>
          </w:sdt>
          <w:r>
            <w:rPr>
              <w:rFonts w:hint="eastAsia" w:ascii="宋体" w:hAnsi="宋体" w:eastAsia="宋体" w:cs="宋体"/>
              <w:b w:val="0"/>
              <w:bCs w:val="0"/>
              <w:sz w:val="24"/>
              <w:szCs w:val="24"/>
            </w:rPr>
            <w:tab/>
          </w:r>
          <w:bookmarkStart w:id="7" w:name="_Toc4849_WPSOffice_Level2Page"/>
          <w:r>
            <w:rPr>
              <w:rFonts w:hint="eastAsia" w:ascii="宋体" w:hAnsi="宋体" w:eastAsia="宋体" w:cs="宋体"/>
              <w:b w:val="0"/>
              <w:bCs w:val="0"/>
              <w:sz w:val="24"/>
              <w:szCs w:val="24"/>
            </w:rPr>
            <w:t>2</w:t>
          </w:r>
          <w:bookmarkEnd w:id="7"/>
          <w:r>
            <w:rPr>
              <w:rFonts w:hint="eastAsia" w:ascii="宋体" w:hAnsi="宋体" w:eastAsia="宋体" w:cs="宋体"/>
              <w:b w:val="0"/>
              <w:bCs w:val="0"/>
              <w:sz w:val="24"/>
              <w:szCs w:val="24"/>
            </w:rPr>
            <w:fldChar w:fldCharType="end"/>
          </w:r>
        </w:p>
        <w:p>
          <w:pPr>
            <w:pStyle w:val="30"/>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_Toc30428_WPSOffice_Level1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1ed29ab7-eb31-4009-8383-ec27ee8b3d51}"/>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3.运行环境</w:t>
              </w:r>
            </w:sdtContent>
          </w:sdt>
          <w:r>
            <w:rPr>
              <w:rFonts w:hint="eastAsia" w:ascii="宋体" w:hAnsi="宋体" w:eastAsia="宋体" w:cs="宋体"/>
              <w:b w:val="0"/>
              <w:bCs w:val="0"/>
              <w:sz w:val="24"/>
              <w:szCs w:val="24"/>
            </w:rPr>
            <w:tab/>
          </w:r>
          <w:bookmarkStart w:id="8" w:name="_Toc30428_WPSOffice_Level1Page"/>
          <w:r>
            <w:rPr>
              <w:rFonts w:hint="eastAsia" w:ascii="宋体" w:hAnsi="宋体" w:eastAsia="宋体" w:cs="宋体"/>
              <w:b w:val="0"/>
              <w:bCs w:val="0"/>
              <w:sz w:val="24"/>
              <w:szCs w:val="24"/>
            </w:rPr>
            <w:t>5</w:t>
          </w:r>
          <w:bookmarkEnd w:id="8"/>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_Toc17498_WPSOffice_Level2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eec68d77-d320-4106-acbb-d97d5ed6c2cb}"/>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3.1 硬件和软件</w:t>
              </w:r>
            </w:sdtContent>
          </w:sdt>
          <w:r>
            <w:rPr>
              <w:rFonts w:hint="eastAsia" w:ascii="宋体" w:hAnsi="宋体" w:eastAsia="宋体" w:cs="宋体"/>
              <w:b w:val="0"/>
              <w:bCs w:val="0"/>
              <w:sz w:val="24"/>
              <w:szCs w:val="24"/>
            </w:rPr>
            <w:tab/>
          </w:r>
          <w:bookmarkStart w:id="9" w:name="_Toc17498_WPSOffice_Level2Page"/>
          <w:r>
            <w:rPr>
              <w:rFonts w:hint="eastAsia" w:ascii="宋体" w:hAnsi="宋体" w:eastAsia="宋体" w:cs="宋体"/>
              <w:b w:val="0"/>
              <w:bCs w:val="0"/>
              <w:sz w:val="24"/>
              <w:szCs w:val="24"/>
            </w:rPr>
            <w:t>5</w:t>
          </w:r>
          <w:bookmarkEnd w:id="9"/>
          <w:r>
            <w:rPr>
              <w:rFonts w:hint="eastAsia" w:ascii="宋体" w:hAnsi="宋体" w:eastAsia="宋体" w:cs="宋体"/>
              <w:b w:val="0"/>
              <w:bCs w:val="0"/>
              <w:sz w:val="24"/>
              <w:szCs w:val="24"/>
            </w:rPr>
            <w:fldChar w:fldCharType="end"/>
          </w:r>
        </w:p>
        <w:p>
          <w:pPr>
            <w:pStyle w:val="30"/>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_Toc26830_WPSOffice_Level1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9e7cb8a7-f8d8-4543-a7ed-43b37296ce24}"/>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4.使用说明</w:t>
              </w:r>
            </w:sdtContent>
          </w:sdt>
          <w:r>
            <w:rPr>
              <w:rFonts w:hint="eastAsia" w:ascii="宋体" w:hAnsi="宋体" w:eastAsia="宋体" w:cs="宋体"/>
              <w:b w:val="0"/>
              <w:bCs w:val="0"/>
              <w:sz w:val="24"/>
              <w:szCs w:val="24"/>
            </w:rPr>
            <w:tab/>
          </w:r>
          <w:bookmarkStart w:id="10" w:name="_Toc26830_WPSOffice_Level1Page"/>
          <w:r>
            <w:rPr>
              <w:rFonts w:hint="eastAsia" w:ascii="宋体" w:hAnsi="宋体" w:eastAsia="宋体" w:cs="宋体"/>
              <w:b w:val="0"/>
              <w:bCs w:val="0"/>
              <w:sz w:val="24"/>
              <w:szCs w:val="24"/>
            </w:rPr>
            <w:t>5</w:t>
          </w:r>
          <w:bookmarkEnd w:id="10"/>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_Toc27618_WPSOffice_Level2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1b9a1c07-da5e-4253-9a80-d7646be28095}"/>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4.1 连接到别的电脑</w:t>
              </w:r>
            </w:sdtContent>
          </w:sdt>
          <w:r>
            <w:rPr>
              <w:rFonts w:hint="eastAsia" w:ascii="宋体" w:hAnsi="宋体" w:eastAsia="宋体" w:cs="宋体"/>
              <w:b w:val="0"/>
              <w:bCs w:val="0"/>
              <w:sz w:val="24"/>
              <w:szCs w:val="24"/>
            </w:rPr>
            <w:tab/>
          </w:r>
          <w:bookmarkStart w:id="11" w:name="_Toc27618_WPSOffice_Level2Page"/>
          <w:r>
            <w:rPr>
              <w:rFonts w:hint="eastAsia" w:ascii="宋体" w:hAnsi="宋体" w:eastAsia="宋体" w:cs="宋体"/>
              <w:b w:val="0"/>
              <w:bCs w:val="0"/>
              <w:sz w:val="24"/>
              <w:szCs w:val="24"/>
            </w:rPr>
            <w:t>5</w:t>
          </w:r>
          <w:bookmarkEnd w:id="11"/>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70d99e20-94fe-42d2-9dc9-623d06ffcc18}"/>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4.2 上传文件到区块链</w:t>
              </w:r>
            </w:sdtContent>
          </w:sdt>
          <w:r>
            <w:rPr>
              <w:rFonts w:hint="eastAsia" w:ascii="宋体" w:hAnsi="宋体" w:eastAsia="宋体" w:cs="宋体"/>
              <w:b w:val="0"/>
              <w:bCs w:val="0"/>
              <w:sz w:val="24"/>
              <w:szCs w:val="24"/>
            </w:rPr>
            <w:tab/>
          </w:r>
          <w:bookmarkStart w:id="12" w:name="_Toc25282_WPSOffice_Level2Page"/>
          <w:r>
            <w:rPr>
              <w:rFonts w:hint="eastAsia" w:ascii="宋体" w:hAnsi="宋体" w:eastAsia="宋体" w:cs="宋体"/>
              <w:b w:val="0"/>
              <w:bCs w:val="0"/>
              <w:sz w:val="24"/>
              <w:szCs w:val="24"/>
            </w:rPr>
            <w:t>7</w:t>
          </w:r>
          <w:bookmarkEnd w:id="12"/>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de71bb51-460e-4ece-83ec-7aaf717bde93}"/>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4.3 下载文件到电脑</w:t>
              </w:r>
            </w:sdtContent>
          </w:sdt>
          <w:r>
            <w:rPr>
              <w:rFonts w:hint="eastAsia" w:ascii="宋体" w:hAnsi="宋体" w:eastAsia="宋体" w:cs="宋体"/>
              <w:b w:val="0"/>
              <w:bCs w:val="0"/>
              <w:sz w:val="24"/>
              <w:szCs w:val="24"/>
            </w:rPr>
            <w:tab/>
          </w:r>
          <w:bookmarkStart w:id="13" w:name="_Toc2337_WPSOffice_Level2Page"/>
          <w:r>
            <w:rPr>
              <w:rFonts w:hint="eastAsia" w:ascii="宋体" w:hAnsi="宋体" w:eastAsia="宋体" w:cs="宋体"/>
              <w:b w:val="0"/>
              <w:bCs w:val="0"/>
              <w:sz w:val="24"/>
              <w:szCs w:val="24"/>
            </w:rPr>
            <w:t>9</w:t>
          </w:r>
          <w:bookmarkEnd w:id="13"/>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_Toc6952_WPSOffice_Level2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d97ad78e-f54b-4e2a-b499-55794d3c74e2}"/>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4.4 更新数据</w:t>
              </w:r>
            </w:sdtContent>
          </w:sdt>
          <w:r>
            <w:rPr>
              <w:rFonts w:hint="eastAsia" w:ascii="宋体" w:hAnsi="宋体" w:eastAsia="宋体" w:cs="宋体"/>
              <w:b w:val="0"/>
              <w:bCs w:val="0"/>
              <w:sz w:val="24"/>
              <w:szCs w:val="24"/>
            </w:rPr>
            <w:tab/>
          </w:r>
          <w:bookmarkStart w:id="14" w:name="_Toc6952_WPSOffice_Level2Page"/>
          <w:r>
            <w:rPr>
              <w:rFonts w:hint="eastAsia" w:ascii="宋体" w:hAnsi="宋体" w:eastAsia="宋体" w:cs="宋体"/>
              <w:b w:val="0"/>
              <w:bCs w:val="0"/>
              <w:sz w:val="24"/>
              <w:szCs w:val="24"/>
            </w:rPr>
            <w:t>11</w:t>
          </w:r>
          <w:bookmarkEnd w:id="14"/>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_Toc20991_WPSOffice_Level2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a2df2f4a-6dc4-4400-be96-e02fbb65e5e8}"/>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4.5 帮助</w:t>
              </w:r>
            </w:sdtContent>
          </w:sdt>
          <w:r>
            <w:rPr>
              <w:rFonts w:hint="eastAsia" w:ascii="宋体" w:hAnsi="宋体" w:eastAsia="宋体" w:cs="宋体"/>
              <w:b w:val="0"/>
              <w:bCs w:val="0"/>
              <w:sz w:val="24"/>
              <w:szCs w:val="24"/>
            </w:rPr>
            <w:tab/>
          </w:r>
          <w:bookmarkStart w:id="15" w:name="_Toc20991_WPSOffice_Level2Page"/>
          <w:r>
            <w:rPr>
              <w:rFonts w:hint="eastAsia" w:ascii="宋体" w:hAnsi="宋体" w:eastAsia="宋体" w:cs="宋体"/>
              <w:b w:val="0"/>
              <w:bCs w:val="0"/>
              <w:sz w:val="24"/>
              <w:szCs w:val="24"/>
            </w:rPr>
            <w:t>11</w:t>
          </w:r>
          <w:bookmarkEnd w:id="15"/>
          <w:r>
            <w:rPr>
              <w:rFonts w:hint="eastAsia" w:ascii="宋体" w:hAnsi="宋体" w:eastAsia="宋体" w:cs="宋体"/>
              <w:b w:val="0"/>
              <w:bCs w:val="0"/>
              <w:sz w:val="24"/>
              <w:szCs w:val="24"/>
            </w:rPr>
            <w:fldChar w:fldCharType="end"/>
          </w:r>
        </w:p>
        <w:p>
          <w:pPr>
            <w:pStyle w:val="3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720" w:firstLineChars="3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_Toc978_WPSOffice_Level3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a09741c4-67f2-4efb-a522-d18119b72c8f}"/>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4.5.1错误消息</w:t>
              </w:r>
            </w:sdtContent>
          </w:sdt>
          <w:r>
            <w:rPr>
              <w:rFonts w:hint="eastAsia" w:ascii="宋体" w:hAnsi="宋体" w:eastAsia="宋体" w:cs="宋体"/>
              <w:b w:val="0"/>
              <w:bCs w:val="0"/>
              <w:sz w:val="24"/>
              <w:szCs w:val="24"/>
            </w:rPr>
            <w:tab/>
          </w:r>
          <w:bookmarkStart w:id="16" w:name="_Toc978_WPSOffice_Level3Page"/>
          <w:r>
            <w:rPr>
              <w:rFonts w:hint="eastAsia" w:ascii="宋体" w:hAnsi="宋体" w:eastAsia="宋体" w:cs="宋体"/>
              <w:b w:val="0"/>
              <w:bCs w:val="0"/>
              <w:sz w:val="24"/>
              <w:szCs w:val="24"/>
            </w:rPr>
            <w:t>12</w:t>
          </w:r>
          <w:bookmarkEnd w:id="16"/>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720" w:firstLineChars="3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8e5171af-e0df-4bcb-a970-943500d6b0e6}"/>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4.5.2自动连接</w:t>
              </w:r>
            </w:sdtContent>
          </w:sdt>
          <w:r>
            <w:rPr>
              <w:rFonts w:hint="eastAsia" w:ascii="宋体" w:hAnsi="宋体" w:eastAsia="宋体" w:cs="宋体"/>
              <w:b w:val="0"/>
              <w:bCs w:val="0"/>
              <w:sz w:val="24"/>
              <w:szCs w:val="24"/>
            </w:rPr>
            <w:tab/>
          </w:r>
          <w:bookmarkStart w:id="17" w:name="_Toc939_WPSOffice_Level2Page"/>
          <w:r>
            <w:rPr>
              <w:rFonts w:hint="eastAsia" w:ascii="宋体" w:hAnsi="宋体" w:eastAsia="宋体" w:cs="宋体"/>
              <w:b w:val="0"/>
              <w:bCs w:val="0"/>
              <w:sz w:val="24"/>
              <w:szCs w:val="24"/>
            </w:rPr>
            <w:t>14</w:t>
          </w:r>
          <w:bookmarkEnd w:id="17"/>
          <w:r>
            <w:rPr>
              <w:rFonts w:hint="eastAsia" w:ascii="宋体" w:hAnsi="宋体" w:eastAsia="宋体" w:cs="宋体"/>
              <w:b w:val="0"/>
              <w:bCs w:val="0"/>
              <w:sz w:val="24"/>
              <w:szCs w:val="24"/>
            </w:rPr>
            <w:fldChar w:fldCharType="end"/>
          </w:r>
        </w:p>
        <w:p>
          <w:pPr>
            <w:pStyle w:val="3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720" w:firstLineChars="3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_Toc30428_WPSOffice_Level3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9f4cc6e9-c9c5-4bcf-b97e-7905b46b413e}"/>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4.5.3更新区块链问题</w:t>
              </w:r>
            </w:sdtContent>
          </w:sdt>
          <w:r>
            <w:rPr>
              <w:rFonts w:hint="eastAsia" w:ascii="宋体" w:hAnsi="宋体" w:eastAsia="宋体" w:cs="宋体"/>
              <w:b w:val="0"/>
              <w:bCs w:val="0"/>
              <w:sz w:val="24"/>
              <w:szCs w:val="24"/>
            </w:rPr>
            <w:tab/>
          </w:r>
          <w:bookmarkStart w:id="18" w:name="_Toc30428_WPSOffice_Level3Page"/>
          <w:r>
            <w:rPr>
              <w:rFonts w:hint="eastAsia" w:ascii="宋体" w:hAnsi="宋体" w:eastAsia="宋体" w:cs="宋体"/>
              <w:b w:val="0"/>
              <w:bCs w:val="0"/>
              <w:sz w:val="24"/>
              <w:szCs w:val="24"/>
            </w:rPr>
            <w:t>15</w:t>
          </w:r>
          <w:bookmarkEnd w:id="18"/>
          <w:r>
            <w:rPr>
              <w:rFonts w:hint="eastAsia" w:ascii="宋体" w:hAnsi="宋体" w:eastAsia="宋体" w:cs="宋体"/>
              <w:b w:val="0"/>
              <w:bCs w:val="0"/>
              <w:sz w:val="24"/>
              <w:szCs w:val="24"/>
            </w:rPr>
            <w:fldChar w:fldCharType="end"/>
          </w:r>
        </w:p>
        <w:p>
          <w:pPr>
            <w:pStyle w:val="32"/>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720" w:firstLineChars="3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_Toc26830_WPSOffice_Level3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7d02da8f-b332-49aa-875f-7876250ccb06}"/>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4.5.4程序卡住</w:t>
              </w:r>
            </w:sdtContent>
          </w:sdt>
          <w:r>
            <w:rPr>
              <w:rFonts w:hint="eastAsia" w:ascii="宋体" w:hAnsi="宋体" w:eastAsia="宋体" w:cs="宋体"/>
              <w:b w:val="0"/>
              <w:bCs w:val="0"/>
              <w:sz w:val="24"/>
              <w:szCs w:val="24"/>
            </w:rPr>
            <w:tab/>
          </w:r>
          <w:bookmarkStart w:id="19" w:name="_Toc26830_WPSOffice_Level3Page"/>
          <w:r>
            <w:rPr>
              <w:rFonts w:hint="eastAsia" w:ascii="宋体" w:hAnsi="宋体" w:eastAsia="宋体" w:cs="宋体"/>
              <w:b w:val="0"/>
              <w:bCs w:val="0"/>
              <w:sz w:val="24"/>
              <w:szCs w:val="24"/>
            </w:rPr>
            <w:t>16</w:t>
          </w:r>
          <w:bookmarkEnd w:id="19"/>
          <w:r>
            <w:rPr>
              <w:rFonts w:hint="eastAsia" w:ascii="宋体" w:hAnsi="宋体" w:eastAsia="宋体" w:cs="宋体"/>
              <w:b w:val="0"/>
              <w:bCs w:val="0"/>
              <w:sz w:val="24"/>
              <w:szCs w:val="24"/>
            </w:rPr>
            <w:fldChar w:fldCharType="end"/>
          </w:r>
        </w:p>
        <w:p>
          <w:pPr>
            <w:pStyle w:val="31"/>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240" w:firstLineChars="100"/>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8091"/>
              <w:placeholder>
                <w:docPart w:val="{f38e7230-7cfb-4f2f-95c5-8e41b08d13ac}"/>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4.6退出</w:t>
              </w:r>
            </w:sdtContent>
          </w:sdt>
          <w:r>
            <w:rPr>
              <w:rFonts w:hint="eastAsia" w:ascii="宋体" w:hAnsi="宋体" w:eastAsia="宋体" w:cs="宋体"/>
              <w:b w:val="0"/>
              <w:bCs w:val="0"/>
              <w:sz w:val="24"/>
              <w:szCs w:val="24"/>
            </w:rPr>
            <w:tab/>
          </w:r>
          <w:bookmarkStart w:id="20" w:name="_Toc22570_WPSOffice_Level2Page"/>
          <w:r>
            <w:rPr>
              <w:rFonts w:hint="eastAsia" w:ascii="宋体" w:hAnsi="宋体" w:eastAsia="宋体" w:cs="宋体"/>
              <w:b w:val="0"/>
              <w:bCs w:val="0"/>
              <w:sz w:val="24"/>
              <w:szCs w:val="24"/>
            </w:rPr>
            <w:t>16</w:t>
          </w:r>
          <w:bookmarkEnd w:id="20"/>
          <w:r>
            <w:rPr>
              <w:rFonts w:hint="eastAsia" w:ascii="宋体" w:hAnsi="宋体" w:eastAsia="宋体" w:cs="宋体"/>
              <w:b w:val="0"/>
              <w:bCs w:val="0"/>
              <w:sz w:val="24"/>
              <w:szCs w:val="24"/>
            </w:rPr>
            <w:fldChar w:fldCharType="end"/>
          </w:r>
          <w:bookmarkEnd w:id="0"/>
        </w:p>
      </w:sdtContent>
    </w:sdt>
    <w:p>
      <w:pPr>
        <w:pStyle w:val="18"/>
        <w:ind w:firstLine="0" w:firstLineChars="0"/>
        <w:rPr>
          <w:rFonts w:ascii="宋体" w:hAnsi="宋体"/>
          <w:b/>
          <w:sz w:val="32"/>
          <w:szCs w:val="32"/>
        </w:rPr>
      </w:pPr>
    </w:p>
    <w:p>
      <w:pPr>
        <w:pStyle w:val="2"/>
        <w:rPr>
          <w:rFonts w:hint="eastAsia" w:ascii="宋体" w:hAnsi="宋体" w:eastAsia="宋体" w:cs="宋体"/>
          <w:b/>
          <w:bCs/>
          <w:lang w:val="en-US" w:eastAsia="zh-CN"/>
        </w:rPr>
        <w:sectPr>
          <w:headerReference r:id="rId3" w:type="default"/>
          <w:pgSz w:w="12240" w:h="15840"/>
          <w:pgMar w:top="1440" w:right="1440" w:bottom="1440" w:left="1440" w:header="720" w:footer="720" w:gutter="0"/>
          <w:pgNumType w:fmt="decimal" w:start="0"/>
          <w:cols w:space="720" w:num="1"/>
          <w:titlePg/>
          <w:docGrid w:linePitch="360" w:charSpace="0"/>
        </w:sectPr>
      </w:pPr>
    </w:p>
    <w:p>
      <w:pPr>
        <w:pStyle w:val="2"/>
        <w:rPr>
          <w:rFonts w:ascii="宋体" w:hAnsi="宋体"/>
          <w:b/>
          <w:sz w:val="32"/>
          <w:szCs w:val="32"/>
        </w:rPr>
      </w:pPr>
      <w:bookmarkStart w:id="21" w:name="_Toc11999_WPSOffice_Level1"/>
      <w:r>
        <w:rPr>
          <w:rFonts w:hint="eastAsia" w:ascii="宋体" w:hAnsi="宋体" w:eastAsia="宋体" w:cs="宋体"/>
          <w:b/>
          <w:bCs/>
          <w:lang w:val="en-US" w:eastAsia="zh-CN"/>
        </w:rPr>
        <w:t>1.</w:t>
      </w:r>
      <w:r>
        <w:rPr>
          <w:rFonts w:hint="eastAsia" w:ascii="宋体" w:hAnsi="宋体" w:eastAsia="宋体" w:cs="宋体"/>
          <w:b/>
          <w:bCs/>
        </w:rPr>
        <w:t>引言</w:t>
      </w:r>
      <w:bookmarkEnd w:id="21"/>
    </w:p>
    <w:p>
      <w:pPr>
        <w:pStyle w:val="3"/>
        <w:rPr>
          <w:rFonts w:ascii="宋体" w:hAnsi="宋体" w:eastAsia="宋体" w:cs="Times New Roman"/>
          <w:b w:val="0"/>
          <w:bCs/>
          <w:sz w:val="30"/>
          <w:szCs w:val="30"/>
        </w:rPr>
      </w:pPr>
      <w:bookmarkStart w:id="22" w:name="_Toc978_WPSOffice_Level2"/>
      <w:r>
        <w:rPr>
          <w:rFonts w:hint="eastAsia" w:ascii="宋体" w:hAnsi="宋体" w:eastAsia="宋体" w:cs="宋体"/>
          <w:b w:val="0"/>
          <w:bCs/>
          <w:sz w:val="30"/>
          <w:szCs w:val="30"/>
        </w:rPr>
        <w:t>1.1</w:t>
      </w:r>
      <w:r>
        <w:rPr>
          <w:rFonts w:hint="default" w:ascii="Arial" w:hAnsi="Arial" w:eastAsia="宋体" w:cs="Arial"/>
          <w:b w:val="0"/>
          <w:bCs/>
          <w:sz w:val="30"/>
          <w:szCs w:val="30"/>
        </w:rPr>
        <w:t xml:space="preserve"> </w:t>
      </w:r>
      <w:r>
        <w:rPr>
          <w:rFonts w:hint="eastAsia" w:ascii="宋体" w:hAnsi="宋体" w:eastAsia="宋体" w:cs="Arial"/>
          <w:b w:val="0"/>
          <w:bCs/>
          <w:sz w:val="30"/>
          <w:szCs w:val="30"/>
        </w:rPr>
        <w:t>目的</w:t>
      </w:r>
      <w:bookmarkEnd w:id="22"/>
    </w:p>
    <w:p>
      <w:pPr>
        <w:keepNext w:val="0"/>
        <w:keepLines w:val="0"/>
        <w:pageBreakBefore w:val="0"/>
        <w:widowControl/>
        <w:kinsoku/>
        <w:wordWrap/>
        <w:overflowPunct/>
        <w:topLinePunct w:val="0"/>
        <w:autoSpaceDE/>
        <w:autoSpaceDN/>
        <w:bidi w:val="0"/>
        <w:adjustRightInd/>
        <w:snapToGrid/>
        <w:spacing w:line="276"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本手册的目的是指导用户，了解如何使用“基于区块链技术的实验室文档管理系统”。本手册介绍了如何通过本地网络分发文件且描述了如何实现此类文件分发，其中包括对区块链技术的讨论。</w:t>
      </w:r>
    </w:p>
    <w:p>
      <w:pPr>
        <w:pStyle w:val="3"/>
        <w:rPr>
          <w:rFonts w:ascii="宋体" w:hAnsi="宋体" w:eastAsia="宋体" w:cs="Times New Roman"/>
          <w:sz w:val="24"/>
          <w:szCs w:val="24"/>
        </w:rPr>
      </w:pPr>
      <w:bookmarkStart w:id="23" w:name="_Toc30428_WPSOffice_Level2"/>
      <w:r>
        <w:rPr>
          <w:rFonts w:hint="eastAsia" w:ascii="宋体" w:hAnsi="宋体" w:eastAsia="宋体" w:cs="宋体"/>
          <w:b w:val="0"/>
          <w:bCs/>
          <w:sz w:val="30"/>
          <w:szCs w:val="30"/>
        </w:rPr>
        <w:t>1.2</w:t>
      </w:r>
      <w:r>
        <w:rPr>
          <w:rFonts w:ascii="Arial" w:hAnsi="Arial" w:eastAsia="宋体" w:cs="Arial"/>
          <w:b w:val="0"/>
          <w:bCs/>
          <w:sz w:val="30"/>
          <w:szCs w:val="30"/>
        </w:rPr>
        <w:t xml:space="preserve"> </w:t>
      </w:r>
      <w:r>
        <w:rPr>
          <w:rFonts w:hint="eastAsia" w:ascii="宋体" w:hAnsi="宋体" w:eastAsia="宋体" w:cs="Arial"/>
          <w:b w:val="0"/>
          <w:bCs/>
          <w:sz w:val="30"/>
          <w:szCs w:val="30"/>
        </w:rPr>
        <w:t>背景</w:t>
      </w:r>
      <w:bookmarkEnd w:id="23"/>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Times New Roman"/>
          <w:sz w:val="24"/>
          <w:szCs w:val="24"/>
        </w:rPr>
      </w:pPr>
      <w:r>
        <w:rPr>
          <w:rFonts w:ascii="宋体" w:hAnsi="宋体" w:eastAsia="宋体" w:cs="Times New Roman"/>
          <w:sz w:val="24"/>
          <w:szCs w:val="24"/>
        </w:rPr>
        <w:t>“</w:t>
      </w:r>
      <w:r>
        <w:rPr>
          <w:rFonts w:hint="eastAsia" w:ascii="宋体" w:hAnsi="宋体" w:eastAsia="宋体" w:cs="Times New Roman"/>
          <w:sz w:val="24"/>
          <w:szCs w:val="24"/>
        </w:rPr>
        <w:t>基于区块链技术的实验室文档管理系统”由郑州源创吉因实业有限公司开发，由软件工程师王义凯编写。这款软件被设计为分发和保护用户上传文件的替代方法。</w:t>
      </w:r>
    </w:p>
    <w:p>
      <w:pPr>
        <w:pStyle w:val="2"/>
        <w:rPr>
          <w:rFonts w:ascii="宋体" w:hAnsi="宋体"/>
          <w:b w:val="0"/>
          <w:bCs/>
          <w:sz w:val="24"/>
          <w:szCs w:val="24"/>
        </w:rPr>
      </w:pPr>
      <w:bookmarkStart w:id="24" w:name="_Toc978_WPSOffice_Level1"/>
      <w:r>
        <w:rPr>
          <w:rFonts w:hint="eastAsia" w:ascii="宋体" w:hAnsi="宋体" w:eastAsia="宋体" w:cs="宋体"/>
          <w:b/>
          <w:bCs/>
          <w:lang w:val="en-US" w:eastAsia="zh-CN"/>
        </w:rPr>
        <w:t>2.用途</w:t>
      </w:r>
      <w:bookmarkEnd w:id="24"/>
    </w:p>
    <w:p>
      <w:pPr>
        <w:pStyle w:val="3"/>
        <w:rPr>
          <w:rFonts w:ascii="宋体" w:hAnsi="宋体" w:eastAsia="宋体" w:cs="Times New Roman"/>
          <w:b w:val="0"/>
          <w:bCs/>
          <w:sz w:val="30"/>
          <w:szCs w:val="30"/>
        </w:rPr>
      </w:pPr>
      <w:bookmarkStart w:id="25" w:name="_Toc26830_WPSOffice_Level2"/>
      <w:r>
        <w:rPr>
          <w:rFonts w:hint="eastAsia" w:ascii="宋体" w:hAnsi="宋体" w:eastAsia="宋体" w:cs="宋体"/>
          <w:b w:val="0"/>
          <w:bCs/>
          <w:sz w:val="30"/>
          <w:szCs w:val="30"/>
        </w:rPr>
        <w:t>2.1</w:t>
      </w:r>
      <w:r>
        <w:rPr>
          <w:rFonts w:ascii="Arial" w:hAnsi="Arial" w:cs="Arial"/>
          <w:b w:val="0"/>
          <w:bCs/>
          <w:sz w:val="30"/>
          <w:szCs w:val="30"/>
        </w:rPr>
        <w:t xml:space="preserve"> </w:t>
      </w:r>
      <w:r>
        <w:rPr>
          <w:rFonts w:hint="eastAsia" w:ascii="宋体" w:hAnsi="宋体"/>
          <w:b w:val="0"/>
          <w:bCs/>
          <w:sz w:val="30"/>
          <w:szCs w:val="30"/>
        </w:rPr>
        <w:t>功能</w:t>
      </w:r>
      <w:bookmarkEnd w:id="25"/>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软件程序可以使用区块链技术存储和分发任何文件（PDF，DOC，XLSX，JPG等）。它不像比特币的区块链有1MB的大小限制，也不像以太坊收费2.11美元只用于存储1KB和0.10美元用于读取1KB数据。它的区域块是全部免费使用并且没有文件大小的限制。</w:t>
      </w:r>
    </w:p>
    <w:p>
      <w:pPr>
        <w:pStyle w:val="3"/>
        <w:rPr>
          <w:rFonts w:ascii="宋体" w:hAnsi="宋体" w:eastAsia="宋体" w:cs="Times New Roman"/>
          <w:b w:val="0"/>
          <w:bCs/>
          <w:sz w:val="30"/>
          <w:szCs w:val="30"/>
        </w:rPr>
      </w:pPr>
      <w:bookmarkStart w:id="26" w:name="_Toc1719_WPSOffice_Level2"/>
      <w:r>
        <w:rPr>
          <w:rFonts w:hint="eastAsia" w:ascii="宋体" w:hAnsi="宋体" w:eastAsia="宋体" w:cs="宋体"/>
          <w:b w:val="0"/>
          <w:bCs/>
          <w:sz w:val="30"/>
          <w:szCs w:val="30"/>
        </w:rPr>
        <w:t>2.2</w:t>
      </w:r>
      <w:r>
        <w:rPr>
          <w:rFonts w:ascii="Arial" w:hAnsi="Arial" w:cs="Arial"/>
          <w:b w:val="0"/>
          <w:bCs/>
          <w:sz w:val="30"/>
          <w:szCs w:val="30"/>
        </w:rPr>
        <w:t xml:space="preserve"> </w:t>
      </w:r>
      <w:r>
        <w:rPr>
          <w:rFonts w:hint="eastAsia" w:ascii="宋体" w:hAnsi="宋体"/>
          <w:b w:val="0"/>
          <w:bCs/>
          <w:sz w:val="30"/>
          <w:szCs w:val="30"/>
        </w:rPr>
        <w:t>性能</w:t>
      </w:r>
      <w:bookmarkEnd w:id="2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对于接收、存储和发送小文件，这款软件稳定的同时可以达到预期的效果。由于区块链的“工作证明”（在下一节中讨论），处理大于几MB的文件时，所以运行速度可能会变缓。</w:t>
      </w:r>
    </w:p>
    <w:p>
      <w:pPr>
        <w:rPr>
          <w:rFonts w:ascii="宋体" w:hAnsi="宋体" w:eastAsia="宋体" w:cs="Times New Roman"/>
          <w:sz w:val="24"/>
          <w:szCs w:val="24"/>
        </w:rPr>
      </w:pPr>
      <w:r>
        <w:rPr>
          <w:rFonts w:ascii="宋体" w:hAnsi="宋体" w:eastAsia="宋体" w:cs="Times New Roman"/>
          <w:sz w:val="24"/>
          <w:szCs w:val="24"/>
        </w:rPr>
        <w:br w:type="page"/>
      </w:r>
    </w:p>
    <w:p>
      <w:pPr>
        <w:pStyle w:val="3"/>
        <w:rPr>
          <w:rFonts w:ascii="宋体" w:hAnsi="宋体"/>
          <w:b/>
          <w:sz w:val="30"/>
          <w:szCs w:val="30"/>
        </w:rPr>
      </w:pPr>
      <w:bookmarkStart w:id="27" w:name="_Toc4849_WPSOffice_Level2"/>
      <w:r>
        <w:rPr>
          <w:rFonts w:hint="eastAsia" w:ascii="宋体" w:hAnsi="宋体" w:eastAsia="宋体" w:cs="宋体"/>
          <w:b w:val="0"/>
          <w:bCs/>
          <w:sz w:val="30"/>
          <w:szCs w:val="30"/>
        </w:rPr>
        <w:t>2.3 安全保密</w:t>
      </w:r>
      <w:bookmarkEnd w:id="27"/>
    </w:p>
    <w:p>
      <w:pPr>
        <w:pStyle w:val="18"/>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outlineLvl w:val="9"/>
        <w:rPr>
          <w:rFonts w:ascii="宋体" w:hAnsi="宋体"/>
          <w:sz w:val="24"/>
          <w:szCs w:val="24"/>
        </w:rPr>
      </w:pPr>
      <w:r>
        <w:rPr>
          <w:rFonts w:hint="eastAsia" w:ascii="宋体" w:hAnsi="宋体"/>
          <w:sz w:val="24"/>
          <w:szCs w:val="24"/>
        </w:rPr>
        <w:t>区块链技术通常非常安全，可防止篡改，每个区块用哈希加密的方式连接。哈希是一串数字和字母用来标识数据。哈希的概念如图1所示：</w:t>
      </w:r>
    </w:p>
    <w:p>
      <w:pPr>
        <w:pStyle w:val="18"/>
        <w:ind w:firstLine="720" w:firstLineChars="0"/>
        <w:jc w:val="left"/>
        <w:rPr>
          <w:rFonts w:ascii="宋体" w:hAnsi="宋体"/>
          <w:b/>
          <w:sz w:val="28"/>
          <w:szCs w:val="28"/>
        </w:rPr>
      </w:pPr>
    </w:p>
    <w:p>
      <w:r>
        <w:pict>
          <v:shape id="_x0000_i1025" o:spt="75" type="#_x0000_t75" style="height:133.5pt;width:468pt;" filled="f" o:preferrelative="t" stroked="f" coordsize="21600,21600">
            <v:path/>
            <v:fill on="f" focussize="0,0"/>
            <v:stroke on="f" joinstyle="miter"/>
            <v:imagedata r:id="rId7" o:title="Figure 1"/>
            <o:lock v:ext="edit" aspectratio="t"/>
            <w10:wrap type="none"/>
            <w10:anchorlock/>
          </v:shape>
        </w:pict>
      </w:r>
    </w:p>
    <w:p>
      <w:pPr>
        <w:jc w:val="center"/>
      </w:pPr>
      <w:bookmarkStart w:id="28" w:name="_Toc26665_WPSOffice_Level2"/>
      <w:bookmarkStart w:id="29" w:name="_Toc14550_WPSOffice_Level2"/>
      <w:r>
        <w:rPr>
          <w:rFonts w:hint="eastAsia"/>
        </w:rPr>
        <w:t>图</w:t>
      </w:r>
      <w:r>
        <w:t>1</w:t>
      </w:r>
      <w:bookmarkEnd w:id="28"/>
      <w:bookmarkEnd w:id="29"/>
    </w:p>
    <w:p>
      <w:pPr>
        <w:spacing w:line="240" w:lineRule="auto"/>
        <w:ind w:firstLine="720"/>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由于其安全性和速度，哈希函数是被用于SHA-512而且通常是不可逆的。因为没有一个函数可以使用SHA-512哈希并将其转换回其原始输入。如图2所示：</w:t>
      </w:r>
    </w:p>
    <w:p>
      <w:pPr>
        <w:spacing w:line="240" w:lineRule="auto"/>
        <w:ind w:firstLine="720"/>
        <w:rPr>
          <w:rFonts w:ascii="宋体" w:hAnsi="宋体" w:eastAsia="宋体" w:cs="Times New Roman"/>
          <w:sz w:val="24"/>
          <w:szCs w:val="24"/>
        </w:rPr>
      </w:pPr>
    </w:p>
    <w:p>
      <w:pPr>
        <w:spacing w:line="240" w:lineRule="auto"/>
        <w:ind w:firstLine="720"/>
        <w:jc w:val="center"/>
        <w:rPr>
          <w:rFonts w:ascii="宋体" w:hAnsi="宋体" w:eastAsia="宋体" w:cs="Times New Roman"/>
          <w:sz w:val="24"/>
          <w:szCs w:val="24"/>
        </w:rPr>
      </w:pPr>
      <w:r>
        <w:rPr>
          <w:rFonts w:ascii="宋体" w:hAnsi="宋体" w:eastAsia="宋体" w:cs="Times New Roman"/>
          <w:sz w:val="24"/>
          <w:szCs w:val="24"/>
        </w:rPr>
        <w:pict>
          <v:shape id="_x0000_i1026" o:spt="75" type="#_x0000_t75" style="height:75.75pt;width:381pt;" filled="f" o:preferrelative="t" stroked="f" coordsize="21600,21600">
            <v:path/>
            <v:fill on="f" focussize="0,0"/>
            <v:stroke on="f" joinstyle="miter"/>
            <v:imagedata r:id="rId8" o:title="Figure 2"/>
            <o:lock v:ext="edit" aspectratio="t"/>
            <w10:wrap type="none"/>
            <w10:anchorlock/>
          </v:shape>
        </w:pict>
      </w:r>
    </w:p>
    <w:p>
      <w:pPr>
        <w:jc w:val="center"/>
      </w:pPr>
      <w:bookmarkStart w:id="30" w:name="_Toc27684_WPSOffice_Level2"/>
      <w:bookmarkStart w:id="31" w:name="_Toc12829_WPSOffice_Level2"/>
      <w:r>
        <w:rPr>
          <w:rFonts w:hint="eastAsia"/>
        </w:rPr>
        <w:t>图2</w:t>
      </w:r>
      <w:bookmarkEnd w:id="30"/>
      <w:bookmarkEnd w:id="31"/>
    </w:p>
    <w:p>
      <w:pPr>
        <w:spacing w:line="240" w:lineRule="auto"/>
        <w:ind w:firstLine="720"/>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区域块的内容被看作初始输入内容去完成哈希。</w:t>
      </w:r>
      <w:r>
        <w:rPr>
          <w:rFonts w:ascii="宋体" w:hAnsi="宋体" w:eastAsia="宋体" w:cs="Times New Roman"/>
          <w:sz w:val="24"/>
          <w:szCs w:val="24"/>
        </w:rPr>
        <w:t>“</w:t>
      </w:r>
      <w:r>
        <w:rPr>
          <w:rFonts w:hint="eastAsia" w:ascii="宋体" w:hAnsi="宋体" w:eastAsia="宋体" w:cs="Times New Roman"/>
          <w:sz w:val="24"/>
          <w:szCs w:val="24"/>
        </w:rPr>
        <w:t>基于区块链技术的实验室文档管理系统”用于区域块的数据、区域块指数和先前的哈希数值,还有哈希的创建时间和别的属性去确定区域块。根据之前的哈希，一个区域块链可以被用于去连接先前的区域块。如图3所示：</w:t>
      </w:r>
    </w:p>
    <w:p>
      <w:pPr>
        <w:spacing w:line="240"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27" o:spt="75" type="#_x0000_t75" style="height:72pt;width:466.5pt;" filled="f" o:preferrelative="t" stroked="f" coordsize="21600,21600">
            <v:path/>
            <v:fill on="f" focussize="0,0"/>
            <v:stroke on="f" joinstyle="miter"/>
            <v:imagedata r:id="rId9" o:title="Figure 2 (1)"/>
            <o:lock v:ext="edit" aspectratio="t"/>
            <w10:wrap type="none"/>
            <w10:anchorlock/>
          </v:shape>
        </w:pict>
      </w:r>
    </w:p>
    <w:p>
      <w:pPr>
        <w:jc w:val="center"/>
      </w:pPr>
      <w:bookmarkStart w:id="32" w:name="_Toc27739_WPSOffice_Level2"/>
      <w:bookmarkStart w:id="33" w:name="_Toc25939_WPSOffice_Level2"/>
      <w:r>
        <w:rPr>
          <w:rFonts w:hint="eastAsia"/>
        </w:rPr>
        <w:t>图3</w:t>
      </w:r>
      <w:bookmarkEnd w:id="32"/>
      <w:bookmarkEnd w:id="33"/>
    </w:p>
    <w:p>
      <w:pPr>
        <w:spacing w:line="240" w:lineRule="auto"/>
        <w:rPr>
          <w:rFonts w:ascii="宋体" w:hAnsi="宋体" w:eastAsia="宋体" w:cs="Times New Roman"/>
          <w:sz w:val="24"/>
          <w:szCs w:val="24"/>
        </w:rPr>
      </w:pPr>
      <w:r>
        <w:rPr>
          <w:rFonts w:ascii="宋体" w:hAnsi="宋体" w:eastAsia="宋体" w:cs="Times New Roman"/>
          <w:sz w:val="24"/>
          <w:szCs w:val="24"/>
        </w:rPr>
        <w:tab/>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如果一个黑客想要篡改块一，那么更改块的输出值将更改哈希。因此，块二将无法链接到块一，如下面的图4所示。</w:t>
      </w:r>
    </w:p>
    <w:p>
      <w:pPr>
        <w:spacing w:line="240"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28" o:spt="75" type="#_x0000_t75" style="height:70.5pt;width:466.5pt;" filled="f" o:preferrelative="t" stroked="f" coordsize="21600,21600">
            <v:path/>
            <v:fill on="f" focussize="0,0"/>
            <v:stroke on="f" joinstyle="miter"/>
            <v:imagedata r:id="rId10" o:title="Figure 3 (1)"/>
            <o:lock v:ext="edit" aspectratio="f"/>
            <w10:wrap type="none"/>
            <w10:anchorlock/>
          </v:shape>
        </w:pict>
      </w:r>
    </w:p>
    <w:p>
      <w:pPr>
        <w:jc w:val="center"/>
      </w:pPr>
      <w:bookmarkStart w:id="34" w:name="_Toc13040_WPSOffice_Level2"/>
      <w:bookmarkStart w:id="35" w:name="_Toc3778_WPSOffice_Level2"/>
      <w:r>
        <w:rPr>
          <w:rFonts w:hint="eastAsia"/>
        </w:rPr>
        <w:t>图4</w:t>
      </w:r>
      <w:bookmarkEnd w:id="34"/>
      <w:bookmarkEnd w:id="35"/>
    </w:p>
    <w:p>
      <w:pPr>
        <w:spacing w:line="240" w:lineRule="auto"/>
        <w:rPr>
          <w:rFonts w:ascii="宋体" w:hAnsi="宋体" w:eastAsia="宋体" w:cs="Times New Roman"/>
          <w:sz w:val="24"/>
          <w:szCs w:val="24"/>
        </w:rPr>
      </w:pPr>
      <w:r>
        <w:rPr>
          <w:rFonts w:ascii="宋体" w:hAnsi="宋体" w:eastAsia="宋体" w:cs="Times New Roman"/>
          <w:sz w:val="24"/>
          <w:szCs w:val="24"/>
        </w:rPr>
        <w:tab/>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通过一些方式可以检测到损坏块的位置。然而，现代计算机在计算哈希中很快，黑客可以轻松地改变其余块的哈希值。这就是为什么区块链技术结合了区块链的“工作证明”概念，使得创建有效哈希变得更加困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这里讨论的</w:t>
      </w:r>
      <w:r>
        <w:rPr>
          <w:rFonts w:ascii="宋体" w:hAnsi="宋体" w:eastAsia="宋体" w:cs="Times New Roman"/>
          <w:sz w:val="24"/>
          <w:szCs w:val="24"/>
        </w:rPr>
        <w:t>“</w:t>
      </w:r>
      <w:r>
        <w:rPr>
          <w:rFonts w:hint="eastAsia" w:ascii="宋体" w:hAnsi="宋体" w:eastAsia="宋体" w:cs="Times New Roman"/>
          <w:sz w:val="24"/>
          <w:szCs w:val="24"/>
        </w:rPr>
        <w:t>基于区块链技术的实验室文档管理系统”有一个“工作证明”，规定除了创世块（第一个不包含实际数据的块）之外的所有块的哈希开头都有一定数量的零。如图5所示：</w:t>
      </w:r>
    </w:p>
    <w:p>
      <w:pPr>
        <w:spacing w:line="240"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29" o:spt="75" type="#_x0000_t75" style="height:84pt;width:428.25pt;" filled="f" o:preferrelative="t" stroked="f" coordsize="21600,21600">
            <v:path/>
            <v:fill on="f" focussize="0,0"/>
            <v:stroke on="f" joinstyle="miter"/>
            <v:imagedata r:id="rId11" o:title="Figure 5"/>
            <o:lock v:ext="edit" aspectratio="t"/>
            <w10:wrap type="none"/>
            <w10:anchorlock/>
          </v:shape>
        </w:pict>
      </w:r>
    </w:p>
    <w:p>
      <w:pPr>
        <w:jc w:val="center"/>
      </w:pPr>
      <w:bookmarkStart w:id="36" w:name="_Toc1650_WPSOffice_Level2"/>
      <w:bookmarkStart w:id="37" w:name="_Toc10417_WPSOffice_Level2"/>
      <w:r>
        <w:rPr>
          <w:rFonts w:hint="eastAsia"/>
        </w:rPr>
        <w:t>图5</w:t>
      </w:r>
      <w:bookmarkEnd w:id="36"/>
      <w:bookmarkEnd w:id="37"/>
    </w:p>
    <w:p>
      <w:pPr>
        <w:spacing w:line="240" w:lineRule="auto"/>
        <w:rPr>
          <w:rFonts w:ascii="宋体" w:hAnsi="宋体" w:eastAsia="宋体" w:cs="Times New Roman"/>
          <w:sz w:val="24"/>
          <w:szCs w:val="24"/>
        </w:rPr>
      </w:pPr>
      <w:r>
        <w:rPr>
          <w:rFonts w:ascii="宋体" w:hAnsi="宋体" w:eastAsia="宋体" w:cs="Times New Roman"/>
          <w:sz w:val="24"/>
          <w:szCs w:val="24"/>
        </w:rPr>
        <w:tab/>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每个哈希必须有2个前导零。虽然这个要求似乎毫无意义，但它使得有效哈希的创建变得更加困难。因此，与几百KB的文件相比，大于几MB的文件需要更长的时间才能添加到区块链中。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然而，防止篡改的最大保护是许多区块链应用的P2P（对等）网络组件。网络中的每个节点或计算机都有一个区块链的副本，如图6所示。当一个节点向区块链添加一个块时，网络中的每个节点都会接收到新的块且验证该块，然后将其添加到他们的区块链副本。因此，为了破坏整个区块链，黑客需要篡改区块链网络中超过一半的节点。所以，这个程序非常安全。</w:t>
      </w:r>
    </w:p>
    <w:p>
      <w:pPr>
        <w:spacing w:line="276"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0" o:spt="75" type="#_x0000_t75" style="height:331.5pt;width:411.75pt;" filled="f" o:preferrelative="t" stroked="f" coordsize="21600,21600">
            <v:path/>
            <v:fill on="f" focussize="0,0"/>
            <v:stroke on="f" joinstyle="miter"/>
            <v:imagedata r:id="rId12" o:title="Figure 6"/>
            <o:lock v:ext="edit" aspectratio="t"/>
            <w10:wrap type="none"/>
            <w10:anchorlock/>
          </v:shape>
        </w:pict>
      </w:r>
    </w:p>
    <w:p>
      <w:pPr>
        <w:spacing w:line="240" w:lineRule="auto"/>
        <w:jc w:val="center"/>
        <w:rPr>
          <w:rFonts w:ascii="宋体" w:hAnsi="宋体" w:eastAsia="宋体" w:cs="Times New Roman"/>
          <w:sz w:val="24"/>
          <w:szCs w:val="24"/>
        </w:rPr>
      </w:pPr>
      <w:bookmarkStart w:id="38" w:name="_Toc24411_WPSOffice_Level2"/>
      <w:bookmarkStart w:id="39" w:name="_Toc14814_WPSOffice_Level2"/>
      <w:r>
        <w:rPr>
          <w:rFonts w:hint="eastAsia" w:ascii="宋体" w:hAnsi="宋体" w:eastAsia="宋体" w:cs="Times New Roman"/>
          <w:sz w:val="24"/>
          <w:szCs w:val="24"/>
        </w:rPr>
        <w:t>图6</w:t>
      </w:r>
      <w:bookmarkEnd w:id="38"/>
      <w:bookmarkEnd w:id="39"/>
    </w:p>
    <w:p>
      <w:pPr>
        <w:rPr>
          <w:rFonts w:ascii="宋体" w:hAnsi="宋体" w:eastAsia="宋体" w:cs="Times New Roman"/>
          <w:sz w:val="24"/>
          <w:szCs w:val="24"/>
        </w:rPr>
      </w:pPr>
      <w:r>
        <w:rPr>
          <w:rFonts w:ascii="宋体" w:hAnsi="宋体" w:eastAsia="宋体" w:cs="Times New Roman"/>
          <w:sz w:val="24"/>
          <w:szCs w:val="24"/>
        </w:rPr>
        <w:br w:type="page"/>
      </w:r>
    </w:p>
    <w:p>
      <w:pPr>
        <w:pStyle w:val="2"/>
        <w:rPr>
          <w:rFonts w:ascii="宋体" w:hAnsi="宋体" w:eastAsia="宋体" w:cs="Times New Roman"/>
          <w:sz w:val="24"/>
          <w:szCs w:val="24"/>
        </w:rPr>
      </w:pPr>
      <w:bookmarkStart w:id="40" w:name="_Toc30428_WPSOffice_Level1"/>
      <w:r>
        <w:rPr>
          <w:rFonts w:hint="eastAsia" w:ascii="宋体" w:hAnsi="宋体" w:eastAsia="宋体" w:cs="宋体"/>
          <w:b/>
          <w:bCs/>
          <w:lang w:val="en-US" w:eastAsia="zh-CN"/>
        </w:rPr>
        <w:t>3.运行环境</w:t>
      </w:r>
      <w:bookmarkEnd w:id="40"/>
    </w:p>
    <w:p>
      <w:pPr>
        <w:pStyle w:val="3"/>
        <w:rPr>
          <w:rFonts w:ascii="宋体" w:hAnsi="宋体" w:eastAsia="宋体" w:cs="Times New Roman"/>
          <w:sz w:val="30"/>
          <w:szCs w:val="30"/>
        </w:rPr>
      </w:pPr>
      <w:bookmarkStart w:id="41" w:name="_Toc17498_WPSOffice_Level2"/>
      <w:r>
        <w:rPr>
          <w:rFonts w:hint="eastAsia" w:ascii="宋体" w:hAnsi="宋体" w:eastAsia="宋体" w:cs="宋体"/>
          <w:b w:val="0"/>
          <w:bCs/>
          <w:sz w:val="30"/>
          <w:szCs w:val="30"/>
        </w:rPr>
        <w:t>3.1 硬件和软件</w:t>
      </w:r>
      <w:bookmarkEnd w:id="4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普通</w:t>
      </w:r>
      <w:r>
        <w:rPr>
          <w:rFonts w:ascii="宋体" w:hAnsi="宋体" w:eastAsia="宋体" w:cs="Times New Roman"/>
          <w:sz w:val="24"/>
          <w:szCs w:val="24"/>
        </w:rPr>
        <w:t>Windows PC</w:t>
      </w:r>
      <w:r>
        <w:rPr>
          <w:rFonts w:hint="eastAsia" w:ascii="宋体" w:hAnsi="宋体" w:eastAsia="宋体" w:cs="Times New Roman"/>
          <w:sz w:val="24"/>
          <w:szCs w:val="24"/>
        </w:rPr>
        <w:t>可以运行这个软件。源代码用C++编写，使用Qt Creator 4.6.2 Community Edition进行编译。这软件可以通过使用Winebottler在Mac和Linux计算机上运行，虽然速度可能很慢。</w:t>
      </w:r>
    </w:p>
    <w:p>
      <w:pPr>
        <w:pStyle w:val="2"/>
      </w:pPr>
      <w:bookmarkStart w:id="42" w:name="_Toc26830_WPSOffice_Level1"/>
      <w:r>
        <w:rPr>
          <w:rFonts w:hint="eastAsia" w:ascii="宋体" w:hAnsi="宋体" w:eastAsia="宋体" w:cs="宋体"/>
          <w:b/>
          <w:bCs/>
          <w:lang w:val="en-US" w:eastAsia="zh-CN"/>
        </w:rPr>
        <w:t>4.使用说明</w:t>
      </w:r>
      <w:bookmarkEnd w:id="42"/>
    </w:p>
    <w:p>
      <w:pPr>
        <w:spacing w:line="240" w:lineRule="auto"/>
        <w:rPr>
          <w:rFonts w:ascii="宋体" w:hAnsi="宋体" w:eastAsia="宋体" w:cs="Times New Roman"/>
          <w:b w:val="0"/>
          <w:bCs w:val="0"/>
          <w:sz w:val="24"/>
          <w:szCs w:val="24"/>
        </w:rPr>
      </w:pPr>
    </w:p>
    <w:p>
      <w:pPr>
        <w:spacing w:line="276"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主界面如下图7所示。</w:t>
      </w:r>
    </w:p>
    <w:p>
      <w:pPr>
        <w:spacing w:line="276"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1" o:spt="75" type="#_x0000_t75" style="height:265.5pt;width:380.25pt;" filled="f" o:preferrelative="t" stroked="f" coordsize="21600,21600">
            <v:path/>
            <v:fill on="f" focussize="0,0"/>
            <v:stroke on="f" joinstyle="miter"/>
            <v:imagedata r:id="rId13" o:title="main_cn"/>
            <o:lock v:ext="edit" aspectratio="t"/>
            <w10:wrap type="none"/>
            <w10:anchorlock/>
          </v:shape>
        </w:pict>
      </w:r>
    </w:p>
    <w:p>
      <w:pPr>
        <w:spacing w:line="240" w:lineRule="auto"/>
        <w:jc w:val="center"/>
        <w:rPr>
          <w:rFonts w:ascii="宋体" w:hAnsi="宋体" w:eastAsia="宋体" w:cs="Times New Roman"/>
          <w:sz w:val="24"/>
          <w:szCs w:val="24"/>
        </w:rPr>
      </w:pPr>
      <w:bookmarkStart w:id="43" w:name="_Toc29893_WPSOffice_Level2"/>
      <w:bookmarkStart w:id="44" w:name="_Toc6671_WPSOffice_Level2"/>
      <w:r>
        <w:rPr>
          <w:rFonts w:hint="eastAsia" w:ascii="宋体" w:hAnsi="宋体" w:eastAsia="宋体" w:cs="Times New Roman"/>
          <w:sz w:val="24"/>
          <w:szCs w:val="24"/>
        </w:rPr>
        <w:t>图7</w:t>
      </w:r>
      <w:bookmarkEnd w:id="43"/>
      <w:bookmarkEnd w:id="44"/>
    </w:p>
    <w:p>
      <w:pPr>
        <w:spacing w:line="240" w:lineRule="auto"/>
        <w:rPr>
          <w:rFonts w:ascii="宋体" w:hAnsi="宋体" w:eastAsia="宋体" w:cs="Times New Roman"/>
          <w:sz w:val="24"/>
          <w:szCs w:val="24"/>
        </w:rPr>
      </w:pPr>
      <w:r>
        <w:rPr>
          <w:rFonts w:ascii="宋体" w:hAnsi="宋体" w:eastAsia="宋体" w:cs="Times New Roman"/>
          <w:sz w:val="24"/>
          <w:szCs w:val="24"/>
        </w:rPr>
        <w:tab/>
      </w:r>
    </w:p>
    <w:p>
      <w:pPr>
        <w:pStyle w:val="3"/>
        <w:rPr>
          <w:rFonts w:ascii="宋体" w:hAnsi="宋体" w:eastAsia="宋体" w:cs="Times New Roman"/>
          <w:sz w:val="24"/>
          <w:szCs w:val="24"/>
        </w:rPr>
      </w:pPr>
      <w:bookmarkStart w:id="45" w:name="_Toc27618_WPSOffice_Level2"/>
      <w:r>
        <w:rPr>
          <w:rFonts w:hint="eastAsia" w:ascii="宋体" w:hAnsi="宋体" w:eastAsia="宋体" w:cs="宋体"/>
          <w:b w:val="0"/>
          <w:bCs/>
          <w:sz w:val="30"/>
          <w:szCs w:val="30"/>
        </w:rPr>
        <w:t>4.1 连接到别的电</w:t>
      </w:r>
      <w:r>
        <w:rPr>
          <w:rFonts w:hint="eastAsia" w:ascii="宋体" w:hAnsi="宋体" w:eastAsia="宋体" w:cs="宋体"/>
          <w:b w:val="0"/>
          <w:bCs/>
          <w:sz w:val="28"/>
          <w:szCs w:val="28"/>
        </w:rPr>
        <w:t>脑</w:t>
      </w:r>
      <w:bookmarkEnd w:id="45"/>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要连接到一个计算机，请点击“连接电脑”。将出现一个对话框，如图8所示。</w:t>
      </w:r>
    </w:p>
    <w:p>
      <w:pPr>
        <w:spacing w:line="240"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2" o:spt="75" type="#_x0000_t75" style="height:259.5pt;width:204pt;" filled="f" o:preferrelative="t" stroked="f" coordsize="21600,21600">
            <v:path/>
            <v:fill on="f" focussize="0,0"/>
            <v:stroke on="f" joinstyle="miter"/>
            <v:imagedata r:id="rId14" o:title="dialog"/>
            <o:lock v:ext="edit" aspectratio="t"/>
            <w10:wrap type="none"/>
            <w10:anchorlock/>
          </v:shape>
        </w:pict>
      </w:r>
    </w:p>
    <w:p>
      <w:pPr>
        <w:spacing w:line="240" w:lineRule="auto"/>
        <w:jc w:val="center"/>
        <w:rPr>
          <w:rFonts w:ascii="宋体" w:hAnsi="宋体" w:eastAsia="宋体" w:cs="Times New Roman"/>
          <w:sz w:val="24"/>
          <w:szCs w:val="24"/>
        </w:rPr>
      </w:pPr>
      <w:bookmarkStart w:id="46" w:name="_Toc10516_WPSOffice_Level2"/>
      <w:bookmarkStart w:id="47" w:name="_Toc9796_WPSOffice_Level2"/>
      <w:r>
        <w:rPr>
          <w:rFonts w:hint="eastAsia" w:ascii="宋体" w:hAnsi="宋体" w:eastAsia="宋体" w:cs="Times New Roman"/>
          <w:sz w:val="24"/>
          <w:szCs w:val="24"/>
        </w:rPr>
        <w:t>图8</w:t>
      </w:r>
      <w:bookmarkEnd w:id="46"/>
      <w:bookmarkEnd w:id="4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IP地址将自动填入计算机的当前IP地址，这比较方便。因为这个区块链应用程序旨在用于本地网络。本地网络中的IP地址共享相同的网络组件。在其他计算机的IP地址和端口号已填满后，按“链接节点”，“</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将尝试与另一台计算机通信。如果通信成功，将显示通知，如图9所示。</w:t>
      </w:r>
    </w:p>
    <w:p>
      <w:pPr>
        <w:spacing w:line="276" w:lineRule="auto"/>
        <w:rPr>
          <w:rFonts w:ascii="宋体" w:hAnsi="宋体" w:eastAsia="宋体" w:cs="Times New Roman"/>
          <w:sz w:val="24"/>
          <w:szCs w:val="24"/>
        </w:rPr>
      </w:pPr>
    </w:p>
    <w:p>
      <w:pPr>
        <w:spacing w:line="276"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3" o:spt="75" type="#_x0000_t75" style="height:318pt;width:453.75pt;" filled="f" o:preferrelative="t" stroked="f" coordsize="21600,21600">
            <v:path/>
            <v:fill on="f" focussize="0,0"/>
            <v:stroke on="f" joinstyle="miter"/>
            <v:imagedata r:id="rId15" o:title="connected"/>
            <o:lock v:ext="edit" aspectratio="t"/>
            <w10:wrap type="none"/>
            <w10:anchorlock/>
          </v:shape>
        </w:pict>
      </w:r>
    </w:p>
    <w:p>
      <w:pPr>
        <w:spacing w:line="240" w:lineRule="auto"/>
        <w:jc w:val="center"/>
        <w:rPr>
          <w:rFonts w:ascii="宋体" w:hAnsi="宋体" w:eastAsia="宋体" w:cs="Times New Roman"/>
          <w:sz w:val="24"/>
          <w:szCs w:val="24"/>
        </w:rPr>
      </w:pPr>
      <w:bookmarkStart w:id="48" w:name="_Toc31520_WPSOffice_Level2"/>
      <w:bookmarkStart w:id="49" w:name="_Toc11652_WPSOffice_Level2"/>
      <w:r>
        <w:rPr>
          <w:rFonts w:hint="eastAsia" w:ascii="宋体" w:hAnsi="宋体" w:eastAsia="宋体" w:cs="Times New Roman"/>
          <w:sz w:val="24"/>
          <w:szCs w:val="24"/>
        </w:rPr>
        <w:t>图9</w:t>
      </w:r>
      <w:bookmarkEnd w:id="48"/>
      <w:bookmarkEnd w:id="49"/>
    </w:p>
    <w:p>
      <w:pPr>
        <w:spacing w:line="240" w:lineRule="auto"/>
        <w:rPr>
          <w:rFonts w:ascii="宋体" w:hAnsi="宋体" w:eastAsia="宋体" w:cs="Times New Roman"/>
          <w:sz w:val="24"/>
          <w:szCs w:val="24"/>
        </w:rPr>
      </w:pPr>
      <w:r>
        <w:rPr>
          <w:rFonts w:ascii="宋体" w:hAnsi="宋体" w:eastAsia="宋体" w:cs="Times New Roman"/>
          <w:sz w:val="24"/>
          <w:szCs w:val="24"/>
        </w:rPr>
        <w:tab/>
      </w:r>
    </w:p>
    <w:p>
      <w:pPr>
        <w:pStyle w:val="3"/>
        <w:rPr>
          <w:rFonts w:ascii="宋体" w:hAnsi="宋体" w:eastAsia="宋体" w:cs="Times New Roman"/>
          <w:sz w:val="24"/>
          <w:szCs w:val="24"/>
        </w:rPr>
      </w:pPr>
      <w:bookmarkStart w:id="50" w:name="_Toc25282_WPSOffice_Level2"/>
      <w:r>
        <w:rPr>
          <w:rFonts w:hint="eastAsia" w:ascii="宋体" w:hAnsi="宋体" w:eastAsia="宋体" w:cs="宋体"/>
          <w:b w:val="0"/>
          <w:bCs/>
          <w:sz w:val="30"/>
          <w:szCs w:val="30"/>
        </w:rPr>
        <w:t>4.2 上传文件到区块链</w:t>
      </w:r>
      <w:bookmarkEnd w:id="50"/>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如图10所示，点击“上传文件”将提示用户从其计算机中选择要添加到区块链的文件，将区块链的长度增加1。</w:t>
      </w:r>
    </w:p>
    <w:p>
      <w:pPr>
        <w:spacing w:line="276"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4" o:spt="75" type="#_x0000_t75" style="height:453.75pt;width:390.75pt;" filled="f" o:preferrelative="t" stroked="f" coordsize="21600,21600">
            <v:path/>
            <v:fill on="f" focussize="0,0"/>
            <v:stroke on="f" joinstyle="miter"/>
            <v:imagedata r:id="rId16" o:title="store"/>
            <o:lock v:ext="edit" aspectratio="t"/>
            <w10:wrap type="none"/>
            <w10:anchorlock/>
          </v:shape>
        </w:pict>
      </w:r>
    </w:p>
    <w:p>
      <w:pPr>
        <w:spacing w:line="240" w:lineRule="auto"/>
        <w:jc w:val="center"/>
        <w:rPr>
          <w:rFonts w:ascii="宋体" w:hAnsi="宋体" w:eastAsia="宋体" w:cs="Times New Roman"/>
          <w:sz w:val="24"/>
          <w:szCs w:val="24"/>
        </w:rPr>
      </w:pPr>
      <w:bookmarkStart w:id="51" w:name="_Toc23910_WPSOffice_Level2"/>
      <w:bookmarkStart w:id="52" w:name="_Toc22395_WPSOffice_Level2"/>
      <w:r>
        <w:rPr>
          <w:rFonts w:hint="eastAsia" w:ascii="宋体" w:hAnsi="宋体" w:eastAsia="宋体" w:cs="Times New Roman"/>
          <w:sz w:val="24"/>
          <w:szCs w:val="24"/>
        </w:rPr>
        <w:t>图10</w:t>
      </w:r>
      <w:bookmarkEnd w:id="51"/>
      <w:bookmarkEnd w:id="52"/>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在将文件添加到块之后将显示块的SHA-512哈希，并且块已被附加（挖掘）到区块链。如图11所示。</w:t>
      </w:r>
    </w:p>
    <w:p>
      <w:pPr>
        <w:spacing w:line="276"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5" o:spt="75" type="#_x0000_t75" style="height:330pt;width:467.25pt;" filled="f" o:preferrelative="t" stroked="f" coordsize="21600,21600">
            <v:path/>
            <v:fill on="f" focussize="0,0"/>
            <v:stroke on="f" joinstyle="miter"/>
            <v:imagedata r:id="rId17" o:title="store2"/>
            <o:lock v:ext="edit" aspectratio="t"/>
            <w10:wrap type="none"/>
            <w10:anchorlock/>
          </v:shape>
        </w:pict>
      </w:r>
    </w:p>
    <w:p>
      <w:pPr>
        <w:spacing w:line="240" w:lineRule="auto"/>
        <w:jc w:val="center"/>
        <w:rPr>
          <w:rFonts w:ascii="宋体" w:hAnsi="宋体" w:eastAsia="宋体" w:cs="Times New Roman"/>
          <w:sz w:val="24"/>
          <w:szCs w:val="24"/>
        </w:rPr>
      </w:pPr>
      <w:bookmarkStart w:id="53" w:name="_Toc15160_WPSOffice_Level2"/>
      <w:bookmarkStart w:id="54" w:name="_Toc7075_WPSOffice_Level2"/>
      <w:r>
        <w:rPr>
          <w:rFonts w:hint="eastAsia" w:ascii="宋体" w:hAnsi="宋体" w:eastAsia="宋体" w:cs="Times New Roman"/>
          <w:sz w:val="24"/>
          <w:szCs w:val="24"/>
        </w:rPr>
        <w:t>图11</w:t>
      </w:r>
      <w:bookmarkEnd w:id="53"/>
      <w:bookmarkEnd w:id="54"/>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添加块后，新块将自动发送到网络上的任何连接节点。</w:t>
      </w:r>
    </w:p>
    <w:p>
      <w:pPr>
        <w:pStyle w:val="3"/>
        <w:rPr>
          <w:rFonts w:ascii="宋体" w:hAnsi="宋体" w:eastAsia="宋体" w:cs="Times New Roman"/>
          <w:sz w:val="30"/>
          <w:szCs w:val="30"/>
        </w:rPr>
      </w:pPr>
      <w:bookmarkStart w:id="55" w:name="_Toc2337_WPSOffice_Level2"/>
      <w:r>
        <w:rPr>
          <w:rFonts w:hint="eastAsia" w:ascii="宋体" w:hAnsi="宋体" w:eastAsia="宋体" w:cs="宋体"/>
          <w:b w:val="0"/>
          <w:bCs/>
          <w:sz w:val="30"/>
          <w:szCs w:val="30"/>
        </w:rPr>
        <w:t>4.3 下载文件到电脑</w:t>
      </w:r>
      <w:bookmarkEnd w:id="55"/>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如图12所示，点击“显示文件”可获取当前在区块链上的文件列表及其各自的索引。</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Times New Roman"/>
          <w:sz w:val="24"/>
          <w:szCs w:val="24"/>
        </w:rPr>
      </w:pPr>
      <w:r>
        <w:rPr>
          <w:rFonts w:ascii="宋体" w:hAnsi="宋体" w:eastAsia="宋体" w:cs="Times New Roman"/>
          <w:sz w:val="24"/>
          <w:szCs w:val="24"/>
        </w:rPr>
        <w:br w:type="page"/>
      </w: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6" o:spt="75" type="#_x0000_t75" style="height:300pt;width:468pt;" filled="f" o:preferrelative="t" stroked="f" coordsize="21600,21600">
            <v:path/>
            <v:fill on="f" focussize="0,0"/>
            <v:stroke on="f" joinstyle="miter"/>
            <v:imagedata r:id="rId18" o:title="save_cn"/>
            <o:lock v:ext="edit" aspectratio="t"/>
            <w10:wrap type="none"/>
            <w10:anchorlock/>
          </v:shape>
        </w:pict>
      </w:r>
    </w:p>
    <w:p>
      <w:pPr>
        <w:spacing w:line="240" w:lineRule="auto"/>
        <w:jc w:val="center"/>
        <w:rPr>
          <w:rFonts w:ascii="宋体" w:hAnsi="宋体" w:eastAsia="宋体" w:cs="Times New Roman"/>
          <w:sz w:val="24"/>
          <w:szCs w:val="24"/>
        </w:rPr>
      </w:pPr>
      <w:bookmarkStart w:id="56" w:name="_Toc28672_WPSOffice_Level2"/>
      <w:bookmarkStart w:id="57" w:name="_Toc28664_WPSOffice_Level2"/>
      <w:r>
        <w:rPr>
          <w:rFonts w:hint="eastAsia" w:ascii="宋体" w:hAnsi="宋体" w:eastAsia="宋体" w:cs="Times New Roman"/>
          <w:sz w:val="24"/>
          <w:szCs w:val="24"/>
        </w:rPr>
        <w:t>图12</w:t>
      </w:r>
      <w:bookmarkEnd w:id="56"/>
      <w:bookmarkEnd w:id="57"/>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将“指数”更改为与要保存在计算机上的所需文件对应的数字后，点击“下载文件到电脑”将提示用户找到将文件保存在其计算机上的路径，如下图13所示。</w:t>
      </w:r>
    </w:p>
    <w:p>
      <w:pPr>
        <w:rPr>
          <w:rFonts w:ascii="宋体" w:hAnsi="宋体" w:eastAsia="宋体" w:cs="Times New Roman"/>
          <w:sz w:val="24"/>
          <w:szCs w:val="24"/>
        </w:rPr>
      </w:pPr>
      <w:r>
        <w:rPr>
          <w:rFonts w:ascii="宋体" w:hAnsi="宋体" w:eastAsia="宋体" w:cs="Times New Roman"/>
          <w:sz w:val="24"/>
          <w:szCs w:val="24"/>
        </w:rPr>
        <w:br w:type="page"/>
      </w: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7" o:spt="75" type="#_x0000_t75" style="height:355.5pt;width:468pt;" filled="f" o:preferrelative="t" stroked="f" coordsize="21600,21600">
            <v:path/>
            <v:fill on="f" focussize="0,0"/>
            <v:stroke on="f" joinstyle="miter"/>
            <v:imagedata r:id="rId19" o:title="file_cn"/>
            <o:lock v:ext="edit" aspectratio="t"/>
            <w10:wrap type="none"/>
            <w10:anchorlock/>
          </v:shape>
        </w:pict>
      </w:r>
    </w:p>
    <w:p>
      <w:pPr>
        <w:spacing w:line="240" w:lineRule="auto"/>
        <w:jc w:val="center"/>
        <w:rPr>
          <w:rFonts w:ascii="宋体" w:hAnsi="宋体" w:eastAsia="宋体" w:cs="Times New Roman"/>
          <w:sz w:val="24"/>
          <w:szCs w:val="24"/>
        </w:rPr>
      </w:pPr>
      <w:bookmarkStart w:id="58" w:name="_Toc24150_WPSOffice_Level2"/>
      <w:bookmarkStart w:id="59" w:name="_Toc22005_WPSOffice_Level2"/>
      <w:r>
        <w:rPr>
          <w:rFonts w:hint="eastAsia" w:ascii="宋体" w:hAnsi="宋体" w:eastAsia="宋体" w:cs="Times New Roman"/>
          <w:sz w:val="24"/>
          <w:szCs w:val="24"/>
        </w:rPr>
        <w:t>图13</w:t>
      </w:r>
      <w:bookmarkEnd w:id="58"/>
      <w:bookmarkEnd w:id="59"/>
    </w:p>
    <w:p>
      <w:pPr>
        <w:spacing w:line="240" w:lineRule="auto"/>
        <w:rPr>
          <w:rFonts w:ascii="宋体" w:hAnsi="宋体" w:eastAsia="宋体" w:cs="Times New Roman"/>
          <w:sz w:val="24"/>
          <w:szCs w:val="24"/>
        </w:rPr>
      </w:pPr>
      <w:r>
        <w:rPr>
          <w:rFonts w:ascii="宋体" w:hAnsi="宋体" w:eastAsia="宋体" w:cs="Times New Roman"/>
          <w:sz w:val="24"/>
          <w:szCs w:val="24"/>
        </w:rPr>
        <w:tab/>
      </w:r>
    </w:p>
    <w:p>
      <w:pPr>
        <w:pStyle w:val="3"/>
        <w:rPr>
          <w:rFonts w:ascii="宋体" w:hAnsi="宋体" w:eastAsia="宋体" w:cs="Times New Roman"/>
          <w:sz w:val="30"/>
          <w:szCs w:val="30"/>
        </w:rPr>
      </w:pPr>
      <w:bookmarkStart w:id="60" w:name="_Toc6952_WPSOffice_Level2"/>
      <w:r>
        <w:rPr>
          <w:rFonts w:hint="eastAsia" w:ascii="宋体" w:hAnsi="宋体" w:eastAsia="宋体" w:cs="宋体"/>
          <w:b w:val="0"/>
          <w:bCs/>
          <w:sz w:val="30"/>
          <w:szCs w:val="30"/>
        </w:rPr>
        <w:t>4.4 更新数据</w:t>
      </w:r>
      <w:bookmarkEnd w:id="60"/>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单击“更新数据”会将区块链保存到这个应用程序目录中的“b</w:t>
      </w:r>
      <w:r>
        <w:rPr>
          <w:rFonts w:ascii="宋体" w:hAnsi="宋体" w:eastAsia="宋体" w:cs="Times New Roman"/>
          <w:sz w:val="24"/>
          <w:szCs w:val="24"/>
        </w:rPr>
        <w:t>lockchain</w:t>
      </w:r>
      <w:r>
        <w:rPr>
          <w:rFonts w:hint="eastAsia" w:ascii="宋体" w:hAnsi="宋体" w:eastAsia="宋体" w:cs="Times New Roman"/>
          <w:sz w:val="24"/>
          <w:szCs w:val="24"/>
        </w:rPr>
        <w:t>”文件中。然后，它将检查连接的节点，以查看其结束时区块链的任何更改。如果大多数节点具有不同版本的区块链，则此计算机上的区块链将被更新，然后保存在“b</w:t>
      </w:r>
      <w:r>
        <w:rPr>
          <w:rFonts w:ascii="宋体" w:hAnsi="宋体" w:eastAsia="宋体" w:cs="Times New Roman"/>
          <w:sz w:val="24"/>
          <w:szCs w:val="24"/>
        </w:rPr>
        <w:t>lockchain</w:t>
      </w:r>
      <w:r>
        <w:rPr>
          <w:rFonts w:hint="eastAsia" w:ascii="宋体" w:hAnsi="宋体" w:eastAsia="宋体" w:cs="Times New Roman"/>
          <w:sz w:val="24"/>
          <w:szCs w:val="24"/>
        </w:rPr>
        <w:t>”文件中。</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Times New Roman"/>
          <w:sz w:val="24"/>
          <w:szCs w:val="24"/>
        </w:rPr>
      </w:pPr>
    </w:p>
    <w:p>
      <w:pPr>
        <w:pStyle w:val="3"/>
        <w:rPr>
          <w:rFonts w:hint="eastAsia" w:ascii="宋体" w:hAnsi="宋体" w:eastAsia="宋体" w:cs="宋体"/>
          <w:b w:val="0"/>
          <w:bCs/>
          <w:sz w:val="32"/>
          <w:szCs w:val="32"/>
        </w:rPr>
      </w:pPr>
      <w:bookmarkStart w:id="61" w:name="_Toc20991_WPSOffice_Level2"/>
      <w:r>
        <w:rPr>
          <w:rFonts w:hint="eastAsia" w:ascii="宋体" w:hAnsi="宋体" w:eastAsia="宋体" w:cs="宋体"/>
          <w:b w:val="0"/>
          <w:bCs/>
          <w:sz w:val="30"/>
          <w:szCs w:val="30"/>
        </w:rPr>
        <w:t>4.5 帮助</w:t>
      </w:r>
      <w:bookmarkEnd w:id="61"/>
    </w:p>
    <w:p>
      <w:pPr>
        <w:spacing w:line="240" w:lineRule="auto"/>
        <w:rPr>
          <w:rFonts w:ascii="宋体" w:hAnsi="宋体" w:eastAsia="宋体" w:cs="Times New Roman"/>
          <w:sz w:val="24"/>
          <w:szCs w:val="24"/>
        </w:rPr>
      </w:pPr>
    </w:p>
    <w:p>
      <w:pPr>
        <w:pStyle w:val="4"/>
        <w:rPr>
          <w:rFonts w:hint="eastAsia" w:ascii="宋体" w:hAnsi="宋体" w:eastAsia="宋体" w:cs="宋体"/>
          <w:b w:val="0"/>
          <w:bCs/>
          <w:sz w:val="28"/>
          <w:szCs w:val="28"/>
        </w:rPr>
      </w:pPr>
      <w:bookmarkStart w:id="62" w:name="_Toc978_WPSOffice_Level3"/>
      <w:r>
        <w:rPr>
          <w:rFonts w:hint="eastAsia" w:ascii="宋体" w:hAnsi="宋体" w:eastAsia="宋体" w:cs="宋体"/>
          <w:b w:val="0"/>
          <w:bCs/>
          <w:sz w:val="28"/>
          <w:szCs w:val="28"/>
        </w:rPr>
        <w:t>4.5.1错误消息</w:t>
      </w:r>
      <w:bookmarkEnd w:id="6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使用此应用程序时，用户可能会遇到错误消息和通知。图14是网络通知的示例。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outlineLvl w:val="9"/>
        <w:rPr>
          <w:rFonts w:ascii="宋体" w:hAnsi="宋体" w:eastAsia="宋体" w:cs="Times New Roman"/>
          <w:sz w:val="24"/>
          <w:szCs w:val="24"/>
        </w:rPr>
      </w:pPr>
      <w:r>
        <w:rPr>
          <w:rFonts w:ascii="宋体" w:hAnsi="宋体" w:eastAsia="宋体" w:cs="Times New Roman"/>
          <w:sz w:val="24"/>
          <w:szCs w:val="24"/>
        </w:rPr>
        <w:br w:type="textWrapping"/>
      </w:r>
      <w:r>
        <w:rPr>
          <w:rFonts w:ascii="宋体" w:hAnsi="宋体" w:eastAsia="宋体" w:cs="Times New Roman"/>
          <w:sz w:val="24"/>
          <w:szCs w:val="24"/>
        </w:rPr>
        <w:pict>
          <v:shape id="_x0000_i1038" o:spt="75" type="#_x0000_t75" style="height:99.75pt;width:367.5pt;" filled="f" o:preferrelative="t" stroked="f" coordsize="21600,21600">
            <v:path/>
            <v:fill on="f" focussize="0,0"/>
            <v:stroke on="f" joinstyle="miter"/>
            <v:imagedata r:id="rId20" o:title="error1"/>
            <o:lock v:ext="edit" aspectratio="t"/>
            <w10:wrap type="none"/>
            <w10:anchorlock/>
          </v:shape>
        </w:pict>
      </w:r>
    </w:p>
    <w:p>
      <w:pPr>
        <w:spacing w:line="240" w:lineRule="auto"/>
        <w:jc w:val="center"/>
        <w:rPr>
          <w:rFonts w:ascii="宋体" w:hAnsi="宋体" w:eastAsia="宋体" w:cs="Times New Roman"/>
          <w:sz w:val="24"/>
          <w:szCs w:val="24"/>
        </w:rPr>
      </w:pPr>
      <w:bookmarkStart w:id="63" w:name="_Toc18538_WPSOffice_Level2"/>
      <w:bookmarkStart w:id="64" w:name="_Toc5718_WPSOffice_Level2"/>
      <w:r>
        <w:rPr>
          <w:rFonts w:hint="eastAsia" w:ascii="宋体" w:hAnsi="宋体" w:eastAsia="宋体" w:cs="Times New Roman"/>
          <w:sz w:val="24"/>
          <w:szCs w:val="24"/>
        </w:rPr>
        <w:t>图14</w:t>
      </w:r>
      <w:bookmarkEnd w:id="63"/>
      <w:bookmarkEnd w:id="64"/>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网络通知和错误通常是由错误的端口和IP地址引起的，或者计算机已停止运行这个程序。此外，计算机的防火墙可能阻止了区块链应用程序与其他计算机进行通信。</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严重错误与区块链本身有关。图15显示了当块的散列与“blockchain”文件中保存的哈希不匹配时发生的错误消息。</w:t>
      </w:r>
    </w:p>
    <w:p>
      <w:pPr>
        <w:spacing w:line="240"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39" o:spt="75" type="#_x0000_t75" style="height:105pt;width:173.25pt;" filled="f" o:preferrelative="t" stroked="f" coordsize="21600,21600">
            <v:path/>
            <v:fill on="f" focussize="0,0"/>
            <v:stroke on="f" joinstyle="miter"/>
            <v:imagedata r:id="rId21" o:title="error2"/>
            <o:lock v:ext="edit" aspectratio="t"/>
            <w10:wrap type="none"/>
            <w10:anchorlock/>
          </v:shape>
        </w:pict>
      </w:r>
    </w:p>
    <w:p>
      <w:pPr>
        <w:spacing w:line="240" w:lineRule="auto"/>
        <w:jc w:val="center"/>
        <w:rPr>
          <w:rFonts w:ascii="宋体" w:hAnsi="宋体" w:eastAsia="宋体" w:cs="Times New Roman"/>
          <w:sz w:val="24"/>
          <w:szCs w:val="24"/>
        </w:rPr>
      </w:pPr>
      <w:bookmarkStart w:id="65" w:name="_Toc27596_WPSOffice_Level2"/>
      <w:bookmarkStart w:id="66" w:name="_Toc23084_WPSOffice_Level2"/>
      <w:r>
        <w:rPr>
          <w:rFonts w:hint="eastAsia" w:ascii="宋体" w:hAnsi="宋体" w:eastAsia="宋体" w:cs="Times New Roman"/>
          <w:sz w:val="24"/>
          <w:szCs w:val="24"/>
        </w:rPr>
        <w:t>图15</w:t>
      </w:r>
      <w:bookmarkEnd w:id="65"/>
      <w:bookmarkEnd w:id="66"/>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图16显示了一个错误消息，它是块1引用除块0之外的散列的结果。请记住，区块链中的哈希值通过引用其先前的哈希值进行链接。因此，改变一个块的散列将导致后续块与所有先前块分离。</w:t>
      </w:r>
    </w:p>
    <w:p>
      <w:pPr>
        <w:spacing w:line="240" w:lineRule="auto"/>
        <w:rPr>
          <w:rFonts w:ascii="宋体" w:hAnsi="宋体" w:eastAsia="宋体" w:cs="Times New Roman"/>
          <w:sz w:val="24"/>
          <w:szCs w:val="24"/>
        </w:rPr>
      </w:pPr>
    </w:p>
    <w:p>
      <w:pPr>
        <w:spacing w:line="240"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40" o:spt="75" type="#_x0000_t75" style="height:105pt;width:161.25pt;" filled="f" o:preferrelative="t" stroked="f" coordsize="21600,21600">
            <v:path/>
            <v:fill on="f" focussize="0,0"/>
            <v:stroke on="f" joinstyle="miter"/>
            <v:imagedata r:id="rId22" o:title="error2"/>
            <o:lock v:ext="edit" aspectratio="t"/>
            <w10:wrap type="none"/>
            <w10:anchorlock/>
          </v:shape>
        </w:pict>
      </w:r>
    </w:p>
    <w:p>
      <w:pPr>
        <w:spacing w:line="240" w:lineRule="auto"/>
        <w:jc w:val="center"/>
        <w:rPr>
          <w:rFonts w:ascii="宋体" w:hAnsi="宋体" w:eastAsia="宋体" w:cs="Times New Roman"/>
          <w:sz w:val="24"/>
          <w:szCs w:val="24"/>
        </w:rPr>
      </w:pPr>
      <w:bookmarkStart w:id="67" w:name="_Toc29424_WPSOffice_Level2"/>
      <w:bookmarkStart w:id="68" w:name="_Toc14792_WPSOffice_Level2"/>
      <w:r>
        <w:rPr>
          <w:rFonts w:hint="eastAsia" w:ascii="宋体" w:hAnsi="宋体" w:eastAsia="宋体" w:cs="Times New Roman"/>
          <w:sz w:val="24"/>
          <w:szCs w:val="24"/>
        </w:rPr>
        <w:t>图16</w:t>
      </w:r>
      <w:bookmarkEnd w:id="67"/>
      <w:bookmarkEnd w:id="68"/>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区块链中出现的错误（如图15和16所示）将导致“上传文件”和“更新数据”选项被锁定，如下图17所示。这是为了防止用户的区块链被上传到其他节点，以防用户的区块链被篡改。连接到网络上的节点将导致修复被篡改的区块链，从而解决问题。</w:t>
      </w:r>
    </w:p>
    <w:p>
      <w:pPr>
        <w:spacing w:line="240"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41" o:spt="75" type="#_x0000_t75" style="height:330pt;width:467.25pt;" filled="f" o:preferrelative="t" stroked="f" coordsize="21600,21600">
            <v:path/>
            <v:fill on="f" focussize="0,0"/>
            <v:stroke on="f" joinstyle="miter"/>
            <v:imagedata r:id="rId23" o:title="mode0"/>
            <o:lock v:ext="edit" aspectratio="t"/>
            <w10:wrap type="none"/>
            <w10:anchorlock/>
          </v:shape>
        </w:pict>
      </w:r>
    </w:p>
    <w:p>
      <w:pPr>
        <w:spacing w:line="240" w:lineRule="auto"/>
        <w:jc w:val="center"/>
        <w:rPr>
          <w:rFonts w:ascii="宋体" w:hAnsi="宋体" w:eastAsia="宋体" w:cs="Times New Roman"/>
          <w:sz w:val="24"/>
          <w:szCs w:val="24"/>
        </w:rPr>
      </w:pPr>
      <w:bookmarkStart w:id="69" w:name="_Toc6679_WPSOffice_Level2"/>
      <w:bookmarkStart w:id="70" w:name="_Toc16526_WPSOffice_Level2"/>
      <w:r>
        <w:rPr>
          <w:rFonts w:hint="eastAsia" w:ascii="宋体" w:hAnsi="宋体" w:eastAsia="宋体" w:cs="Times New Roman"/>
          <w:sz w:val="24"/>
          <w:szCs w:val="24"/>
        </w:rPr>
        <w:t>图17</w:t>
      </w:r>
      <w:bookmarkEnd w:id="69"/>
      <w:bookmarkEnd w:id="70"/>
    </w:p>
    <w:p>
      <w:pPr>
        <w:spacing w:line="240" w:lineRule="auto"/>
        <w:rPr>
          <w:rFonts w:ascii="宋体" w:hAnsi="宋体" w:eastAsia="宋体" w:cs="Times New Roman"/>
          <w:sz w:val="24"/>
          <w:szCs w:val="24"/>
        </w:rPr>
      </w:pPr>
      <w:r>
        <w:rPr>
          <w:rFonts w:ascii="宋体" w:hAnsi="宋体" w:eastAsia="宋体" w:cs="Times New Roman"/>
          <w:sz w:val="24"/>
          <w:szCs w:val="24"/>
        </w:rPr>
        <w:tab/>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最严重的错误是“</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无法打开“blockchain”文件。“</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将在显示错误消息后立即关闭，如图18所示。创建文件“</w:t>
      </w:r>
      <w:r>
        <w:rPr>
          <w:rFonts w:ascii="宋体" w:hAnsi="宋体" w:eastAsia="宋体" w:cs="Times New Roman"/>
          <w:sz w:val="24"/>
          <w:szCs w:val="24"/>
        </w:rPr>
        <w:t>blockchain</w:t>
      </w:r>
      <w:r>
        <w:rPr>
          <w:rFonts w:hint="eastAsia" w:ascii="宋体" w:hAnsi="宋体" w:eastAsia="宋体" w:cs="Times New Roman"/>
          <w:sz w:val="24"/>
          <w:szCs w:val="24"/>
        </w:rPr>
        <w:t>” （无文件扩展名）将解决问题，但要使文件与节点的最新版本保持同步。在特定网络中，“blockchain”文件必须与该网络的节点具有相同的创世块（有关详细信息，请参阅4.5.3）。</w:t>
      </w:r>
    </w:p>
    <w:p>
      <w:pPr>
        <w:spacing w:line="276"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42" o:spt="75" type="#_x0000_t75" style="height:120pt;width:216pt;" filled="f" o:preferrelative="t" stroked="f" coordsize="21600,21600">
            <v:path/>
            <v:fill on="f" focussize="0,0"/>
            <v:stroke on="f" joinstyle="miter"/>
            <v:imagedata r:id="rId24" o:title="error4"/>
            <o:lock v:ext="edit" aspectratio="t"/>
            <w10:wrap type="none"/>
            <w10:anchorlock/>
          </v:shape>
        </w:pict>
      </w:r>
    </w:p>
    <w:p>
      <w:pPr>
        <w:spacing w:line="240" w:lineRule="auto"/>
        <w:jc w:val="center"/>
        <w:rPr>
          <w:rFonts w:ascii="宋体" w:hAnsi="宋体" w:eastAsia="宋体" w:cs="Times New Roman"/>
          <w:sz w:val="24"/>
          <w:szCs w:val="24"/>
        </w:rPr>
      </w:pPr>
      <w:bookmarkStart w:id="71" w:name="_Toc32151_WPSOffice_Level2"/>
      <w:bookmarkStart w:id="72" w:name="_Toc1696_WPSOffice_Level2"/>
      <w:r>
        <w:rPr>
          <w:rFonts w:hint="eastAsia" w:ascii="宋体" w:hAnsi="宋体" w:eastAsia="宋体" w:cs="Times New Roman"/>
          <w:sz w:val="24"/>
          <w:szCs w:val="24"/>
        </w:rPr>
        <w:t>图18</w:t>
      </w:r>
      <w:bookmarkEnd w:id="71"/>
      <w:bookmarkEnd w:id="72"/>
    </w:p>
    <w:p>
      <w:pPr>
        <w:spacing w:line="240" w:lineRule="auto"/>
        <w:rPr>
          <w:rFonts w:ascii="宋体" w:hAnsi="宋体" w:eastAsia="宋体" w:cs="Times New Roman"/>
          <w:sz w:val="24"/>
          <w:szCs w:val="24"/>
        </w:rPr>
      </w:pPr>
    </w:p>
    <w:p>
      <w:pPr>
        <w:pStyle w:val="4"/>
        <w:keepNext/>
        <w:keepLines/>
        <w:pageBreakBefore w:val="0"/>
        <w:widowControl/>
        <w:kinsoku/>
        <w:wordWrap/>
        <w:overflowPunct/>
        <w:topLinePunct w:val="0"/>
        <w:autoSpaceDE/>
        <w:autoSpaceDN/>
        <w:bidi w:val="0"/>
        <w:adjustRightInd/>
        <w:snapToGrid/>
        <w:spacing w:line="360" w:lineRule="auto"/>
        <w:textAlignment w:val="auto"/>
        <w:outlineLvl w:val="2"/>
        <w:rPr>
          <w:rFonts w:hint="eastAsia" w:ascii="宋体" w:hAnsi="宋体" w:eastAsia="宋体" w:cs="宋体"/>
          <w:b w:val="0"/>
          <w:bCs/>
          <w:sz w:val="28"/>
          <w:szCs w:val="28"/>
        </w:rPr>
      </w:pPr>
      <w:bookmarkStart w:id="73" w:name="_Toc939_WPSOffice_Level2"/>
      <w:r>
        <w:rPr>
          <w:rFonts w:hint="eastAsia" w:ascii="宋体" w:hAnsi="宋体" w:eastAsia="宋体" w:cs="宋体"/>
          <w:b w:val="0"/>
          <w:bCs/>
          <w:sz w:val="28"/>
          <w:szCs w:val="28"/>
        </w:rPr>
        <w:t>4.5.2自动连接</w:t>
      </w:r>
      <w:bookmarkEnd w:id="73"/>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可以在启动时自动连接到其他节点，因为其他节点已经启动并运行。如果先前连接的节点已停止运行“</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，则这个程序将给出网络连接错误。在与这个软件和“blockchain”文件相同的目录中，有一个名为“connections.txt”的文本文件（如果没有，则在这个软件时将自动创建“blockchain”文件 关闭现有连接）。</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要配置启动时“</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连接的内容，可以修改“connections.txt”。文本文件包含以下格式的IP地址和端口号：</w:t>
      </w:r>
    </w:p>
    <w:p>
      <w:pPr>
        <w:spacing w:line="240" w:lineRule="auto"/>
        <w:rPr>
          <w:rFonts w:ascii="宋体" w:hAnsi="宋体" w:eastAsia="宋体" w:cs="Times New Roman"/>
          <w:sz w:val="24"/>
          <w:szCs w:val="24"/>
        </w:rPr>
      </w:pPr>
    </w:p>
    <w:p>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宋体"/>
          <w:sz w:val="24"/>
          <w:szCs w:val="24"/>
        </w:rPr>
      </w:pPr>
      <w:r>
        <w:rPr>
          <w:rFonts w:ascii="Consolas" w:hAnsi="Consolas" w:eastAsia="宋体" w:cs="Courier New"/>
          <w:color w:val="24292E"/>
          <w:sz w:val="24"/>
          <w:szCs w:val="24"/>
        </w:rPr>
        <w:t xml:space="preserve">&lt;IP </w:t>
      </w:r>
      <w:r>
        <w:rPr>
          <w:rFonts w:ascii="Consolas" w:hAnsi="Consolas" w:eastAsia="宋体" w:cs="微软雅黑"/>
          <w:color w:val="24292E"/>
          <w:sz w:val="24"/>
          <w:szCs w:val="24"/>
        </w:rPr>
        <w:t>地址</w:t>
      </w:r>
      <w:r>
        <w:rPr>
          <w:rFonts w:ascii="Consolas" w:hAnsi="Consolas" w:eastAsia="宋体" w:cs="Courier New"/>
          <w:color w:val="24292E"/>
          <w:sz w:val="24"/>
          <w:szCs w:val="24"/>
        </w:rPr>
        <w:t>&gt; &lt;</w:t>
      </w:r>
      <w:r>
        <w:rPr>
          <w:rFonts w:ascii="Consolas" w:hAnsi="Consolas" w:eastAsia="宋体" w:cs="微软雅黑"/>
          <w:color w:val="24292E"/>
          <w:sz w:val="24"/>
          <w:szCs w:val="24"/>
        </w:rPr>
        <w:t>端口号</w:t>
      </w:r>
      <w:r>
        <w:rPr>
          <w:rFonts w:ascii="Consolas" w:hAnsi="Consolas" w:eastAsia="宋体" w:cs="Courier New"/>
          <w:color w:val="24292E"/>
          <w:sz w:val="24"/>
          <w:szCs w:val="24"/>
        </w:rPr>
        <w:t>&gt;</w:t>
      </w:r>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下面的图19显示了这种情况的一个示例。请注意，IP地址共享相同的网络部分（83.95.250）。这是因为本地网络中的IP地址共享相同的网络组件。</w:t>
      </w:r>
    </w:p>
    <w:p>
      <w:pPr>
        <w:spacing w:line="240"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43" o:spt="75" type="#_x0000_t75" style="height:150pt;width:236.25pt;" filled="f" o:preferrelative="t" stroked="f" coordsize="21600,21600">
            <v:path/>
            <v:fill on="f" focussize="0,0"/>
            <v:stroke on="f" joinstyle="miter"/>
            <v:imagedata r:id="rId25" o:title="connections"/>
            <o:lock v:ext="edit" aspectratio="t"/>
            <w10:wrap type="none"/>
            <w10:anchorlock/>
          </v:shape>
        </w:pict>
      </w:r>
    </w:p>
    <w:p>
      <w:pPr>
        <w:spacing w:line="240" w:lineRule="auto"/>
        <w:jc w:val="center"/>
        <w:rPr>
          <w:rFonts w:ascii="宋体" w:hAnsi="宋体" w:eastAsia="宋体" w:cs="Times New Roman"/>
          <w:sz w:val="24"/>
          <w:szCs w:val="24"/>
        </w:rPr>
      </w:pPr>
      <w:bookmarkStart w:id="74" w:name="_Toc10597_WPSOffice_Level2"/>
      <w:bookmarkStart w:id="75" w:name="_Toc17270_WPSOffice_Level2"/>
      <w:r>
        <w:rPr>
          <w:rFonts w:hint="eastAsia" w:ascii="宋体" w:hAnsi="宋体" w:eastAsia="宋体" w:cs="Times New Roman"/>
          <w:sz w:val="24"/>
          <w:szCs w:val="24"/>
        </w:rPr>
        <w:t>图</w:t>
      </w:r>
      <w:r>
        <w:rPr>
          <w:rFonts w:ascii="宋体" w:hAnsi="宋体" w:eastAsia="宋体" w:cs="Times New Roman"/>
          <w:sz w:val="24"/>
          <w:szCs w:val="24"/>
        </w:rPr>
        <w:t>1</w:t>
      </w:r>
      <w:r>
        <w:rPr>
          <w:rFonts w:hint="eastAsia" w:ascii="宋体" w:hAnsi="宋体" w:eastAsia="宋体" w:cs="Times New Roman"/>
          <w:sz w:val="24"/>
          <w:szCs w:val="24"/>
        </w:rPr>
        <w:t>9</w:t>
      </w:r>
      <w:bookmarkEnd w:id="74"/>
      <w:bookmarkEnd w:id="75"/>
    </w:p>
    <w:p>
      <w:pPr>
        <w:spacing w:line="240" w:lineRule="auto"/>
        <w:jc w:val="center"/>
        <w:rPr>
          <w:rFonts w:ascii="宋体" w:hAnsi="宋体" w:eastAsia="宋体" w:cs="Times New Roman"/>
          <w:sz w:val="24"/>
          <w:szCs w:val="24"/>
        </w:rPr>
      </w:pPr>
    </w:p>
    <w:p>
      <w:pPr>
        <w:pStyle w:val="4"/>
        <w:keepNext/>
        <w:keepLines/>
        <w:pageBreakBefore w:val="0"/>
        <w:widowControl/>
        <w:kinsoku/>
        <w:wordWrap/>
        <w:overflowPunct/>
        <w:topLinePunct w:val="0"/>
        <w:autoSpaceDE/>
        <w:autoSpaceDN/>
        <w:bidi w:val="0"/>
        <w:adjustRightInd/>
        <w:snapToGrid/>
        <w:spacing w:line="360" w:lineRule="auto"/>
        <w:textAlignment w:val="auto"/>
        <w:outlineLvl w:val="2"/>
        <w:rPr>
          <w:rFonts w:hint="eastAsia" w:ascii="宋体" w:hAnsi="宋体" w:eastAsia="宋体" w:cs="宋体"/>
          <w:b w:val="0"/>
          <w:bCs/>
          <w:sz w:val="28"/>
          <w:szCs w:val="28"/>
        </w:rPr>
      </w:pPr>
      <w:bookmarkStart w:id="76" w:name="_Toc30428_WPSOffice_Level3"/>
      <w:r>
        <w:rPr>
          <w:rFonts w:hint="eastAsia" w:ascii="宋体" w:hAnsi="宋体" w:eastAsia="宋体" w:cs="宋体"/>
          <w:b w:val="0"/>
          <w:bCs/>
          <w:sz w:val="28"/>
          <w:szCs w:val="28"/>
        </w:rPr>
        <w:t>4.5.3更新区块链问题</w:t>
      </w:r>
      <w:bookmarkEnd w:id="7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如果更新区块链有任何问题，请打开“blockchain”文件，而不是区块链软件，删除所有内容，然后粘贴以下内容：</w:t>
      </w:r>
    </w:p>
    <w:p>
      <w:pPr>
        <w:spacing w:line="240" w:lineRule="auto"/>
        <w:rPr>
          <w:rFonts w:ascii="宋体" w:hAnsi="宋体" w:eastAsia="宋体" w:cs="Times New Roman"/>
          <w:sz w:val="24"/>
          <w:szCs w:val="24"/>
        </w:rPr>
      </w:pPr>
    </w:p>
    <w:p>
      <w:pPr>
        <w:rPr>
          <w:rFonts w:ascii="Consolas" w:hAnsi="Consolas" w:eastAsia="宋体"/>
        </w:rPr>
      </w:pPr>
      <w:r>
        <w:rPr>
          <w:rFonts w:ascii="Consolas" w:hAnsi="Consolas" w:eastAsia="宋体"/>
          <w:color w:val="24292E"/>
          <w:sz w:val="20"/>
          <w:szCs w:val="20"/>
        </w:rPr>
        <w:t>0 1531877114 TkFNRTogIERBVEE6IEdlbmVzaXMgQmxvY2s= 0 91629c3d6c07c2d358688ef3daedf9a420dbeb7d518b08de4bcfa4af2488f400bc3a9ecfd70697780213210ce172e0720adf7c160fb4b6b4cc54489fb36945b9</w:t>
      </w:r>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在记事本上粘贴文本应该给出下面的结果，如图20所示。</w:t>
      </w:r>
    </w:p>
    <w:p>
      <w:pPr>
        <w:spacing w:line="240" w:lineRule="auto"/>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44" o:spt="75" type="#_x0000_t75" style="height:50.25pt;width:467.25pt;" filled="f" o:preferrelative="t" stroked="f" coordsize="21600,21600">
            <v:path/>
            <v:fill on="f" focussize="0,0"/>
            <v:stroke on="f" joinstyle="miter"/>
            <v:imagedata r:id="rId26" o:title="update_fix"/>
            <o:lock v:ext="edit" aspectratio="t"/>
            <w10:wrap type="none"/>
            <w10:anchorlock/>
          </v:shape>
        </w:pict>
      </w:r>
    </w:p>
    <w:p>
      <w:pPr>
        <w:spacing w:line="240" w:lineRule="auto"/>
        <w:jc w:val="center"/>
        <w:rPr>
          <w:rFonts w:ascii="宋体" w:hAnsi="宋体" w:eastAsia="宋体" w:cs="Times New Roman"/>
          <w:sz w:val="24"/>
          <w:szCs w:val="24"/>
        </w:rPr>
      </w:pPr>
      <w:bookmarkStart w:id="77" w:name="_Toc14918_WPSOffice_Level2"/>
      <w:bookmarkStart w:id="78" w:name="_Toc12610_WPSOffice_Level2"/>
      <w:r>
        <w:rPr>
          <w:rFonts w:hint="eastAsia" w:ascii="宋体" w:hAnsi="宋体" w:eastAsia="宋体" w:cs="Times New Roman"/>
          <w:sz w:val="24"/>
          <w:szCs w:val="24"/>
        </w:rPr>
        <w:t>图</w:t>
      </w:r>
      <w:r>
        <w:rPr>
          <w:rFonts w:ascii="宋体" w:hAnsi="宋体" w:eastAsia="宋体" w:cs="Times New Roman"/>
          <w:sz w:val="24"/>
          <w:szCs w:val="24"/>
        </w:rPr>
        <w:t>20</w:t>
      </w:r>
      <w:bookmarkEnd w:id="77"/>
      <w:bookmarkEnd w:id="78"/>
      <w:r>
        <w:rPr>
          <w:rFonts w:ascii="宋体" w:hAnsi="宋体" w:eastAsia="宋体" w:cs="Times New Roman"/>
          <w:sz w:val="24"/>
          <w:szCs w:val="24"/>
        </w:rPr>
        <w:tab/>
      </w:r>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这个文本构成了区块链的起源块。在这种情况下，文本是“</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用于郑州源创吉因实业有限公司的标准起源块。通过简单地使区块链仅保持创世块，用户计算机上的区块链被重置。因此，连接到网络上的节点将提供区块链的其余块。如图21所示，以红色突出显示的文本是创世块的哈希值。</w:t>
      </w:r>
    </w:p>
    <w:p>
      <w:pPr>
        <w:spacing w:line="240" w:lineRule="auto"/>
        <w:ind w:firstLine="720"/>
        <w:rPr>
          <w:rFonts w:ascii="宋体" w:hAnsi="宋体" w:eastAsia="宋体" w:cs="Times New Roman"/>
          <w:sz w:val="24"/>
          <w:szCs w:val="24"/>
        </w:rPr>
      </w:pPr>
    </w:p>
    <w:p>
      <w:pPr>
        <w:spacing w:line="240" w:lineRule="auto"/>
        <w:jc w:val="center"/>
        <w:rPr>
          <w:rFonts w:ascii="宋体" w:hAnsi="宋体" w:eastAsia="宋体" w:cs="Times New Roman"/>
          <w:sz w:val="24"/>
          <w:szCs w:val="24"/>
        </w:rPr>
      </w:pPr>
      <w:r>
        <w:rPr>
          <w:rFonts w:ascii="宋体" w:hAnsi="宋体" w:eastAsia="宋体" w:cs="Times New Roman"/>
          <w:sz w:val="24"/>
          <w:szCs w:val="24"/>
        </w:rPr>
        <w:pict>
          <v:shape id="_x0000_i1045" o:spt="75" type="#_x0000_t75" style="height:147.75pt;width:467.25pt;" filled="f" o:preferrelative="t" stroked="f" coordsize="21600,21600">
            <v:path/>
            <v:fill on="f" focussize="0,0"/>
            <v:stroke on="f" joinstyle="miter"/>
            <v:imagedata r:id="rId27" o:title="Figure 19 (1)"/>
            <o:lock v:ext="edit" aspectratio="t"/>
            <w10:wrap type="none"/>
            <w10:anchorlock/>
          </v:shape>
        </w:pict>
      </w:r>
    </w:p>
    <w:p>
      <w:pPr>
        <w:spacing w:line="240" w:lineRule="auto"/>
        <w:jc w:val="center"/>
        <w:rPr>
          <w:rFonts w:ascii="宋体" w:hAnsi="宋体" w:eastAsia="宋体" w:cs="Times New Roman"/>
          <w:sz w:val="24"/>
          <w:szCs w:val="24"/>
        </w:rPr>
      </w:pPr>
      <w:bookmarkStart w:id="79" w:name="_Toc17322_WPSOffice_Level2"/>
      <w:bookmarkStart w:id="80" w:name="_Toc10887_WPSOffice_Level2"/>
      <w:r>
        <w:rPr>
          <w:rFonts w:hint="eastAsia" w:ascii="宋体" w:hAnsi="宋体" w:eastAsia="宋体" w:cs="Times New Roman"/>
          <w:sz w:val="24"/>
          <w:szCs w:val="24"/>
        </w:rPr>
        <w:t>图21</w:t>
      </w:r>
      <w:bookmarkEnd w:id="79"/>
      <w:bookmarkEnd w:id="80"/>
    </w:p>
    <w:p>
      <w:pPr>
        <w:spacing w:line="240" w:lineRule="auto"/>
        <w:rPr>
          <w:rFonts w:ascii="宋体" w:hAnsi="宋体" w:eastAsia="宋体"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起源区块是区块链中最重要的区块，因为不同的发生区块将产生不同的区块链。</w:t>
      </w:r>
    </w:p>
    <w:p>
      <w:pPr>
        <w:pStyle w:val="4"/>
        <w:keepNext/>
        <w:keepLines/>
        <w:pageBreakBefore w:val="0"/>
        <w:widowControl/>
        <w:kinsoku/>
        <w:wordWrap/>
        <w:overflowPunct/>
        <w:topLinePunct w:val="0"/>
        <w:autoSpaceDE/>
        <w:autoSpaceDN/>
        <w:bidi w:val="0"/>
        <w:adjustRightInd/>
        <w:snapToGrid/>
        <w:spacing w:line="360" w:lineRule="auto"/>
        <w:textAlignment w:val="auto"/>
        <w:outlineLvl w:val="2"/>
        <w:rPr>
          <w:rFonts w:hint="eastAsia" w:ascii="宋体" w:hAnsi="宋体" w:eastAsia="宋体" w:cs="宋体"/>
          <w:b w:val="0"/>
          <w:bCs/>
          <w:sz w:val="28"/>
          <w:szCs w:val="28"/>
        </w:rPr>
      </w:pPr>
      <w:bookmarkStart w:id="81" w:name="_Toc26830_WPSOffice_Level3"/>
      <w:r>
        <w:rPr>
          <w:rFonts w:hint="eastAsia" w:ascii="宋体" w:hAnsi="宋体" w:eastAsia="宋体" w:cs="宋体"/>
          <w:b w:val="0"/>
          <w:bCs/>
          <w:sz w:val="28"/>
          <w:szCs w:val="28"/>
        </w:rPr>
        <w:t>4.5.4程序卡住</w:t>
      </w:r>
      <w:bookmarkEnd w:id="8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如果“</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被冻结，那么它可能只是计算大文件的散列。由于区块链技术中的“工作证明”概念，计算大文件的散列（即使它超过几MB）比计算几个KB文件的散列要花费更长的时间。另一个可能的原因是这个程序正在发送一个大文件或另一台计算机，恰好同时将文件上传到区块链。</w:t>
      </w:r>
    </w:p>
    <w:p>
      <w:pPr>
        <w:pStyle w:val="3"/>
        <w:keepNext/>
        <w:keepLines/>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eastAsia="宋体" w:cs="宋体"/>
          <w:b w:val="0"/>
          <w:bCs/>
          <w:sz w:val="30"/>
          <w:szCs w:val="30"/>
        </w:rPr>
      </w:pPr>
      <w:bookmarkStart w:id="82" w:name="_Toc22570_WPSOffice_Level2"/>
      <w:r>
        <w:rPr>
          <w:rFonts w:hint="eastAsia" w:ascii="宋体" w:hAnsi="宋体" w:eastAsia="宋体" w:cs="宋体"/>
          <w:b w:val="0"/>
          <w:bCs/>
          <w:sz w:val="30"/>
          <w:szCs w:val="30"/>
        </w:rPr>
        <w:t>4.6退出</w:t>
      </w:r>
      <w:bookmarkEnd w:id="8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eastAsia="宋体" w:cs="Times New Roman"/>
          <w:sz w:val="24"/>
          <w:szCs w:val="24"/>
        </w:rPr>
      </w:pPr>
      <w:r>
        <w:rPr>
          <w:rFonts w:hint="eastAsia" w:ascii="宋体" w:hAnsi="宋体" w:eastAsia="宋体" w:cs="Times New Roman"/>
          <w:sz w:val="24"/>
          <w:szCs w:val="24"/>
        </w:rPr>
        <w:t>关闭这个程序将导致区块链自动检查更新并将区块链保存到PC。如果“</w:t>
      </w:r>
      <w:r>
        <w:rPr>
          <w:rFonts w:ascii="宋体" w:hAnsi="宋体" w:eastAsia="宋体"/>
          <w:sz w:val="24"/>
          <w:szCs w:val="24"/>
          <w:shd w:val="clear" w:color="auto" w:fill="FFFFFF"/>
        </w:rPr>
        <w:t>基于区块链技术的实验室文档管理系统</w:t>
      </w:r>
      <w:r>
        <w:rPr>
          <w:rFonts w:hint="eastAsia" w:ascii="宋体" w:hAnsi="宋体" w:eastAsia="宋体"/>
          <w:sz w:val="24"/>
          <w:szCs w:val="24"/>
          <w:shd w:val="clear" w:color="auto" w:fill="FFFFFF"/>
        </w:rPr>
        <w:t>”</w:t>
      </w:r>
      <w:r>
        <w:rPr>
          <w:rFonts w:hint="eastAsia" w:ascii="宋体" w:hAnsi="宋体" w:eastAsia="宋体" w:cs="Times New Roman"/>
          <w:sz w:val="24"/>
          <w:szCs w:val="24"/>
        </w:rPr>
        <w:t>已连接到网络中的其他节点，则当先前连接的节点已停止运行这个程序时，可能会出现网络错误通知。但是，如果区块链已被篡改，则这个程序将简单地关闭。</w:t>
      </w:r>
    </w:p>
    <w:sectPr>
      <w:footerReference r:id="rId5" w:type="first"/>
      <w:footerReference r:id="rId4" w:type="default"/>
      <w:pgSz w:w="12240" w:h="15840"/>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eiryo">
    <w:panose1 w:val="020B0604030504040204"/>
    <w:charset w:val="80"/>
    <w:family w:val="auto"/>
    <w:pitch w:val="default"/>
    <w:sig w:usb0="E10102FF" w:usb1="EAC7FFFF" w:usb2="00010012" w:usb3="00000000" w:csb0="6002009F" w:csb1="DFD7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ource Sans Pro ExtraLight">
    <w:panose1 w:val="020B0303030403020204"/>
    <w:charset w:val="00"/>
    <w:family w:val="auto"/>
    <w:pitch w:val="default"/>
    <w:sig w:usb0="20000007" w:usb1="00000001" w:usb2="00000000" w:usb3="00000000" w:csb0="20000193" w:csb1="00000000"/>
  </w:font>
  <w:font w:name="Source Sans Pro Black">
    <w:panose1 w:val="020B0803030403020204"/>
    <w:charset w:val="00"/>
    <w:family w:val="auto"/>
    <w:pitch w:val="default"/>
    <w:sig w:usb0="20000007" w:usb1="00000001" w:usb2="00000000" w:usb3="00000000" w:csb0="20000193" w:csb1="00000000"/>
  </w:font>
  <w:font w:name="Source Sans Pro">
    <w:panose1 w:val="020B0503030403020204"/>
    <w:charset w:val="00"/>
    <w:family w:val="auto"/>
    <w:pitch w:val="default"/>
    <w:sig w:usb0="20000007" w:usb1="00000001" w:usb2="00000000" w:usb3="00000000" w:csb0="20000193" w:csb1="00000000"/>
  </w:font>
  <w:font w:name="Snap ITC">
    <w:panose1 w:val="04040A0706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egoe Script">
    <w:panose1 w:val="020B0504020000000003"/>
    <w:charset w:val="00"/>
    <w:family w:val="auto"/>
    <w:pitch w:val="default"/>
    <w:sig w:usb0="0000028F" w:usb1="00000000" w:usb2="00000000" w:usb3="00000000" w:csb0="0000009F" w:csb1="00000000"/>
  </w:font>
  <w:font w:name="Script MT Bold">
    <w:panose1 w:val="030406020406070809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0</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0</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宋体" w:hAnsi="宋体" w:eastAsia="宋体"/>
        <w:sz w:val="24"/>
        <w:szCs w:val="24"/>
      </w:rPr>
    </w:pPr>
    <w:r>
      <w:rPr>
        <w:rFonts w:ascii="宋体" w:hAnsi="宋体" w:eastAsia="宋体"/>
        <w:sz w:val="24"/>
        <w:szCs w:val="24"/>
        <w:shd w:val="clear" w:color="auto" w:fill="FFFFFF"/>
      </w:rPr>
      <w:t>基于区块链技术的实验室文档管理系统V1.0</w:t>
    </w:r>
    <w:r>
      <w:rPr>
        <w:rFonts w:ascii="宋体" w:hAnsi="宋体" w:eastAsia="宋体"/>
        <w:sz w:val="24"/>
        <w:szCs w:val="24"/>
      </w:rPr>
      <w:ptab w:relativeTo="margin" w:alignment="center" w:leader="none"/>
    </w:r>
    <w:r>
      <w:rPr>
        <w:rFonts w:ascii="宋体" w:hAnsi="宋体" w:eastAsia="宋体"/>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36"/>
    <w:rsid w:val="00001C80"/>
    <w:rsid w:val="00002197"/>
    <w:rsid w:val="00003B6E"/>
    <w:rsid w:val="000048A7"/>
    <w:rsid w:val="00004F6B"/>
    <w:rsid w:val="0000580A"/>
    <w:rsid w:val="0000601E"/>
    <w:rsid w:val="00007A0E"/>
    <w:rsid w:val="00016DF7"/>
    <w:rsid w:val="00017C9C"/>
    <w:rsid w:val="00017D48"/>
    <w:rsid w:val="00020F27"/>
    <w:rsid w:val="00024EBB"/>
    <w:rsid w:val="00027715"/>
    <w:rsid w:val="00034791"/>
    <w:rsid w:val="00037652"/>
    <w:rsid w:val="00047E9E"/>
    <w:rsid w:val="000537FD"/>
    <w:rsid w:val="00061FFF"/>
    <w:rsid w:val="000650B7"/>
    <w:rsid w:val="00066984"/>
    <w:rsid w:val="000669C1"/>
    <w:rsid w:val="00085914"/>
    <w:rsid w:val="00085D43"/>
    <w:rsid w:val="00091D4C"/>
    <w:rsid w:val="00096B5B"/>
    <w:rsid w:val="0009720B"/>
    <w:rsid w:val="00097D4B"/>
    <w:rsid w:val="000A15E7"/>
    <w:rsid w:val="000A456A"/>
    <w:rsid w:val="000A609A"/>
    <w:rsid w:val="000A6D58"/>
    <w:rsid w:val="000B2CCF"/>
    <w:rsid w:val="000B7E68"/>
    <w:rsid w:val="000C1616"/>
    <w:rsid w:val="000D2398"/>
    <w:rsid w:val="000D5050"/>
    <w:rsid w:val="000D50F7"/>
    <w:rsid w:val="000E04AC"/>
    <w:rsid w:val="000E6F1F"/>
    <w:rsid w:val="000F52B8"/>
    <w:rsid w:val="000F60F3"/>
    <w:rsid w:val="000F6B03"/>
    <w:rsid w:val="00102749"/>
    <w:rsid w:val="0010380A"/>
    <w:rsid w:val="00107405"/>
    <w:rsid w:val="00114700"/>
    <w:rsid w:val="00122A8A"/>
    <w:rsid w:val="00127739"/>
    <w:rsid w:val="00133EC7"/>
    <w:rsid w:val="00134C34"/>
    <w:rsid w:val="00141ACC"/>
    <w:rsid w:val="00143A9F"/>
    <w:rsid w:val="0014444C"/>
    <w:rsid w:val="00144D35"/>
    <w:rsid w:val="00150FEC"/>
    <w:rsid w:val="0015178B"/>
    <w:rsid w:val="001536BD"/>
    <w:rsid w:val="00155168"/>
    <w:rsid w:val="00156317"/>
    <w:rsid w:val="00167302"/>
    <w:rsid w:val="00167375"/>
    <w:rsid w:val="0017246D"/>
    <w:rsid w:val="0017546C"/>
    <w:rsid w:val="00183EED"/>
    <w:rsid w:val="0019048C"/>
    <w:rsid w:val="00191EF6"/>
    <w:rsid w:val="0019627D"/>
    <w:rsid w:val="001A58E3"/>
    <w:rsid w:val="001A715D"/>
    <w:rsid w:val="001A7AB7"/>
    <w:rsid w:val="001A7CCC"/>
    <w:rsid w:val="001B0619"/>
    <w:rsid w:val="001B1E35"/>
    <w:rsid w:val="001B4D06"/>
    <w:rsid w:val="001C075B"/>
    <w:rsid w:val="001C183E"/>
    <w:rsid w:val="001C1EBF"/>
    <w:rsid w:val="001C5579"/>
    <w:rsid w:val="001C64E8"/>
    <w:rsid w:val="001D01C5"/>
    <w:rsid w:val="001D3257"/>
    <w:rsid w:val="001D3488"/>
    <w:rsid w:val="001D43A9"/>
    <w:rsid w:val="001E3E50"/>
    <w:rsid w:val="001F58BE"/>
    <w:rsid w:val="00202C56"/>
    <w:rsid w:val="00203B24"/>
    <w:rsid w:val="00211197"/>
    <w:rsid w:val="00217A6B"/>
    <w:rsid w:val="002210A0"/>
    <w:rsid w:val="00221F44"/>
    <w:rsid w:val="002249BF"/>
    <w:rsid w:val="00226C67"/>
    <w:rsid w:val="00227658"/>
    <w:rsid w:val="00227817"/>
    <w:rsid w:val="00227CC0"/>
    <w:rsid w:val="00233D00"/>
    <w:rsid w:val="0023574E"/>
    <w:rsid w:val="002403FA"/>
    <w:rsid w:val="0024082D"/>
    <w:rsid w:val="00240E64"/>
    <w:rsid w:val="00243B59"/>
    <w:rsid w:val="00252387"/>
    <w:rsid w:val="00253638"/>
    <w:rsid w:val="0026280F"/>
    <w:rsid w:val="00266F53"/>
    <w:rsid w:val="00270B02"/>
    <w:rsid w:val="00276B27"/>
    <w:rsid w:val="0028542A"/>
    <w:rsid w:val="002854EC"/>
    <w:rsid w:val="00286E4B"/>
    <w:rsid w:val="00294EEA"/>
    <w:rsid w:val="002A368C"/>
    <w:rsid w:val="002A4FA6"/>
    <w:rsid w:val="002A56CD"/>
    <w:rsid w:val="002A62A1"/>
    <w:rsid w:val="002A6568"/>
    <w:rsid w:val="002B2438"/>
    <w:rsid w:val="002B3751"/>
    <w:rsid w:val="002B5A6C"/>
    <w:rsid w:val="002B6351"/>
    <w:rsid w:val="002C6124"/>
    <w:rsid w:val="002C676C"/>
    <w:rsid w:val="002C762D"/>
    <w:rsid w:val="002D3307"/>
    <w:rsid w:val="002D3BCC"/>
    <w:rsid w:val="002D3FDC"/>
    <w:rsid w:val="002D5AFE"/>
    <w:rsid w:val="002D61FB"/>
    <w:rsid w:val="002D7B07"/>
    <w:rsid w:val="002E4560"/>
    <w:rsid w:val="002F20E2"/>
    <w:rsid w:val="002F2739"/>
    <w:rsid w:val="002F7D39"/>
    <w:rsid w:val="00305F8D"/>
    <w:rsid w:val="00306312"/>
    <w:rsid w:val="00311F7C"/>
    <w:rsid w:val="0031391F"/>
    <w:rsid w:val="00316982"/>
    <w:rsid w:val="003170B1"/>
    <w:rsid w:val="00317A0B"/>
    <w:rsid w:val="003209C9"/>
    <w:rsid w:val="00321F52"/>
    <w:rsid w:val="003254D7"/>
    <w:rsid w:val="00327E72"/>
    <w:rsid w:val="00330F4C"/>
    <w:rsid w:val="00334458"/>
    <w:rsid w:val="00342557"/>
    <w:rsid w:val="00350A89"/>
    <w:rsid w:val="003544A8"/>
    <w:rsid w:val="00363568"/>
    <w:rsid w:val="00372DC4"/>
    <w:rsid w:val="00377563"/>
    <w:rsid w:val="0037791A"/>
    <w:rsid w:val="003811A9"/>
    <w:rsid w:val="00383260"/>
    <w:rsid w:val="00384C5E"/>
    <w:rsid w:val="00385538"/>
    <w:rsid w:val="00385D85"/>
    <w:rsid w:val="00387619"/>
    <w:rsid w:val="00390B71"/>
    <w:rsid w:val="00393D0D"/>
    <w:rsid w:val="00394D75"/>
    <w:rsid w:val="003B053E"/>
    <w:rsid w:val="003B0BC4"/>
    <w:rsid w:val="003B2422"/>
    <w:rsid w:val="003B4026"/>
    <w:rsid w:val="003C2386"/>
    <w:rsid w:val="003C31C1"/>
    <w:rsid w:val="003D125F"/>
    <w:rsid w:val="003E396F"/>
    <w:rsid w:val="003E4AAD"/>
    <w:rsid w:val="003E5F4A"/>
    <w:rsid w:val="003E6080"/>
    <w:rsid w:val="003F0AD0"/>
    <w:rsid w:val="003F1BAE"/>
    <w:rsid w:val="003F4520"/>
    <w:rsid w:val="004029FB"/>
    <w:rsid w:val="004033E5"/>
    <w:rsid w:val="00407D8E"/>
    <w:rsid w:val="0041606F"/>
    <w:rsid w:val="004170A8"/>
    <w:rsid w:val="00420656"/>
    <w:rsid w:val="0042076B"/>
    <w:rsid w:val="00422286"/>
    <w:rsid w:val="00423A40"/>
    <w:rsid w:val="0042656F"/>
    <w:rsid w:val="004364A9"/>
    <w:rsid w:val="00440B7D"/>
    <w:rsid w:val="00440F41"/>
    <w:rsid w:val="00442003"/>
    <w:rsid w:val="00443522"/>
    <w:rsid w:val="004445EE"/>
    <w:rsid w:val="00444E5C"/>
    <w:rsid w:val="004468A5"/>
    <w:rsid w:val="004515CA"/>
    <w:rsid w:val="00452FE0"/>
    <w:rsid w:val="004543E2"/>
    <w:rsid w:val="00455612"/>
    <w:rsid w:val="004577FC"/>
    <w:rsid w:val="00462A03"/>
    <w:rsid w:val="004657A0"/>
    <w:rsid w:val="00471D2E"/>
    <w:rsid w:val="00473A93"/>
    <w:rsid w:val="00474CC0"/>
    <w:rsid w:val="00475A4F"/>
    <w:rsid w:val="00477D41"/>
    <w:rsid w:val="00481353"/>
    <w:rsid w:val="00492156"/>
    <w:rsid w:val="00492A4B"/>
    <w:rsid w:val="0049609B"/>
    <w:rsid w:val="004A2B2F"/>
    <w:rsid w:val="004A4D45"/>
    <w:rsid w:val="004A62E7"/>
    <w:rsid w:val="004B38E4"/>
    <w:rsid w:val="004B4146"/>
    <w:rsid w:val="004B44BA"/>
    <w:rsid w:val="004C4BA7"/>
    <w:rsid w:val="004D18A3"/>
    <w:rsid w:val="004D18A4"/>
    <w:rsid w:val="004D2A24"/>
    <w:rsid w:val="004D3DF7"/>
    <w:rsid w:val="004E3171"/>
    <w:rsid w:val="004E67BD"/>
    <w:rsid w:val="004F04ED"/>
    <w:rsid w:val="004F23A0"/>
    <w:rsid w:val="0050395F"/>
    <w:rsid w:val="00505B62"/>
    <w:rsid w:val="00511C0D"/>
    <w:rsid w:val="005131AF"/>
    <w:rsid w:val="00514C72"/>
    <w:rsid w:val="00514E3D"/>
    <w:rsid w:val="00517109"/>
    <w:rsid w:val="005175E0"/>
    <w:rsid w:val="00520D47"/>
    <w:rsid w:val="00522BAB"/>
    <w:rsid w:val="00522CED"/>
    <w:rsid w:val="00524000"/>
    <w:rsid w:val="00525856"/>
    <w:rsid w:val="005308AF"/>
    <w:rsid w:val="00532E97"/>
    <w:rsid w:val="00546612"/>
    <w:rsid w:val="0055520A"/>
    <w:rsid w:val="00562397"/>
    <w:rsid w:val="005627D0"/>
    <w:rsid w:val="00571EB6"/>
    <w:rsid w:val="00572EAA"/>
    <w:rsid w:val="00583B2D"/>
    <w:rsid w:val="00587054"/>
    <w:rsid w:val="00591695"/>
    <w:rsid w:val="005941E9"/>
    <w:rsid w:val="00595910"/>
    <w:rsid w:val="00595AD8"/>
    <w:rsid w:val="00597900"/>
    <w:rsid w:val="005A11B7"/>
    <w:rsid w:val="005A266D"/>
    <w:rsid w:val="005A27CC"/>
    <w:rsid w:val="005A342B"/>
    <w:rsid w:val="005A5962"/>
    <w:rsid w:val="005B2BB7"/>
    <w:rsid w:val="005B4B6B"/>
    <w:rsid w:val="005B4CBC"/>
    <w:rsid w:val="005C2CCE"/>
    <w:rsid w:val="005C4137"/>
    <w:rsid w:val="005C6F33"/>
    <w:rsid w:val="005D67D6"/>
    <w:rsid w:val="005E092A"/>
    <w:rsid w:val="005E26F1"/>
    <w:rsid w:val="005E6236"/>
    <w:rsid w:val="005E6675"/>
    <w:rsid w:val="005E726C"/>
    <w:rsid w:val="005F0951"/>
    <w:rsid w:val="005F463E"/>
    <w:rsid w:val="005F47A7"/>
    <w:rsid w:val="005F579E"/>
    <w:rsid w:val="005F5A4D"/>
    <w:rsid w:val="005F683F"/>
    <w:rsid w:val="005F74A1"/>
    <w:rsid w:val="005F7D4D"/>
    <w:rsid w:val="00600720"/>
    <w:rsid w:val="006007B4"/>
    <w:rsid w:val="00600F90"/>
    <w:rsid w:val="006015CA"/>
    <w:rsid w:val="006128E2"/>
    <w:rsid w:val="00612ADA"/>
    <w:rsid w:val="00617D0F"/>
    <w:rsid w:val="0062206C"/>
    <w:rsid w:val="0062487B"/>
    <w:rsid w:val="00633296"/>
    <w:rsid w:val="0063605B"/>
    <w:rsid w:val="006428C5"/>
    <w:rsid w:val="00644378"/>
    <w:rsid w:val="0066229E"/>
    <w:rsid w:val="00662D11"/>
    <w:rsid w:val="00665E08"/>
    <w:rsid w:val="00666A55"/>
    <w:rsid w:val="00671673"/>
    <w:rsid w:val="00673929"/>
    <w:rsid w:val="00674470"/>
    <w:rsid w:val="006811E7"/>
    <w:rsid w:val="00684E6B"/>
    <w:rsid w:val="006917BD"/>
    <w:rsid w:val="0069340F"/>
    <w:rsid w:val="00693C7F"/>
    <w:rsid w:val="006A41E0"/>
    <w:rsid w:val="006B0A59"/>
    <w:rsid w:val="006B12E5"/>
    <w:rsid w:val="006B3ABE"/>
    <w:rsid w:val="006C3BA1"/>
    <w:rsid w:val="006C5D5A"/>
    <w:rsid w:val="006C7666"/>
    <w:rsid w:val="006D13E9"/>
    <w:rsid w:val="006D4E0D"/>
    <w:rsid w:val="006E39E5"/>
    <w:rsid w:val="006E5211"/>
    <w:rsid w:val="006F0794"/>
    <w:rsid w:val="006F0AB9"/>
    <w:rsid w:val="006F14DF"/>
    <w:rsid w:val="006F5797"/>
    <w:rsid w:val="006F6836"/>
    <w:rsid w:val="00701530"/>
    <w:rsid w:val="00710C07"/>
    <w:rsid w:val="00712EF0"/>
    <w:rsid w:val="00713951"/>
    <w:rsid w:val="00721C3A"/>
    <w:rsid w:val="00731804"/>
    <w:rsid w:val="007346B7"/>
    <w:rsid w:val="00744403"/>
    <w:rsid w:val="00750BC6"/>
    <w:rsid w:val="00753C92"/>
    <w:rsid w:val="00754262"/>
    <w:rsid w:val="00757DC7"/>
    <w:rsid w:val="00765A36"/>
    <w:rsid w:val="00773C0C"/>
    <w:rsid w:val="00780B03"/>
    <w:rsid w:val="00782AE7"/>
    <w:rsid w:val="00795CA3"/>
    <w:rsid w:val="007A1A26"/>
    <w:rsid w:val="007B1481"/>
    <w:rsid w:val="007B183B"/>
    <w:rsid w:val="007C16DB"/>
    <w:rsid w:val="007C2BC3"/>
    <w:rsid w:val="007C2C77"/>
    <w:rsid w:val="007C4F6E"/>
    <w:rsid w:val="007C7045"/>
    <w:rsid w:val="007D1CAD"/>
    <w:rsid w:val="007D4978"/>
    <w:rsid w:val="007D5060"/>
    <w:rsid w:val="007E16B5"/>
    <w:rsid w:val="007E18AA"/>
    <w:rsid w:val="007E7EDC"/>
    <w:rsid w:val="007F01D1"/>
    <w:rsid w:val="007F1AAD"/>
    <w:rsid w:val="007F5DA6"/>
    <w:rsid w:val="0080366A"/>
    <w:rsid w:val="00805E0A"/>
    <w:rsid w:val="008100DB"/>
    <w:rsid w:val="00814755"/>
    <w:rsid w:val="008339BC"/>
    <w:rsid w:val="008350DF"/>
    <w:rsid w:val="008353E0"/>
    <w:rsid w:val="00844F05"/>
    <w:rsid w:val="0084605B"/>
    <w:rsid w:val="00853AC5"/>
    <w:rsid w:val="00854915"/>
    <w:rsid w:val="00856046"/>
    <w:rsid w:val="00857B23"/>
    <w:rsid w:val="00870689"/>
    <w:rsid w:val="0088124E"/>
    <w:rsid w:val="00884565"/>
    <w:rsid w:val="008874B5"/>
    <w:rsid w:val="00892B87"/>
    <w:rsid w:val="00895A77"/>
    <w:rsid w:val="00895ADF"/>
    <w:rsid w:val="008A3BBE"/>
    <w:rsid w:val="008A4A57"/>
    <w:rsid w:val="008A6BAC"/>
    <w:rsid w:val="008B30CC"/>
    <w:rsid w:val="008B6E07"/>
    <w:rsid w:val="008B7B27"/>
    <w:rsid w:val="008C0E66"/>
    <w:rsid w:val="008C1753"/>
    <w:rsid w:val="008C567D"/>
    <w:rsid w:val="008C6B6C"/>
    <w:rsid w:val="008D13C7"/>
    <w:rsid w:val="008D4C77"/>
    <w:rsid w:val="008D62AB"/>
    <w:rsid w:val="008D6CC4"/>
    <w:rsid w:val="008E2204"/>
    <w:rsid w:val="008E3AFE"/>
    <w:rsid w:val="008E421B"/>
    <w:rsid w:val="008F0128"/>
    <w:rsid w:val="008F2527"/>
    <w:rsid w:val="008F2910"/>
    <w:rsid w:val="008F4CA2"/>
    <w:rsid w:val="008F57C2"/>
    <w:rsid w:val="008F6FE6"/>
    <w:rsid w:val="00900093"/>
    <w:rsid w:val="009009F6"/>
    <w:rsid w:val="009106CB"/>
    <w:rsid w:val="00913BA5"/>
    <w:rsid w:val="00915521"/>
    <w:rsid w:val="00921129"/>
    <w:rsid w:val="00924126"/>
    <w:rsid w:val="00926128"/>
    <w:rsid w:val="00927C5B"/>
    <w:rsid w:val="00935CEA"/>
    <w:rsid w:val="00957B03"/>
    <w:rsid w:val="00957EA3"/>
    <w:rsid w:val="00962D34"/>
    <w:rsid w:val="00963285"/>
    <w:rsid w:val="0096358A"/>
    <w:rsid w:val="00963A3C"/>
    <w:rsid w:val="00971437"/>
    <w:rsid w:val="009748EA"/>
    <w:rsid w:val="00976309"/>
    <w:rsid w:val="00981722"/>
    <w:rsid w:val="0098648A"/>
    <w:rsid w:val="009A02BC"/>
    <w:rsid w:val="009A6E48"/>
    <w:rsid w:val="009B2B3F"/>
    <w:rsid w:val="009B66B2"/>
    <w:rsid w:val="009C0720"/>
    <w:rsid w:val="009C0A84"/>
    <w:rsid w:val="009D6863"/>
    <w:rsid w:val="009D7BFD"/>
    <w:rsid w:val="009E14B2"/>
    <w:rsid w:val="009E2DF6"/>
    <w:rsid w:val="009E3DAF"/>
    <w:rsid w:val="009E42BE"/>
    <w:rsid w:val="009E6182"/>
    <w:rsid w:val="009E6212"/>
    <w:rsid w:val="009F3659"/>
    <w:rsid w:val="009F3F3D"/>
    <w:rsid w:val="009F452C"/>
    <w:rsid w:val="00A022F2"/>
    <w:rsid w:val="00A0240D"/>
    <w:rsid w:val="00A02692"/>
    <w:rsid w:val="00A0308D"/>
    <w:rsid w:val="00A05659"/>
    <w:rsid w:val="00A14651"/>
    <w:rsid w:val="00A1692E"/>
    <w:rsid w:val="00A30CCF"/>
    <w:rsid w:val="00A37248"/>
    <w:rsid w:val="00A42F23"/>
    <w:rsid w:val="00A43681"/>
    <w:rsid w:val="00A4431C"/>
    <w:rsid w:val="00A44E6F"/>
    <w:rsid w:val="00A45899"/>
    <w:rsid w:val="00A565B5"/>
    <w:rsid w:val="00A607A0"/>
    <w:rsid w:val="00A626F2"/>
    <w:rsid w:val="00A82381"/>
    <w:rsid w:val="00A84A0C"/>
    <w:rsid w:val="00A90C56"/>
    <w:rsid w:val="00A965FA"/>
    <w:rsid w:val="00AA4C85"/>
    <w:rsid w:val="00AA5CFA"/>
    <w:rsid w:val="00AA7A25"/>
    <w:rsid w:val="00AC02AD"/>
    <w:rsid w:val="00AC5C63"/>
    <w:rsid w:val="00AC6ED1"/>
    <w:rsid w:val="00AC7E43"/>
    <w:rsid w:val="00AD4DD8"/>
    <w:rsid w:val="00AF3CB3"/>
    <w:rsid w:val="00AF4859"/>
    <w:rsid w:val="00AF626B"/>
    <w:rsid w:val="00AF7AE7"/>
    <w:rsid w:val="00B06B69"/>
    <w:rsid w:val="00B10635"/>
    <w:rsid w:val="00B10BFA"/>
    <w:rsid w:val="00B16629"/>
    <w:rsid w:val="00B27A68"/>
    <w:rsid w:val="00B30B35"/>
    <w:rsid w:val="00B3352C"/>
    <w:rsid w:val="00B3370D"/>
    <w:rsid w:val="00B34680"/>
    <w:rsid w:val="00B349A5"/>
    <w:rsid w:val="00B363D3"/>
    <w:rsid w:val="00B418DD"/>
    <w:rsid w:val="00B433CF"/>
    <w:rsid w:val="00B44EDB"/>
    <w:rsid w:val="00B515CE"/>
    <w:rsid w:val="00B56A06"/>
    <w:rsid w:val="00B574ED"/>
    <w:rsid w:val="00B60A2C"/>
    <w:rsid w:val="00B701A9"/>
    <w:rsid w:val="00B7513C"/>
    <w:rsid w:val="00B7670B"/>
    <w:rsid w:val="00B77D6E"/>
    <w:rsid w:val="00B9018F"/>
    <w:rsid w:val="00B91B4F"/>
    <w:rsid w:val="00B9346C"/>
    <w:rsid w:val="00B94019"/>
    <w:rsid w:val="00B96CD5"/>
    <w:rsid w:val="00B97F3A"/>
    <w:rsid w:val="00BA3E50"/>
    <w:rsid w:val="00BB2B63"/>
    <w:rsid w:val="00BB3231"/>
    <w:rsid w:val="00BB6181"/>
    <w:rsid w:val="00BB71E5"/>
    <w:rsid w:val="00BC6DF4"/>
    <w:rsid w:val="00BD22B5"/>
    <w:rsid w:val="00BD4F92"/>
    <w:rsid w:val="00BE0E5B"/>
    <w:rsid w:val="00BE6BD5"/>
    <w:rsid w:val="00BE78AD"/>
    <w:rsid w:val="00BF2EAB"/>
    <w:rsid w:val="00BF3CE4"/>
    <w:rsid w:val="00BF4347"/>
    <w:rsid w:val="00BF747E"/>
    <w:rsid w:val="00C1427B"/>
    <w:rsid w:val="00C250A0"/>
    <w:rsid w:val="00C251C4"/>
    <w:rsid w:val="00C25BD0"/>
    <w:rsid w:val="00C26BAF"/>
    <w:rsid w:val="00C27D84"/>
    <w:rsid w:val="00C304C4"/>
    <w:rsid w:val="00C30715"/>
    <w:rsid w:val="00C32CA1"/>
    <w:rsid w:val="00C36F52"/>
    <w:rsid w:val="00C43B02"/>
    <w:rsid w:val="00C4532F"/>
    <w:rsid w:val="00C5148E"/>
    <w:rsid w:val="00C518AF"/>
    <w:rsid w:val="00C51E85"/>
    <w:rsid w:val="00C545B3"/>
    <w:rsid w:val="00C62525"/>
    <w:rsid w:val="00C653E0"/>
    <w:rsid w:val="00C65A2A"/>
    <w:rsid w:val="00C70136"/>
    <w:rsid w:val="00C73EBC"/>
    <w:rsid w:val="00C74231"/>
    <w:rsid w:val="00C816D5"/>
    <w:rsid w:val="00C81B8C"/>
    <w:rsid w:val="00C81D45"/>
    <w:rsid w:val="00C83870"/>
    <w:rsid w:val="00C83CC3"/>
    <w:rsid w:val="00C9048D"/>
    <w:rsid w:val="00C9048E"/>
    <w:rsid w:val="00C93230"/>
    <w:rsid w:val="00CA111F"/>
    <w:rsid w:val="00CA2985"/>
    <w:rsid w:val="00CA3B0C"/>
    <w:rsid w:val="00CA5E06"/>
    <w:rsid w:val="00CB267E"/>
    <w:rsid w:val="00CC2137"/>
    <w:rsid w:val="00CC289C"/>
    <w:rsid w:val="00CC3ACB"/>
    <w:rsid w:val="00CC403D"/>
    <w:rsid w:val="00CC5397"/>
    <w:rsid w:val="00CC7219"/>
    <w:rsid w:val="00CE08CE"/>
    <w:rsid w:val="00CE6614"/>
    <w:rsid w:val="00CF2C5B"/>
    <w:rsid w:val="00CF5175"/>
    <w:rsid w:val="00CF5F1B"/>
    <w:rsid w:val="00CF6999"/>
    <w:rsid w:val="00CF7CAD"/>
    <w:rsid w:val="00D01CED"/>
    <w:rsid w:val="00D046DD"/>
    <w:rsid w:val="00D0792D"/>
    <w:rsid w:val="00D117AC"/>
    <w:rsid w:val="00D11CB7"/>
    <w:rsid w:val="00D13B0A"/>
    <w:rsid w:val="00D14BB9"/>
    <w:rsid w:val="00D151A3"/>
    <w:rsid w:val="00D16A77"/>
    <w:rsid w:val="00D27F06"/>
    <w:rsid w:val="00D319DE"/>
    <w:rsid w:val="00D31D42"/>
    <w:rsid w:val="00D417D8"/>
    <w:rsid w:val="00D43436"/>
    <w:rsid w:val="00D43B8C"/>
    <w:rsid w:val="00D43ED7"/>
    <w:rsid w:val="00D447FF"/>
    <w:rsid w:val="00D4495D"/>
    <w:rsid w:val="00D52D3B"/>
    <w:rsid w:val="00D5738E"/>
    <w:rsid w:val="00D64518"/>
    <w:rsid w:val="00D667FC"/>
    <w:rsid w:val="00D66E15"/>
    <w:rsid w:val="00D678F5"/>
    <w:rsid w:val="00D717CD"/>
    <w:rsid w:val="00D7674E"/>
    <w:rsid w:val="00D83755"/>
    <w:rsid w:val="00D87328"/>
    <w:rsid w:val="00D92AA1"/>
    <w:rsid w:val="00DA07F3"/>
    <w:rsid w:val="00DA1135"/>
    <w:rsid w:val="00DA6A80"/>
    <w:rsid w:val="00DB2036"/>
    <w:rsid w:val="00DB2666"/>
    <w:rsid w:val="00DB2EF8"/>
    <w:rsid w:val="00DB3698"/>
    <w:rsid w:val="00DB4DA0"/>
    <w:rsid w:val="00DC1799"/>
    <w:rsid w:val="00DC4F85"/>
    <w:rsid w:val="00DD0BC8"/>
    <w:rsid w:val="00DD26C8"/>
    <w:rsid w:val="00DD6225"/>
    <w:rsid w:val="00DD6E73"/>
    <w:rsid w:val="00DE0132"/>
    <w:rsid w:val="00DF02D3"/>
    <w:rsid w:val="00DF2E92"/>
    <w:rsid w:val="00DF36BE"/>
    <w:rsid w:val="00DF60CC"/>
    <w:rsid w:val="00DF6402"/>
    <w:rsid w:val="00E01B94"/>
    <w:rsid w:val="00E155DF"/>
    <w:rsid w:val="00E202BA"/>
    <w:rsid w:val="00E31C28"/>
    <w:rsid w:val="00E342A4"/>
    <w:rsid w:val="00E34A14"/>
    <w:rsid w:val="00E354A3"/>
    <w:rsid w:val="00E43A4E"/>
    <w:rsid w:val="00E45662"/>
    <w:rsid w:val="00E612C4"/>
    <w:rsid w:val="00E62920"/>
    <w:rsid w:val="00E73A3E"/>
    <w:rsid w:val="00E75319"/>
    <w:rsid w:val="00E75D40"/>
    <w:rsid w:val="00E84097"/>
    <w:rsid w:val="00E85BB5"/>
    <w:rsid w:val="00E868FF"/>
    <w:rsid w:val="00E86E97"/>
    <w:rsid w:val="00E87D78"/>
    <w:rsid w:val="00E90E90"/>
    <w:rsid w:val="00E91C3F"/>
    <w:rsid w:val="00EA076F"/>
    <w:rsid w:val="00EA588F"/>
    <w:rsid w:val="00EA7F22"/>
    <w:rsid w:val="00EB2105"/>
    <w:rsid w:val="00EB390F"/>
    <w:rsid w:val="00EB3AA1"/>
    <w:rsid w:val="00EB690D"/>
    <w:rsid w:val="00EC4425"/>
    <w:rsid w:val="00EC4634"/>
    <w:rsid w:val="00EC4D6E"/>
    <w:rsid w:val="00ED06BC"/>
    <w:rsid w:val="00ED0E09"/>
    <w:rsid w:val="00ED375C"/>
    <w:rsid w:val="00ED5151"/>
    <w:rsid w:val="00ED7628"/>
    <w:rsid w:val="00EE0579"/>
    <w:rsid w:val="00EE15A1"/>
    <w:rsid w:val="00EE22F8"/>
    <w:rsid w:val="00EE2F74"/>
    <w:rsid w:val="00EF2D07"/>
    <w:rsid w:val="00EF3A0B"/>
    <w:rsid w:val="00EF45EE"/>
    <w:rsid w:val="00EF5A97"/>
    <w:rsid w:val="00F05376"/>
    <w:rsid w:val="00F068BB"/>
    <w:rsid w:val="00F139F4"/>
    <w:rsid w:val="00F13B9D"/>
    <w:rsid w:val="00F150F4"/>
    <w:rsid w:val="00F16CBA"/>
    <w:rsid w:val="00F2428B"/>
    <w:rsid w:val="00F25B31"/>
    <w:rsid w:val="00F35B0D"/>
    <w:rsid w:val="00F372C9"/>
    <w:rsid w:val="00F37917"/>
    <w:rsid w:val="00F4658D"/>
    <w:rsid w:val="00F46848"/>
    <w:rsid w:val="00F51C9E"/>
    <w:rsid w:val="00F526F0"/>
    <w:rsid w:val="00F532A9"/>
    <w:rsid w:val="00F54FAE"/>
    <w:rsid w:val="00F577D7"/>
    <w:rsid w:val="00F64281"/>
    <w:rsid w:val="00F6558E"/>
    <w:rsid w:val="00F7246B"/>
    <w:rsid w:val="00F76643"/>
    <w:rsid w:val="00F80FCF"/>
    <w:rsid w:val="00F823EC"/>
    <w:rsid w:val="00F93DC6"/>
    <w:rsid w:val="00F96D0F"/>
    <w:rsid w:val="00F978EA"/>
    <w:rsid w:val="00FA0037"/>
    <w:rsid w:val="00FA1AC6"/>
    <w:rsid w:val="00FA29A7"/>
    <w:rsid w:val="00FA7049"/>
    <w:rsid w:val="00FB2591"/>
    <w:rsid w:val="00FB2BD7"/>
    <w:rsid w:val="00FB5BD9"/>
    <w:rsid w:val="00FC17FC"/>
    <w:rsid w:val="00FC3730"/>
    <w:rsid w:val="00FC3C13"/>
    <w:rsid w:val="00FC4C74"/>
    <w:rsid w:val="00FC6466"/>
    <w:rsid w:val="00FD01CD"/>
    <w:rsid w:val="00FD2C9C"/>
    <w:rsid w:val="00FD49EE"/>
    <w:rsid w:val="00FD7A8E"/>
    <w:rsid w:val="00FE5694"/>
    <w:rsid w:val="00FE7BC7"/>
    <w:rsid w:val="00FF0D2B"/>
    <w:rsid w:val="00FF3CAE"/>
    <w:rsid w:val="00FF624F"/>
    <w:rsid w:val="028D5809"/>
    <w:rsid w:val="06BD7AB4"/>
    <w:rsid w:val="07654FA9"/>
    <w:rsid w:val="09D718C8"/>
    <w:rsid w:val="0AA77A88"/>
    <w:rsid w:val="13B6169F"/>
    <w:rsid w:val="16930012"/>
    <w:rsid w:val="198618DA"/>
    <w:rsid w:val="19AD2267"/>
    <w:rsid w:val="19CC492E"/>
    <w:rsid w:val="1EC86DB8"/>
    <w:rsid w:val="33126BAE"/>
    <w:rsid w:val="34EA097B"/>
    <w:rsid w:val="3A2E43DA"/>
    <w:rsid w:val="3B297694"/>
    <w:rsid w:val="3CC157BE"/>
    <w:rsid w:val="40F512CE"/>
    <w:rsid w:val="4319464E"/>
    <w:rsid w:val="43A67C4A"/>
    <w:rsid w:val="45026D96"/>
    <w:rsid w:val="4E2765BF"/>
    <w:rsid w:val="51602523"/>
    <w:rsid w:val="525170EB"/>
    <w:rsid w:val="53800B7E"/>
    <w:rsid w:val="557D11CF"/>
    <w:rsid w:val="56A24F35"/>
    <w:rsid w:val="5CE176EE"/>
    <w:rsid w:val="5DA967D9"/>
    <w:rsid w:val="5E4D4310"/>
    <w:rsid w:val="604564E6"/>
    <w:rsid w:val="61D35D25"/>
    <w:rsid w:val="630510CA"/>
    <w:rsid w:val="653E3AB1"/>
    <w:rsid w:val="654D179F"/>
    <w:rsid w:val="65D7299A"/>
    <w:rsid w:val="6C8823F1"/>
    <w:rsid w:val="6F507281"/>
    <w:rsid w:val="722E11ED"/>
    <w:rsid w:val="726073D2"/>
    <w:rsid w:val="77602569"/>
    <w:rsid w:val="77DF186C"/>
    <w:rsid w:val="7B813239"/>
    <w:rsid w:val="7D411289"/>
    <w:rsid w:val="7DC6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before="240" w:after="0"/>
      <w:outlineLvl w:val="0"/>
    </w:pPr>
    <w:rPr>
      <w:rFonts w:asciiTheme="majorAscii" w:hAnsiTheme="majorAscii" w:eastAsiaTheme="majorEastAsia" w:cstheme="majorBidi"/>
      <w:sz w:val="32"/>
      <w:szCs w:val="32"/>
    </w:rPr>
  </w:style>
  <w:style w:type="paragraph" w:styleId="3">
    <w:name w:val="heading 2"/>
    <w:basedOn w:val="1"/>
    <w:next w:val="1"/>
    <w:link w:val="19"/>
    <w:qFormat/>
    <w:uiPriority w:val="0"/>
    <w:pPr>
      <w:keepNext/>
      <w:keepLines/>
      <w:widowControl w:val="0"/>
      <w:spacing w:before="100" w:beforeAutospacing="1" w:after="100" w:afterAutospacing="1" w:line="240" w:lineRule="auto"/>
      <w:outlineLvl w:val="1"/>
    </w:pPr>
    <w:rPr>
      <w:rFonts w:ascii="Arial" w:hAnsi="Arial" w:eastAsia="宋体" w:cs="Times New Roman"/>
      <w:bCs/>
      <w:kern w:val="2"/>
      <w:sz w:val="30"/>
      <w:szCs w:val="32"/>
    </w:rPr>
  </w:style>
  <w:style w:type="paragraph" w:styleId="4">
    <w:name w:val="heading 3"/>
    <w:basedOn w:val="1"/>
    <w:next w:val="1"/>
    <w:link w:val="29"/>
    <w:unhideWhenUsed/>
    <w:qFormat/>
    <w:uiPriority w:val="9"/>
    <w:pPr>
      <w:keepNext/>
      <w:keepLines/>
      <w:spacing w:before="260" w:after="260" w:line="416" w:lineRule="auto"/>
      <w:outlineLvl w:val="2"/>
    </w:pPr>
    <w:rPr>
      <w:rFonts w:asciiTheme="minorAscii" w:hAnsiTheme="minorAscii"/>
      <w:bCs/>
      <w:sz w:val="28"/>
      <w:szCs w:val="32"/>
    </w:rPr>
  </w:style>
  <w:style w:type="paragraph" w:styleId="5">
    <w:name w:val="heading 5"/>
    <w:basedOn w:val="1"/>
    <w:next w:val="1"/>
    <w:link w:val="21"/>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7"/>
    <w:semiHidden/>
    <w:unhideWhenUsed/>
    <w:qFormat/>
    <w:uiPriority w:val="99"/>
    <w:rPr>
      <w:b/>
      <w:bCs/>
    </w:rPr>
  </w:style>
  <w:style w:type="paragraph" w:styleId="7">
    <w:name w:val="annotation text"/>
    <w:basedOn w:val="1"/>
    <w:link w:val="26"/>
    <w:semiHidden/>
    <w:unhideWhenUsed/>
    <w:uiPriority w:val="99"/>
  </w:style>
  <w:style w:type="paragraph" w:styleId="8">
    <w:name w:val="toc 3"/>
    <w:basedOn w:val="1"/>
    <w:next w:val="1"/>
    <w:qFormat/>
    <w:uiPriority w:val="39"/>
    <w:pPr>
      <w:widowControl w:val="0"/>
      <w:spacing w:after="0" w:line="240" w:lineRule="auto"/>
      <w:ind w:left="840" w:leftChars="400"/>
      <w:jc w:val="both"/>
    </w:pPr>
    <w:rPr>
      <w:rFonts w:ascii="Times New Roman" w:hAnsi="Times New Roman" w:eastAsia="宋体" w:cs="Times New Roman"/>
      <w:kern w:val="2"/>
      <w:sz w:val="21"/>
      <w:szCs w:val="24"/>
    </w:rPr>
  </w:style>
  <w:style w:type="paragraph" w:styleId="9">
    <w:name w:val="Balloon Text"/>
    <w:basedOn w:val="1"/>
    <w:link w:val="28"/>
    <w:semiHidden/>
    <w:unhideWhenUsed/>
    <w:qFormat/>
    <w:uiPriority w:val="99"/>
    <w:pPr>
      <w:spacing w:after="0" w:line="240" w:lineRule="auto"/>
    </w:pPr>
    <w:rPr>
      <w:rFonts w:ascii="宋体" w:eastAsia="宋体"/>
      <w:sz w:val="18"/>
      <w:szCs w:val="18"/>
    </w:rPr>
  </w:style>
  <w:style w:type="paragraph" w:styleId="10">
    <w:name w:val="footer"/>
    <w:basedOn w:val="1"/>
    <w:link w:val="23"/>
    <w:unhideWhenUsed/>
    <w:uiPriority w:val="99"/>
    <w:pPr>
      <w:tabs>
        <w:tab w:val="center" w:pos="4320"/>
        <w:tab w:val="right" w:pos="8640"/>
      </w:tabs>
      <w:spacing w:after="0" w:line="240" w:lineRule="auto"/>
    </w:pPr>
  </w:style>
  <w:style w:type="paragraph" w:styleId="11">
    <w:name w:val="header"/>
    <w:basedOn w:val="1"/>
    <w:link w:val="22"/>
    <w:unhideWhenUsed/>
    <w:qFormat/>
    <w:uiPriority w:val="99"/>
    <w:pPr>
      <w:tabs>
        <w:tab w:val="center" w:pos="4320"/>
        <w:tab w:val="right" w:pos="8640"/>
      </w:tabs>
      <w:spacing w:after="0" w:line="240" w:lineRule="auto"/>
    </w:pPr>
  </w:style>
  <w:style w:type="paragraph" w:styleId="12">
    <w:name w:val="toc 1"/>
    <w:basedOn w:val="1"/>
    <w:next w:val="1"/>
    <w:uiPriority w:val="39"/>
    <w:pPr>
      <w:widowControl w:val="0"/>
      <w:tabs>
        <w:tab w:val="right" w:leader="dot" w:pos="8302"/>
      </w:tabs>
      <w:spacing w:after="0" w:line="240" w:lineRule="auto"/>
      <w:jc w:val="center"/>
    </w:pPr>
    <w:rPr>
      <w:rFonts w:ascii="Times New Roman" w:hAnsi="Times New Roman" w:eastAsia="宋体" w:cs="Times New Roman"/>
      <w:b/>
      <w:kern w:val="2"/>
      <w:sz w:val="32"/>
      <w:szCs w:val="32"/>
    </w:rPr>
  </w:style>
  <w:style w:type="paragraph" w:styleId="13">
    <w:name w:val="toc 2"/>
    <w:basedOn w:val="1"/>
    <w:next w:val="1"/>
    <w:qFormat/>
    <w:uiPriority w:val="39"/>
    <w:pPr>
      <w:widowControl w:val="0"/>
      <w:spacing w:after="0" w:line="240" w:lineRule="auto"/>
      <w:ind w:left="420" w:leftChars="200"/>
      <w:jc w:val="both"/>
    </w:pPr>
    <w:rPr>
      <w:rFonts w:ascii="Times New Roman" w:hAnsi="Times New Roman" w:eastAsia="宋体" w:cs="Times New Roman"/>
      <w:kern w:val="2"/>
      <w:sz w:val="21"/>
      <w:szCs w:val="24"/>
    </w:rPr>
  </w:style>
  <w:style w:type="character" w:styleId="15">
    <w:name w:val="Hyperlink"/>
    <w:basedOn w:val="14"/>
    <w:qFormat/>
    <w:uiPriority w:val="0"/>
    <w:rPr>
      <w:color w:val="0000FF"/>
      <w:u w:val="single"/>
    </w:rPr>
  </w:style>
  <w:style w:type="character" w:styleId="16">
    <w:name w:val="annotation reference"/>
    <w:basedOn w:val="14"/>
    <w:semiHidden/>
    <w:unhideWhenUsed/>
    <w:qFormat/>
    <w:uiPriority w:val="99"/>
    <w:rPr>
      <w:sz w:val="21"/>
      <w:szCs w:val="21"/>
    </w:rPr>
  </w:style>
  <w:style w:type="paragraph" w:customStyle="1" w:styleId="18">
    <w:name w:val="列出段落1"/>
    <w:basedOn w:val="1"/>
    <w:qFormat/>
    <w:uiPriority w:val="0"/>
    <w:pPr>
      <w:widowControl w:val="0"/>
      <w:spacing w:after="0" w:line="240" w:lineRule="auto"/>
      <w:ind w:firstLine="420" w:firstLineChars="200"/>
      <w:jc w:val="both"/>
    </w:pPr>
    <w:rPr>
      <w:rFonts w:ascii="Calibri" w:hAnsi="Calibri" w:eastAsia="宋体" w:cs="Times New Roman"/>
      <w:kern w:val="2"/>
      <w:sz w:val="21"/>
    </w:rPr>
  </w:style>
  <w:style w:type="character" w:customStyle="1" w:styleId="19">
    <w:name w:val="标题 2 字符"/>
    <w:basedOn w:val="14"/>
    <w:link w:val="3"/>
    <w:qFormat/>
    <w:uiPriority w:val="0"/>
    <w:rPr>
      <w:rFonts w:ascii="Arial" w:hAnsi="Arial" w:eastAsia="宋体" w:cs="Times New Roman"/>
      <w:bCs/>
      <w:kern w:val="2"/>
      <w:sz w:val="30"/>
      <w:szCs w:val="32"/>
    </w:rPr>
  </w:style>
  <w:style w:type="character" w:customStyle="1" w:styleId="20">
    <w:name w:val="标题 1 字符"/>
    <w:basedOn w:val="14"/>
    <w:link w:val="2"/>
    <w:qFormat/>
    <w:uiPriority w:val="9"/>
    <w:rPr>
      <w:rFonts w:asciiTheme="majorAscii" w:hAnsiTheme="majorAscii" w:eastAsiaTheme="majorEastAsia" w:cstheme="majorBidi"/>
      <w:sz w:val="32"/>
      <w:szCs w:val="32"/>
    </w:rPr>
  </w:style>
  <w:style w:type="character" w:customStyle="1" w:styleId="21">
    <w:name w:val="标题 5 字符"/>
    <w:basedOn w:val="14"/>
    <w:link w:val="5"/>
    <w:semiHidden/>
    <w:qFormat/>
    <w:uiPriority w:val="9"/>
    <w:rPr>
      <w:rFonts w:asciiTheme="majorHAnsi" w:hAnsiTheme="majorHAnsi" w:eastAsiaTheme="majorEastAsia" w:cstheme="majorBidi"/>
      <w:color w:val="2E75B6" w:themeColor="accent1" w:themeShade="BF"/>
    </w:rPr>
  </w:style>
  <w:style w:type="character" w:customStyle="1" w:styleId="22">
    <w:name w:val="页眉 字符"/>
    <w:basedOn w:val="14"/>
    <w:link w:val="11"/>
    <w:uiPriority w:val="99"/>
  </w:style>
  <w:style w:type="character" w:customStyle="1" w:styleId="23">
    <w:name w:val="页脚 字符"/>
    <w:basedOn w:val="14"/>
    <w:link w:val="10"/>
    <w:uiPriority w:val="99"/>
  </w:style>
  <w:style w:type="paragraph" w:styleId="24">
    <w:name w:val="List Paragraph"/>
    <w:basedOn w:val="1"/>
    <w:qFormat/>
    <w:uiPriority w:val="34"/>
    <w:pPr>
      <w:ind w:left="720"/>
      <w:contextualSpacing/>
    </w:pPr>
  </w:style>
  <w:style w:type="paragraph" w:customStyle="1" w:styleId="25">
    <w:name w:val="TOC Heading"/>
    <w:basedOn w:val="2"/>
    <w:next w:val="1"/>
    <w:unhideWhenUsed/>
    <w:qFormat/>
    <w:uiPriority w:val="39"/>
    <w:pPr>
      <w:outlineLvl w:val="9"/>
    </w:pPr>
    <w:rPr>
      <w:lang w:eastAsia="en-US"/>
    </w:rPr>
  </w:style>
  <w:style w:type="character" w:customStyle="1" w:styleId="26">
    <w:name w:val="批注文字 字符"/>
    <w:basedOn w:val="14"/>
    <w:link w:val="7"/>
    <w:semiHidden/>
    <w:uiPriority w:val="99"/>
  </w:style>
  <w:style w:type="character" w:customStyle="1" w:styleId="27">
    <w:name w:val="批注主题 字符"/>
    <w:basedOn w:val="26"/>
    <w:link w:val="6"/>
    <w:semiHidden/>
    <w:uiPriority w:val="99"/>
    <w:rPr>
      <w:b/>
      <w:bCs/>
    </w:rPr>
  </w:style>
  <w:style w:type="character" w:customStyle="1" w:styleId="28">
    <w:name w:val="批注框文本 字符"/>
    <w:basedOn w:val="14"/>
    <w:link w:val="9"/>
    <w:semiHidden/>
    <w:uiPriority w:val="99"/>
    <w:rPr>
      <w:rFonts w:ascii="宋体" w:eastAsia="宋体"/>
      <w:sz w:val="18"/>
      <w:szCs w:val="18"/>
    </w:rPr>
  </w:style>
  <w:style w:type="character" w:customStyle="1" w:styleId="29">
    <w:name w:val="标题 3 字符"/>
    <w:basedOn w:val="14"/>
    <w:link w:val="4"/>
    <w:semiHidden/>
    <w:uiPriority w:val="9"/>
    <w:rPr>
      <w:rFonts w:asciiTheme="minorAscii" w:hAnsiTheme="minorAscii" w:eastAsiaTheme="minorEastAsia"/>
      <w:bCs/>
      <w:sz w:val="28"/>
      <w:szCs w:val="32"/>
    </w:rPr>
  </w:style>
  <w:style w:type="paragraph" w:customStyle="1" w:styleId="30">
    <w:name w:val="WPSOffice手动目录 1"/>
    <w:uiPriority w:val="0"/>
    <w:pPr>
      <w:ind w:leftChars="0"/>
    </w:pPr>
    <w:rPr>
      <w:sz w:val="20"/>
      <w:szCs w:val="20"/>
    </w:rPr>
  </w:style>
  <w:style w:type="paragraph" w:customStyle="1" w:styleId="31">
    <w:name w:val="WPSOffice手动目录 2"/>
    <w:uiPriority w:val="0"/>
    <w:pPr>
      <w:ind w:leftChars="200"/>
    </w:pPr>
    <w:rPr>
      <w:sz w:val="20"/>
      <w:szCs w:val="20"/>
    </w:rPr>
  </w:style>
  <w:style w:type="paragraph" w:customStyle="1" w:styleId="3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e1b6712-3528-42ac-a7e8-e9e3b033634c}"/>
        <w:style w:val=""/>
        <w:category>
          <w:name w:val="常规"/>
          <w:gallery w:val="placeholder"/>
        </w:category>
        <w:types>
          <w:type w:val="bbPlcHdr"/>
        </w:types>
        <w:behaviors>
          <w:behavior w:val="content"/>
        </w:behaviors>
        <w:description w:val=""/>
        <w:guid w:val="{7e1b6712-3528-42ac-a7e8-e9e3b033634c}"/>
      </w:docPartPr>
      <w:docPartBody>
        <w:p>
          <w:r>
            <w:rPr>
              <w:color w:val="808080"/>
            </w:rPr>
            <w:t>单击此处输入文字。</w:t>
          </w:r>
        </w:p>
      </w:docPartBody>
    </w:docPart>
    <w:docPart>
      <w:docPartPr>
        <w:name w:val="{e36c08a9-17cc-4ffa-ab8c-79996b851ddd}"/>
        <w:style w:val=""/>
        <w:category>
          <w:name w:val="常规"/>
          <w:gallery w:val="placeholder"/>
        </w:category>
        <w:types>
          <w:type w:val="bbPlcHdr"/>
        </w:types>
        <w:behaviors>
          <w:behavior w:val="content"/>
        </w:behaviors>
        <w:description w:val=""/>
        <w:guid w:val="{e36c08a9-17cc-4ffa-ab8c-79996b851ddd}"/>
      </w:docPartPr>
      <w:docPartBody>
        <w:p>
          <w:r>
            <w:rPr>
              <w:color w:val="808080"/>
            </w:rPr>
            <w:t>单击此处输入文字。</w:t>
          </w:r>
        </w:p>
      </w:docPartBody>
    </w:docPart>
    <w:docPart>
      <w:docPartPr>
        <w:name w:val="{b64ebe2f-fef2-4d3e-8bf2-1a0eb39e3507}"/>
        <w:style w:val=""/>
        <w:category>
          <w:name w:val="常规"/>
          <w:gallery w:val="placeholder"/>
        </w:category>
        <w:types>
          <w:type w:val="bbPlcHdr"/>
        </w:types>
        <w:behaviors>
          <w:behavior w:val="content"/>
        </w:behaviors>
        <w:description w:val=""/>
        <w:guid w:val="{b64ebe2f-fef2-4d3e-8bf2-1a0eb39e3507}"/>
      </w:docPartPr>
      <w:docPartBody>
        <w:p>
          <w:r>
            <w:rPr>
              <w:color w:val="808080"/>
            </w:rPr>
            <w:t>单击此处输入文字。</w:t>
          </w:r>
        </w:p>
      </w:docPartBody>
    </w:docPart>
    <w:docPart>
      <w:docPartPr>
        <w:name w:val="{4524634d-2ccf-4223-90c1-7a77107535ec}"/>
        <w:style w:val=""/>
        <w:category>
          <w:name w:val="常规"/>
          <w:gallery w:val="placeholder"/>
        </w:category>
        <w:types>
          <w:type w:val="bbPlcHdr"/>
        </w:types>
        <w:behaviors>
          <w:behavior w:val="content"/>
        </w:behaviors>
        <w:description w:val=""/>
        <w:guid w:val="{4524634d-2ccf-4223-90c1-7a77107535ec}"/>
      </w:docPartPr>
      <w:docPartBody>
        <w:p>
          <w:r>
            <w:rPr>
              <w:color w:val="808080"/>
            </w:rPr>
            <w:t>单击此处输入文字。</w:t>
          </w:r>
        </w:p>
      </w:docPartBody>
    </w:docPart>
    <w:docPart>
      <w:docPartPr>
        <w:name w:val="{2bd15366-4264-437e-9d5b-533ad6e0382a}"/>
        <w:style w:val=""/>
        <w:category>
          <w:name w:val="常规"/>
          <w:gallery w:val="placeholder"/>
        </w:category>
        <w:types>
          <w:type w:val="bbPlcHdr"/>
        </w:types>
        <w:behaviors>
          <w:behavior w:val="content"/>
        </w:behaviors>
        <w:description w:val=""/>
        <w:guid w:val="{2bd15366-4264-437e-9d5b-533ad6e0382a}"/>
      </w:docPartPr>
      <w:docPartBody>
        <w:p>
          <w:r>
            <w:rPr>
              <w:color w:val="808080"/>
            </w:rPr>
            <w:t>单击此处输入文字。</w:t>
          </w:r>
        </w:p>
      </w:docPartBody>
    </w:docPart>
    <w:docPart>
      <w:docPartPr>
        <w:name w:val="{53060a1d-000a-40f7-a0ff-297effe25336}"/>
        <w:style w:val=""/>
        <w:category>
          <w:name w:val="常规"/>
          <w:gallery w:val="placeholder"/>
        </w:category>
        <w:types>
          <w:type w:val="bbPlcHdr"/>
        </w:types>
        <w:behaviors>
          <w:behavior w:val="content"/>
        </w:behaviors>
        <w:description w:val=""/>
        <w:guid w:val="{53060a1d-000a-40f7-a0ff-297effe25336}"/>
      </w:docPartPr>
      <w:docPartBody>
        <w:p>
          <w:r>
            <w:rPr>
              <w:color w:val="808080"/>
            </w:rPr>
            <w:t>单击此处输入文字。</w:t>
          </w:r>
        </w:p>
      </w:docPartBody>
    </w:docPart>
    <w:docPart>
      <w:docPartPr>
        <w:name w:val="{838acd8f-7cb1-4729-91dc-8eed90d55196}"/>
        <w:style w:val=""/>
        <w:category>
          <w:name w:val="常规"/>
          <w:gallery w:val="placeholder"/>
        </w:category>
        <w:types>
          <w:type w:val="bbPlcHdr"/>
        </w:types>
        <w:behaviors>
          <w:behavior w:val="content"/>
        </w:behaviors>
        <w:description w:val=""/>
        <w:guid w:val="{838acd8f-7cb1-4729-91dc-8eed90d55196}"/>
      </w:docPartPr>
      <w:docPartBody>
        <w:p>
          <w:r>
            <w:rPr>
              <w:color w:val="808080"/>
            </w:rPr>
            <w:t>单击此处输入文字。</w:t>
          </w:r>
        </w:p>
      </w:docPartBody>
    </w:docPart>
    <w:docPart>
      <w:docPartPr>
        <w:name w:val="{1ed29ab7-eb31-4009-8383-ec27ee8b3d51}"/>
        <w:style w:val=""/>
        <w:category>
          <w:name w:val="常规"/>
          <w:gallery w:val="placeholder"/>
        </w:category>
        <w:types>
          <w:type w:val="bbPlcHdr"/>
        </w:types>
        <w:behaviors>
          <w:behavior w:val="content"/>
        </w:behaviors>
        <w:description w:val=""/>
        <w:guid w:val="{1ed29ab7-eb31-4009-8383-ec27ee8b3d51}"/>
      </w:docPartPr>
      <w:docPartBody>
        <w:p>
          <w:r>
            <w:rPr>
              <w:color w:val="808080"/>
            </w:rPr>
            <w:t>单击此处输入文字。</w:t>
          </w:r>
        </w:p>
      </w:docPartBody>
    </w:docPart>
    <w:docPart>
      <w:docPartPr>
        <w:name w:val="{eec68d77-d320-4106-acbb-d97d5ed6c2cb}"/>
        <w:style w:val=""/>
        <w:category>
          <w:name w:val="常规"/>
          <w:gallery w:val="placeholder"/>
        </w:category>
        <w:types>
          <w:type w:val="bbPlcHdr"/>
        </w:types>
        <w:behaviors>
          <w:behavior w:val="content"/>
        </w:behaviors>
        <w:description w:val=""/>
        <w:guid w:val="{eec68d77-d320-4106-acbb-d97d5ed6c2cb}"/>
      </w:docPartPr>
      <w:docPartBody>
        <w:p>
          <w:r>
            <w:rPr>
              <w:color w:val="808080"/>
            </w:rPr>
            <w:t>单击此处输入文字。</w:t>
          </w:r>
        </w:p>
      </w:docPartBody>
    </w:docPart>
    <w:docPart>
      <w:docPartPr>
        <w:name w:val="{9e7cb8a7-f8d8-4543-a7ed-43b37296ce24}"/>
        <w:style w:val=""/>
        <w:category>
          <w:name w:val="常规"/>
          <w:gallery w:val="placeholder"/>
        </w:category>
        <w:types>
          <w:type w:val="bbPlcHdr"/>
        </w:types>
        <w:behaviors>
          <w:behavior w:val="content"/>
        </w:behaviors>
        <w:description w:val=""/>
        <w:guid w:val="{9e7cb8a7-f8d8-4543-a7ed-43b37296ce24}"/>
      </w:docPartPr>
      <w:docPartBody>
        <w:p>
          <w:r>
            <w:rPr>
              <w:color w:val="808080"/>
            </w:rPr>
            <w:t>单击此处输入文字。</w:t>
          </w:r>
        </w:p>
      </w:docPartBody>
    </w:docPart>
    <w:docPart>
      <w:docPartPr>
        <w:name w:val="{1b9a1c07-da5e-4253-9a80-d7646be28095}"/>
        <w:style w:val=""/>
        <w:category>
          <w:name w:val="常规"/>
          <w:gallery w:val="placeholder"/>
        </w:category>
        <w:types>
          <w:type w:val="bbPlcHdr"/>
        </w:types>
        <w:behaviors>
          <w:behavior w:val="content"/>
        </w:behaviors>
        <w:description w:val=""/>
        <w:guid w:val="{1b9a1c07-da5e-4253-9a80-d7646be28095}"/>
      </w:docPartPr>
      <w:docPartBody>
        <w:p>
          <w:r>
            <w:rPr>
              <w:color w:val="808080"/>
            </w:rPr>
            <w:t>单击此处输入文字。</w:t>
          </w:r>
        </w:p>
      </w:docPartBody>
    </w:docPart>
    <w:docPart>
      <w:docPartPr>
        <w:name w:val="{70d99e20-94fe-42d2-9dc9-623d06ffcc18}"/>
        <w:style w:val=""/>
        <w:category>
          <w:name w:val="常规"/>
          <w:gallery w:val="placeholder"/>
        </w:category>
        <w:types>
          <w:type w:val="bbPlcHdr"/>
        </w:types>
        <w:behaviors>
          <w:behavior w:val="content"/>
        </w:behaviors>
        <w:description w:val=""/>
        <w:guid w:val="{70d99e20-94fe-42d2-9dc9-623d06ffcc18}"/>
      </w:docPartPr>
      <w:docPartBody>
        <w:p>
          <w:r>
            <w:rPr>
              <w:color w:val="808080"/>
            </w:rPr>
            <w:t>单击此处输入文字。</w:t>
          </w:r>
        </w:p>
      </w:docPartBody>
    </w:docPart>
    <w:docPart>
      <w:docPartPr>
        <w:name w:val="{de71bb51-460e-4ece-83ec-7aaf717bde93}"/>
        <w:style w:val=""/>
        <w:category>
          <w:name w:val="常规"/>
          <w:gallery w:val="placeholder"/>
        </w:category>
        <w:types>
          <w:type w:val="bbPlcHdr"/>
        </w:types>
        <w:behaviors>
          <w:behavior w:val="content"/>
        </w:behaviors>
        <w:description w:val=""/>
        <w:guid w:val="{de71bb51-460e-4ece-83ec-7aaf717bde93}"/>
      </w:docPartPr>
      <w:docPartBody>
        <w:p>
          <w:r>
            <w:rPr>
              <w:color w:val="808080"/>
            </w:rPr>
            <w:t>单击此处输入文字。</w:t>
          </w:r>
        </w:p>
      </w:docPartBody>
    </w:docPart>
    <w:docPart>
      <w:docPartPr>
        <w:name w:val="{d97ad78e-f54b-4e2a-b499-55794d3c74e2}"/>
        <w:style w:val=""/>
        <w:category>
          <w:name w:val="常规"/>
          <w:gallery w:val="placeholder"/>
        </w:category>
        <w:types>
          <w:type w:val="bbPlcHdr"/>
        </w:types>
        <w:behaviors>
          <w:behavior w:val="content"/>
        </w:behaviors>
        <w:description w:val=""/>
        <w:guid w:val="{d97ad78e-f54b-4e2a-b499-55794d3c74e2}"/>
      </w:docPartPr>
      <w:docPartBody>
        <w:p>
          <w:r>
            <w:rPr>
              <w:color w:val="808080"/>
            </w:rPr>
            <w:t>单击此处输入文字。</w:t>
          </w:r>
        </w:p>
      </w:docPartBody>
    </w:docPart>
    <w:docPart>
      <w:docPartPr>
        <w:name w:val="{a2df2f4a-6dc4-4400-be96-e02fbb65e5e8}"/>
        <w:style w:val=""/>
        <w:category>
          <w:name w:val="常规"/>
          <w:gallery w:val="placeholder"/>
        </w:category>
        <w:types>
          <w:type w:val="bbPlcHdr"/>
        </w:types>
        <w:behaviors>
          <w:behavior w:val="content"/>
        </w:behaviors>
        <w:description w:val=""/>
        <w:guid w:val="{a2df2f4a-6dc4-4400-be96-e02fbb65e5e8}"/>
      </w:docPartPr>
      <w:docPartBody>
        <w:p>
          <w:r>
            <w:rPr>
              <w:color w:val="808080"/>
            </w:rPr>
            <w:t>单击此处输入文字。</w:t>
          </w:r>
        </w:p>
      </w:docPartBody>
    </w:docPart>
    <w:docPart>
      <w:docPartPr>
        <w:name w:val="{a09741c4-67f2-4efb-a522-d18119b72c8f}"/>
        <w:style w:val=""/>
        <w:category>
          <w:name w:val="常规"/>
          <w:gallery w:val="placeholder"/>
        </w:category>
        <w:types>
          <w:type w:val="bbPlcHdr"/>
        </w:types>
        <w:behaviors>
          <w:behavior w:val="content"/>
        </w:behaviors>
        <w:description w:val=""/>
        <w:guid w:val="{a09741c4-67f2-4efb-a522-d18119b72c8f}"/>
      </w:docPartPr>
      <w:docPartBody>
        <w:p>
          <w:r>
            <w:rPr>
              <w:color w:val="808080"/>
            </w:rPr>
            <w:t>单击此处输入文字。</w:t>
          </w:r>
        </w:p>
      </w:docPartBody>
    </w:docPart>
    <w:docPart>
      <w:docPartPr>
        <w:name w:val="{8e5171af-e0df-4bcb-a970-943500d6b0e6}"/>
        <w:style w:val=""/>
        <w:category>
          <w:name w:val="常规"/>
          <w:gallery w:val="placeholder"/>
        </w:category>
        <w:types>
          <w:type w:val="bbPlcHdr"/>
        </w:types>
        <w:behaviors>
          <w:behavior w:val="content"/>
        </w:behaviors>
        <w:description w:val=""/>
        <w:guid w:val="{8e5171af-e0df-4bcb-a970-943500d6b0e6}"/>
      </w:docPartPr>
      <w:docPartBody>
        <w:p>
          <w:r>
            <w:rPr>
              <w:color w:val="808080"/>
            </w:rPr>
            <w:t>单击此处输入文字。</w:t>
          </w:r>
        </w:p>
      </w:docPartBody>
    </w:docPart>
    <w:docPart>
      <w:docPartPr>
        <w:name w:val="{9f4cc6e9-c9c5-4bcf-b97e-7905b46b413e}"/>
        <w:style w:val=""/>
        <w:category>
          <w:name w:val="常规"/>
          <w:gallery w:val="placeholder"/>
        </w:category>
        <w:types>
          <w:type w:val="bbPlcHdr"/>
        </w:types>
        <w:behaviors>
          <w:behavior w:val="content"/>
        </w:behaviors>
        <w:description w:val=""/>
        <w:guid w:val="{9f4cc6e9-c9c5-4bcf-b97e-7905b46b413e}"/>
      </w:docPartPr>
      <w:docPartBody>
        <w:p>
          <w:r>
            <w:rPr>
              <w:color w:val="808080"/>
            </w:rPr>
            <w:t>单击此处输入文字。</w:t>
          </w:r>
        </w:p>
      </w:docPartBody>
    </w:docPart>
    <w:docPart>
      <w:docPartPr>
        <w:name w:val="{7d02da8f-b332-49aa-875f-7876250ccb06}"/>
        <w:style w:val=""/>
        <w:category>
          <w:name w:val="常规"/>
          <w:gallery w:val="placeholder"/>
        </w:category>
        <w:types>
          <w:type w:val="bbPlcHdr"/>
        </w:types>
        <w:behaviors>
          <w:behavior w:val="content"/>
        </w:behaviors>
        <w:description w:val=""/>
        <w:guid w:val="{7d02da8f-b332-49aa-875f-7876250ccb06}"/>
      </w:docPartPr>
      <w:docPartBody>
        <w:p>
          <w:r>
            <w:rPr>
              <w:color w:val="808080"/>
            </w:rPr>
            <w:t>单击此处输入文字。</w:t>
          </w:r>
        </w:p>
      </w:docPartBody>
    </w:docPart>
    <w:docPart>
      <w:docPartPr>
        <w:name w:val="{f38e7230-7cfb-4f2f-95c5-8e41b08d13ac}"/>
        <w:style w:val=""/>
        <w:category>
          <w:name w:val="常规"/>
          <w:gallery w:val="placeholder"/>
        </w:category>
        <w:types>
          <w:type w:val="bbPlcHdr"/>
        </w:types>
        <w:behaviors>
          <w:behavior w:val="content"/>
        </w:behaviors>
        <w:description w:val=""/>
        <w:guid w:val="{f38e7230-7cfb-4f2f-95c5-8e41b08d13a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DFD5EC-B069-4182-8F82-7CC3474D7898}">
  <ds:schemaRefs/>
</ds:datastoreItem>
</file>

<file path=docProps/app.xml><?xml version="1.0" encoding="utf-8"?>
<Properties xmlns="http://schemas.openxmlformats.org/officeDocument/2006/extended-properties" xmlns:vt="http://schemas.openxmlformats.org/officeDocument/2006/docPropsVTypes">
  <Template>Normal</Template>
  <Pages>18</Pages>
  <Words>754</Words>
  <Characters>4299</Characters>
  <Lines>35</Lines>
  <Paragraphs>10</Paragraphs>
  <TotalTime>20</TotalTime>
  <ScaleCrop>false</ScaleCrop>
  <LinksUpToDate>false</LinksUpToDate>
  <CharactersWithSpaces>5043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2018-08-09T06:29:00Z</dcterms:created>
  <dc:creator>Clvn Wng</dc:creator>
  <cp:lastModifiedBy>颜</cp:lastModifiedBy>
  <dcterms:modified xsi:type="dcterms:W3CDTF">2018-08-10T02:15:41Z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