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19295" cy="3088640"/>
            <wp:effectExtent l="0" t="0" r="1905" b="10160"/>
            <wp:docPr id="1" name="图片 1" descr="2b467bd4aec6b2a30ca2aa4228b5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b467bd4aec6b2a30ca2aa4228b58c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Sim (positionTimeResolution,Limits)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simParams.posError95:定位误差；</w:t>
      </w:r>
      <w:r>
        <w:rPr>
          <w:rFonts w:hint="eastAsia" w:eastAsiaTheme="minorEastAsia"/>
          <w:sz w:val="21"/>
          <w:szCs w:val="21"/>
          <w:lang w:eastAsia="zh-CN"/>
        </w:rPr>
        <w:t>simParams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 w:eastAsiaTheme="minorEastAsia"/>
          <w:sz w:val="21"/>
          <w:szCs w:val="21"/>
          <w:lang w:eastAsia="zh-CN"/>
        </w:rPr>
        <w:t>Tupdate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eastAsia" w:eastAsiaTheme="minorEastAsia"/>
          <w:sz w:val="21"/>
          <w:szCs w:val="21"/>
          <w:lang w:eastAsia="zh-CN"/>
        </w:rPr>
        <w:t>在eNodesB上的位置更新之间的时间间隔(s)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eastAsia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b/>
          <w:bCs/>
          <w:sz w:val="21"/>
          <w:szCs w:val="21"/>
          <w:lang w:eastAsia="zh-CN"/>
        </w:rPr>
        <w:t>App (Available BRs,PRBlocks,nSubcBeacon*sizeSubc,Adj</w:t>
      </w:r>
      <w:r>
        <w:rPr>
          <w:rFonts w:hint="eastAsia" w:eastAsiaTheme="minorEastAsia"/>
          <w:sz w:val="21"/>
          <w:szCs w:val="21"/>
          <w:lang w:eastAsia="zh-CN"/>
        </w:rPr>
        <w:t>SCI)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t>appParams.Nbeacons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一次响应传输的信标数量；</w:t>
      </w:r>
      <w:r>
        <w:rPr>
          <w:rFonts w:hint="eastAsia" w:eastAsiaTheme="minorEastAsia"/>
          <w:sz w:val="21"/>
          <w:szCs w:val="21"/>
          <w:lang w:eastAsia="zh-CN"/>
        </w:rPr>
        <w:t>appParams.RBsBeacon/2</w:t>
      </w:r>
      <w:r>
        <w:rPr>
          <w:rFonts w:hint="eastAsia"/>
          <w:sz w:val="21"/>
          <w:szCs w:val="21"/>
          <w:lang w:eastAsia="zh-CN"/>
        </w:rPr>
        <w:t>：PRBlocks</w:t>
      </w:r>
      <w:r>
        <w:rPr>
          <w:rFonts w:hint="eastAsia"/>
          <w:sz w:val="21"/>
          <w:szCs w:val="21"/>
          <w:lang w:val="en-US" w:eastAsia="zh-CN"/>
        </w:rPr>
        <w:t>数量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t>phyParams.Nsubch</w:t>
      </w:r>
      <w:bookmarkStart w:id="0" w:name="_GoBack"/>
      <w:bookmarkEnd w:id="0"/>
      <w:r>
        <w:rPr>
          <w:rFonts w:hint="eastAsia" w:eastAsiaTheme="minorEastAsia"/>
          <w:sz w:val="21"/>
          <w:szCs w:val="21"/>
          <w:lang w:eastAsia="zh-CN"/>
        </w:rPr>
        <w:t>annelsBeacon</w:t>
      </w:r>
      <w:r>
        <w:rPr>
          <w:rFonts w:hint="eastAsia"/>
          <w:sz w:val="21"/>
          <w:szCs w:val="21"/>
          <w:lang w:val="en-US" w:eastAsia="zh-CN"/>
        </w:rPr>
        <w:t>*</w:t>
      </w:r>
      <w:r>
        <w:rPr>
          <w:rFonts w:hint="eastAsia" w:eastAsiaTheme="minorEastAsia"/>
          <w:sz w:val="21"/>
          <w:szCs w:val="21"/>
          <w:lang w:eastAsia="zh-CN"/>
        </w:rPr>
        <w:t>phyParams.sizeSubchannel</w:t>
      </w:r>
      <w:r>
        <w:rPr>
          <w:rFonts w:hint="eastAsia"/>
          <w:sz w:val="21"/>
          <w:szCs w:val="21"/>
          <w:lang w:eastAsia="zh-CN"/>
        </w:rPr>
        <w:t>：信标</w:t>
      </w:r>
      <w:r>
        <w:rPr>
          <w:rFonts w:hint="eastAsia"/>
          <w:sz w:val="21"/>
          <w:szCs w:val="21"/>
          <w:lang w:val="en-US" w:eastAsia="zh-CN"/>
        </w:rPr>
        <w:t>传输需要的子通道</w:t>
      </w:r>
      <w:r>
        <w:rPr>
          <w:rFonts w:hint="eastAsia"/>
          <w:sz w:val="21"/>
          <w:szCs w:val="21"/>
          <w:lang w:eastAsia="zh-CN"/>
        </w:rPr>
        <w:t>数量</w:t>
      </w:r>
      <w:r>
        <w:rPr>
          <w:rFonts w:hint="eastAsia"/>
          <w:sz w:val="21"/>
          <w:szCs w:val="21"/>
          <w:lang w:val="en-US" w:eastAsia="zh-CN"/>
        </w:rPr>
        <w:t>*子通道大小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eastAsia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Phy (Ptx,PtxMHz,PnMHz,F_dB,Gt,Gr,L0,beta,sinrMin_dB)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PnMHz</w:t>
      </w:r>
      <w:r>
        <w:rPr>
          <w:rFonts w:hint="eastAsia"/>
          <w:sz w:val="21"/>
          <w:szCs w:val="21"/>
          <w:lang w:val="en-US" w:eastAsia="zh-CN"/>
        </w:rPr>
        <w:t>：噪声功率(dbm)；</w:t>
      </w:r>
      <w:r>
        <w:rPr>
          <w:rFonts w:hint="default"/>
          <w:sz w:val="21"/>
          <w:szCs w:val="21"/>
          <w:lang w:val="en-US" w:eastAsia="zh-CN"/>
        </w:rPr>
        <w:t>L0</w:t>
      </w:r>
      <w:r>
        <w:rPr>
          <w:rFonts w:hint="eastAsia"/>
          <w:sz w:val="21"/>
          <w:szCs w:val="21"/>
          <w:lang w:val="en-US" w:eastAsia="zh-CN"/>
        </w:rPr>
        <w:t>：在1m时候的Path loss (dB)；</w:t>
      </w:r>
      <w:r>
        <w:rPr>
          <w:rFonts w:hint="default"/>
          <w:sz w:val="21"/>
          <w:szCs w:val="21"/>
          <w:lang w:val="en-US" w:eastAsia="zh-CN"/>
        </w:rPr>
        <w:t>Beta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default"/>
          <w:sz w:val="21"/>
          <w:szCs w:val="21"/>
          <w:lang w:val="en-US" w:eastAsia="zh-CN"/>
        </w:rPr>
        <w:t>路径损失指数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Phy (MaxRange2Sigma,RawMaxLOS,RawMaxNLOS,StdDevShadowLOS,StdDevShadowNLOS)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RawMaxCV2X</w:t>
      </w:r>
      <w:r>
        <w:rPr>
          <w:rFonts w:hint="eastAsia"/>
          <w:sz w:val="21"/>
          <w:szCs w:val="21"/>
          <w:lang w:val="en-US" w:eastAsia="zh-CN"/>
        </w:rPr>
        <w:t>:感知的通信范围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RawMaxLOSCV2X</w:t>
      </w:r>
      <w:r>
        <w:rPr>
          <w:rFonts w:hint="eastAsia"/>
          <w:sz w:val="21"/>
          <w:szCs w:val="21"/>
          <w:lang w:val="en-US" w:eastAsia="zh-CN"/>
        </w:rPr>
        <w:t>:LOS下感知的通信范围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Tot new tx C-V2X</w:t>
      </w:r>
      <w:r>
        <w:rPr>
          <w:rFonts w:hint="eastAsia"/>
          <w:sz w:val="21"/>
          <w:szCs w:val="21"/>
          <w:lang w:val="en-US" w:eastAsia="zh-CN"/>
        </w:rPr>
        <w:t>：所有</w:t>
      </w:r>
      <w:r>
        <w:rPr>
          <w:rFonts w:hint="default"/>
          <w:sz w:val="21"/>
          <w:szCs w:val="21"/>
          <w:lang w:val="en-US" w:eastAsia="zh-CN"/>
        </w:rPr>
        <w:t>节点</w:t>
      </w:r>
      <w:r>
        <w:rPr>
          <w:rFonts w:hint="eastAsia"/>
          <w:sz w:val="21"/>
          <w:szCs w:val="21"/>
          <w:lang w:val="en-US" w:eastAsia="zh-CN"/>
        </w:rPr>
        <w:t>所有时间的</w:t>
      </w:r>
      <w:r>
        <w:rPr>
          <w:rFonts w:hint="default"/>
          <w:sz w:val="21"/>
          <w:szCs w:val="21"/>
          <w:lang w:val="en-US" w:eastAsia="zh-CN"/>
        </w:rPr>
        <w:t>传输数</w:t>
      </w:r>
      <w:r>
        <w:rPr>
          <w:rFonts w:hint="eastAsia"/>
          <w:sz w:val="21"/>
          <w:szCs w:val="21"/>
          <w:lang w:val="en-US" w:eastAsia="zh-CN"/>
        </w:rPr>
        <w:t>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Av new tx C-V2X</w:t>
      </w:r>
      <w:r>
        <w:rPr>
          <w:rFonts w:hint="eastAsia"/>
          <w:sz w:val="21"/>
          <w:szCs w:val="21"/>
          <w:lang w:val="en-US" w:eastAsia="zh-CN"/>
        </w:rPr>
        <w:t>：每个节点每秒平均传输数(重传不计算在内)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TOT</w:t>
      </w:r>
      <w:r>
        <w:rPr>
          <w:rFonts w:hint="eastAsia"/>
          <w:sz w:val="21"/>
          <w:szCs w:val="21"/>
          <w:lang w:val="en-US" w:eastAsia="zh-CN"/>
        </w:rPr>
        <w:t>：我理解就是Total of Transmission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wNWM1ZmJhMWQ0ZGFhY2FlOTM1YmQ0ZDZmMjlhNDgifQ=="/>
  </w:docVars>
  <w:rsids>
    <w:rsidRoot w:val="68465B22"/>
    <w:rsid w:val="112A2091"/>
    <w:rsid w:val="120C441A"/>
    <w:rsid w:val="142016FF"/>
    <w:rsid w:val="174A2F69"/>
    <w:rsid w:val="219B35CA"/>
    <w:rsid w:val="3055329E"/>
    <w:rsid w:val="402C3804"/>
    <w:rsid w:val="518C60C3"/>
    <w:rsid w:val="584414A5"/>
    <w:rsid w:val="59822285"/>
    <w:rsid w:val="640B1B50"/>
    <w:rsid w:val="68465B22"/>
    <w:rsid w:val="72827F6B"/>
    <w:rsid w:val="78B36A8C"/>
    <w:rsid w:val="79053EE1"/>
    <w:rsid w:val="7E25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2024-03-18T01:23:00Z</dcterms:created>
  <dc:creator>ZZY</dc:creator>
  <cp:lastModifiedBy>ZZY</cp:lastModifiedBy>
  <dcterms:modified xsi:type="dcterms:W3CDTF">2024-03-18T09:09:08Z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3556EA88FC1C4A4CAAF7704F8827BA92_11</vt:lpwstr>
  </property>
</Properties>
</file>