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69D" w:rsidRDefault="00DA269D" w:rsidP="00DA269D">
      <w:pPr>
        <w:spacing w:after="0" w:line="240" w:lineRule="auto"/>
        <w:jc w:val="center"/>
        <w:rPr>
          <w:b/>
          <w:u w:val="single"/>
        </w:rPr>
      </w:pPr>
      <w:r w:rsidRPr="00DA269D">
        <w:rPr>
          <w:b/>
          <w:sz w:val="28"/>
          <w:u w:val="single"/>
        </w:rPr>
        <w:t>EAS II Installation Instructions</w:t>
      </w:r>
    </w:p>
    <w:p w:rsidR="00DA269D" w:rsidRDefault="00DA269D" w:rsidP="00DA269D">
      <w:pPr>
        <w:spacing w:after="0" w:line="240" w:lineRule="auto"/>
        <w:rPr>
          <w:b/>
          <w:u w:val="single"/>
        </w:rPr>
      </w:pPr>
    </w:p>
    <w:p w:rsidR="00A022B6" w:rsidRDefault="00A022B6" w:rsidP="00DA269D">
      <w:pPr>
        <w:spacing w:after="0" w:line="240" w:lineRule="auto"/>
        <w:rPr>
          <w:b/>
          <w:u w:val="single"/>
        </w:rPr>
      </w:pPr>
    </w:p>
    <w:p w:rsidR="00DA269D" w:rsidRPr="00B50CFC" w:rsidRDefault="00DA269D" w:rsidP="00DA269D">
      <w:pPr>
        <w:spacing w:after="0" w:line="240" w:lineRule="auto"/>
        <w:rPr>
          <w:u w:val="single"/>
        </w:rPr>
      </w:pPr>
      <w:r>
        <w:rPr>
          <w:b/>
          <w:u w:val="single"/>
        </w:rPr>
        <w:t>Instructions:</w:t>
      </w:r>
    </w:p>
    <w:p w:rsidR="00DA269D" w:rsidRPr="00016572" w:rsidRDefault="00DA269D" w:rsidP="00DA269D">
      <w:pPr>
        <w:pStyle w:val="ListParagraph"/>
        <w:numPr>
          <w:ilvl w:val="0"/>
          <w:numId w:val="1"/>
        </w:numPr>
        <w:spacing w:after="0" w:line="240" w:lineRule="auto"/>
        <w:rPr>
          <w:i/>
          <w:sz w:val="20"/>
        </w:rPr>
      </w:pPr>
      <w:r>
        <w:rPr>
          <w:sz w:val="20"/>
        </w:rPr>
        <w:t>If already using EAS II, create a backup of your workspace. This can be done by using the Save As option in System Configuration (System Configuration-&gt;Workspace File-&gt;Save As). See screenshot below</w:t>
      </w:r>
    </w:p>
    <w:p w:rsidR="00DA269D" w:rsidRDefault="00DA269D" w:rsidP="00DA269D">
      <w:pPr>
        <w:pStyle w:val="ListParagraph"/>
        <w:spacing w:after="0" w:line="240" w:lineRule="auto"/>
        <w:rPr>
          <w:i/>
          <w:sz w:val="20"/>
        </w:rPr>
      </w:pPr>
    </w:p>
    <w:p w:rsidR="00DA269D" w:rsidRPr="00F60238" w:rsidRDefault="00DA269D" w:rsidP="00F60238">
      <w:pPr>
        <w:pStyle w:val="ListParagraph"/>
        <w:spacing w:after="0" w:line="240" w:lineRule="auto"/>
        <w:rPr>
          <w:i/>
          <w:strike/>
          <w:sz w:val="20"/>
        </w:rPr>
      </w:pPr>
      <w:r>
        <w:rPr>
          <w:noProof/>
        </w:rPr>
        <w:drawing>
          <wp:inline distT="0" distB="0" distL="0" distR="0" wp14:anchorId="5FF95851" wp14:editId="7BBDFF87">
            <wp:extent cx="3124200" cy="992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6170" cy="99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0672DA" w:rsidRPr="00016572" w:rsidRDefault="000672DA" w:rsidP="000672DA">
      <w:pPr>
        <w:pStyle w:val="ListParagraph"/>
        <w:spacing w:after="0" w:line="240" w:lineRule="auto"/>
        <w:ind w:left="1440"/>
        <w:rPr>
          <w:i/>
          <w:sz w:val="20"/>
        </w:rPr>
      </w:pPr>
    </w:p>
    <w:p w:rsidR="00DA269D" w:rsidRDefault="004509C9" w:rsidP="00DA269D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>Uninstall existing version</w:t>
      </w:r>
      <w:r w:rsidR="00DA269D">
        <w:rPr>
          <w:sz w:val="20"/>
        </w:rPr>
        <w:t xml:space="preserve"> of EAS II</w:t>
      </w:r>
    </w:p>
    <w:p w:rsidR="000672DA" w:rsidRPr="004509C9" w:rsidRDefault="000672DA" w:rsidP="004509C9">
      <w:pPr>
        <w:spacing w:after="0" w:line="240" w:lineRule="auto"/>
        <w:ind w:left="360"/>
        <w:rPr>
          <w:sz w:val="20"/>
        </w:rPr>
      </w:pPr>
    </w:p>
    <w:p w:rsidR="00DC7F85" w:rsidRPr="00915235" w:rsidRDefault="00DC7F85" w:rsidP="00DC7F85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sz w:val="20"/>
        </w:rPr>
      </w:pPr>
      <w:r>
        <w:rPr>
          <w:sz w:val="20"/>
        </w:rPr>
        <w:t xml:space="preserve">Install .NET Framework 4.5: </w:t>
      </w:r>
      <w:hyperlink r:id="rId7" w:history="1">
        <w:r w:rsidRPr="00915235">
          <w:rPr>
            <w:rStyle w:val="Hyperlink"/>
            <w:sz w:val="20"/>
          </w:rPr>
          <w:t>https://www.microsoft.com/en-us/download/details.aspx?id=30653</w:t>
        </w:r>
      </w:hyperlink>
    </w:p>
    <w:p w:rsidR="00DC7F85" w:rsidRPr="00DC7F85" w:rsidRDefault="00DC7F85" w:rsidP="00DC7F85">
      <w:pPr>
        <w:pStyle w:val="ListParagraph"/>
        <w:rPr>
          <w:sz w:val="20"/>
        </w:rPr>
      </w:pPr>
      <w:bookmarkStart w:id="0" w:name="_GoBack"/>
      <w:bookmarkEnd w:id="0"/>
    </w:p>
    <w:p w:rsidR="00DA269D" w:rsidRDefault="00DA269D" w:rsidP="00A022B6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>Install EAS II</w:t>
      </w:r>
      <w:r w:rsidR="00A022B6">
        <w:rPr>
          <w:sz w:val="20"/>
        </w:rPr>
        <w:t xml:space="preserve"> (</w:t>
      </w:r>
      <w:r w:rsidR="00A022B6" w:rsidRPr="00A022B6">
        <w:rPr>
          <w:sz w:val="20"/>
        </w:rPr>
        <w:t>Elmo</w:t>
      </w:r>
      <w:r w:rsidR="0047010A">
        <w:rPr>
          <w:sz w:val="20"/>
        </w:rPr>
        <w:t xml:space="preserve"> Application Studio II Setup 2.2</w:t>
      </w:r>
      <w:r w:rsidR="00A022B6" w:rsidRPr="00A022B6">
        <w:rPr>
          <w:sz w:val="20"/>
        </w:rPr>
        <w:t>.1.0.exe</w:t>
      </w:r>
      <w:r w:rsidR="00A022B6">
        <w:rPr>
          <w:sz w:val="20"/>
        </w:rPr>
        <w:t>)</w:t>
      </w:r>
    </w:p>
    <w:p w:rsidR="00DA269D" w:rsidRDefault="00DA269D" w:rsidP="00DA269D">
      <w:pPr>
        <w:pStyle w:val="ListParagraph"/>
        <w:numPr>
          <w:ilvl w:val="1"/>
          <w:numId w:val="1"/>
        </w:numPr>
        <w:spacing w:after="0" w:line="240" w:lineRule="auto"/>
        <w:rPr>
          <w:i/>
          <w:sz w:val="20"/>
        </w:rPr>
      </w:pPr>
      <w:r w:rsidRPr="006F5683">
        <w:rPr>
          <w:i/>
          <w:sz w:val="20"/>
        </w:rPr>
        <w:t xml:space="preserve">Note: </w:t>
      </w:r>
      <w:r>
        <w:rPr>
          <w:i/>
          <w:sz w:val="20"/>
        </w:rPr>
        <w:t>Installation requires Administrator privileges</w:t>
      </w:r>
    </w:p>
    <w:p w:rsidR="000672DA" w:rsidRDefault="000672DA" w:rsidP="000672DA">
      <w:pPr>
        <w:pStyle w:val="ListParagraph"/>
        <w:spacing w:after="0" w:line="240" w:lineRule="auto"/>
        <w:ind w:left="1440"/>
        <w:rPr>
          <w:i/>
          <w:sz w:val="20"/>
        </w:rPr>
      </w:pPr>
    </w:p>
    <w:p w:rsidR="00DA269D" w:rsidRPr="004509C9" w:rsidRDefault="00DA269D" w:rsidP="00DA269D">
      <w:pPr>
        <w:pStyle w:val="ListParagraph"/>
        <w:numPr>
          <w:ilvl w:val="0"/>
          <w:numId w:val="1"/>
        </w:numPr>
        <w:spacing w:after="0" w:line="240" w:lineRule="auto"/>
        <w:rPr>
          <w:i/>
          <w:sz w:val="20"/>
        </w:rPr>
      </w:pPr>
      <w:r>
        <w:rPr>
          <w:sz w:val="20"/>
        </w:rPr>
        <w:t>After installing, open EAS II</w:t>
      </w:r>
      <w:r w:rsidR="004509C9">
        <w:rPr>
          <w:sz w:val="20"/>
        </w:rPr>
        <w:t>; your original workspace will open. Verify that you can connect to the devices in your workspace</w:t>
      </w:r>
    </w:p>
    <w:p w:rsidR="004509C9" w:rsidRPr="004509C9" w:rsidRDefault="004509C9" w:rsidP="004509C9">
      <w:pPr>
        <w:pStyle w:val="ListParagraph"/>
        <w:numPr>
          <w:ilvl w:val="1"/>
          <w:numId w:val="1"/>
        </w:numPr>
        <w:spacing w:after="0" w:line="240" w:lineRule="auto"/>
        <w:rPr>
          <w:i/>
          <w:sz w:val="20"/>
        </w:rPr>
      </w:pPr>
      <w:r w:rsidRPr="004509C9">
        <w:rPr>
          <w:i/>
          <w:sz w:val="20"/>
        </w:rPr>
        <w:t>Note:</w:t>
      </w:r>
      <w:r>
        <w:rPr>
          <w:i/>
          <w:sz w:val="20"/>
        </w:rPr>
        <w:t xml:space="preserve"> If using the Gold Maestro it’s recommended to update the Gold Maestro firmware to 1.1.</w:t>
      </w:r>
      <w:r w:rsidR="0047010A">
        <w:rPr>
          <w:i/>
          <w:sz w:val="20"/>
        </w:rPr>
        <w:t>6</w:t>
      </w:r>
      <w:r>
        <w:rPr>
          <w:i/>
          <w:sz w:val="20"/>
        </w:rPr>
        <w:t>.0 and also create a new EtherCAT configuration in order to use new EtherCAT features in the GMAS.</w:t>
      </w:r>
    </w:p>
    <w:p w:rsidR="000672DA" w:rsidRPr="00016572" w:rsidRDefault="000672DA" w:rsidP="000672DA">
      <w:pPr>
        <w:pStyle w:val="ListParagraph"/>
        <w:spacing w:after="0" w:line="240" w:lineRule="auto"/>
        <w:rPr>
          <w:i/>
          <w:sz w:val="20"/>
        </w:rPr>
      </w:pPr>
    </w:p>
    <w:p w:rsidR="00DA269D" w:rsidRPr="00016572" w:rsidRDefault="00DA269D" w:rsidP="00DA269D">
      <w:pPr>
        <w:pStyle w:val="ListParagraph"/>
        <w:numPr>
          <w:ilvl w:val="0"/>
          <w:numId w:val="1"/>
        </w:numPr>
        <w:spacing w:after="0" w:line="240" w:lineRule="auto"/>
        <w:rPr>
          <w:i/>
          <w:sz w:val="20"/>
        </w:rPr>
      </w:pPr>
      <w:r>
        <w:rPr>
          <w:sz w:val="20"/>
        </w:rPr>
        <w:t>It’s recommended to set the logging level for EAS II to Trace, for maximum logging detail. This can be done as shown in the screenshots below:</w:t>
      </w:r>
    </w:p>
    <w:p w:rsidR="00DA269D" w:rsidRPr="00016572" w:rsidRDefault="00DA269D" w:rsidP="00DA269D">
      <w:pPr>
        <w:pStyle w:val="ListParagraph"/>
        <w:spacing w:after="0" w:line="240" w:lineRule="auto"/>
        <w:rPr>
          <w:i/>
          <w:sz w:val="20"/>
        </w:rPr>
      </w:pPr>
      <w:r>
        <w:rPr>
          <w:noProof/>
        </w:rPr>
        <w:drawing>
          <wp:inline distT="0" distB="0" distL="0" distR="0" wp14:anchorId="48AF9E0A" wp14:editId="144EC58B">
            <wp:extent cx="990600" cy="1181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2581" cy="118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69D" w:rsidRDefault="00DA269D" w:rsidP="00DA269D">
      <w:pPr>
        <w:spacing w:after="0" w:line="240" w:lineRule="auto"/>
        <w:rPr>
          <w:i/>
          <w:sz w:val="20"/>
        </w:rPr>
      </w:pPr>
    </w:p>
    <w:p w:rsidR="00DA269D" w:rsidRDefault="00DA269D" w:rsidP="00DA269D">
      <w:pPr>
        <w:spacing w:after="0" w:line="240" w:lineRule="auto"/>
        <w:rPr>
          <w:i/>
          <w:sz w:val="20"/>
        </w:rPr>
      </w:pPr>
    </w:p>
    <w:p w:rsidR="00C72B7F" w:rsidRDefault="00981954" w:rsidP="00981954">
      <w:pPr>
        <w:pStyle w:val="ListParagraph"/>
        <w:spacing w:after="0" w:line="240" w:lineRule="auto"/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2FFD78E0" wp14:editId="2A13059D">
            <wp:extent cx="4914900" cy="2480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48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2B6" w:rsidRDefault="00A022B6" w:rsidP="00981954">
      <w:pPr>
        <w:pStyle w:val="ListParagraph"/>
        <w:spacing w:after="0" w:line="240" w:lineRule="auto"/>
        <w:jc w:val="center"/>
        <w:rPr>
          <w:sz w:val="20"/>
        </w:rPr>
      </w:pPr>
    </w:p>
    <w:p w:rsidR="00A022B6" w:rsidRDefault="00A022B6" w:rsidP="00981954">
      <w:pPr>
        <w:pStyle w:val="ListParagraph"/>
        <w:spacing w:after="0" w:line="240" w:lineRule="auto"/>
        <w:jc w:val="center"/>
        <w:rPr>
          <w:sz w:val="20"/>
        </w:rPr>
      </w:pPr>
    </w:p>
    <w:p w:rsidR="00A022B6" w:rsidRDefault="00A022B6" w:rsidP="00A022B6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>Install the Recording Data Viewer (</w:t>
      </w:r>
      <w:r w:rsidRPr="00A022B6">
        <w:rPr>
          <w:sz w:val="20"/>
        </w:rPr>
        <w:t>Recording Data Viewer Setup 2.1.1.0.exe</w:t>
      </w:r>
      <w:r>
        <w:rPr>
          <w:sz w:val="20"/>
        </w:rPr>
        <w:t>)</w:t>
      </w:r>
    </w:p>
    <w:p w:rsidR="00A022B6" w:rsidRDefault="00A022B6" w:rsidP="00A022B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>This allows Elmo Data Viewer recordings (EDV) to be used in a standalone recorder application and also allows users to open the EDV file by double clicking on the file.</w:t>
      </w:r>
    </w:p>
    <w:p w:rsidR="00A022B6" w:rsidRPr="00981954" w:rsidRDefault="00A022B6" w:rsidP="00981954">
      <w:pPr>
        <w:pStyle w:val="ListParagraph"/>
        <w:spacing w:after="0" w:line="240" w:lineRule="auto"/>
        <w:jc w:val="center"/>
        <w:rPr>
          <w:sz w:val="20"/>
        </w:rPr>
      </w:pPr>
    </w:p>
    <w:sectPr w:rsidR="00A022B6" w:rsidRPr="00981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40F5E"/>
    <w:multiLevelType w:val="hybridMultilevel"/>
    <w:tmpl w:val="0CF6BBCA"/>
    <w:lvl w:ilvl="0" w:tplc="A05690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93921"/>
    <w:multiLevelType w:val="hybridMultilevel"/>
    <w:tmpl w:val="210ACF4A"/>
    <w:lvl w:ilvl="0" w:tplc="2E5E4A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9D"/>
    <w:rsid w:val="000672DA"/>
    <w:rsid w:val="001C0AFD"/>
    <w:rsid w:val="00226840"/>
    <w:rsid w:val="002A5356"/>
    <w:rsid w:val="00362F85"/>
    <w:rsid w:val="003E0E92"/>
    <w:rsid w:val="004509C9"/>
    <w:rsid w:val="0047010A"/>
    <w:rsid w:val="004C250A"/>
    <w:rsid w:val="00551675"/>
    <w:rsid w:val="006A6DD0"/>
    <w:rsid w:val="006A7F6E"/>
    <w:rsid w:val="006D3B3A"/>
    <w:rsid w:val="007A48DD"/>
    <w:rsid w:val="00981954"/>
    <w:rsid w:val="009A43EA"/>
    <w:rsid w:val="00A022B6"/>
    <w:rsid w:val="00C72B7F"/>
    <w:rsid w:val="00DA269D"/>
    <w:rsid w:val="00DC7F85"/>
    <w:rsid w:val="00F3702A"/>
    <w:rsid w:val="00F60238"/>
    <w:rsid w:val="00FB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6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2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69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C0A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A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A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A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AF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C7F8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6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2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69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C0A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A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A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A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AF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C7F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microsoft.com/en-us/download/details.aspx?id=306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Butler</dc:creator>
  <cp:lastModifiedBy>Ryan Butler</cp:lastModifiedBy>
  <cp:revision>10</cp:revision>
  <dcterms:created xsi:type="dcterms:W3CDTF">2014-06-03T05:49:00Z</dcterms:created>
  <dcterms:modified xsi:type="dcterms:W3CDTF">2016-02-16T14:32:00Z</dcterms:modified>
</cp:coreProperties>
</file>