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prototype-log"/>
    <w:p>
      <w:pPr>
        <w:pStyle w:val="Heading1"/>
      </w:pPr>
      <w:r>
        <w:t xml:space="preserve">Prototype log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Версия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 изменений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Первый макет / proof of 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</w:t>
            </w:r>
          </w:p>
        </w:tc>
      </w:tr>
    </w:tbl>
    <w:bookmarkStart w:id="20" w:name="замечания"/>
    <w:p>
      <w:pPr>
        <w:pStyle w:val="Heading2"/>
      </w:pPr>
      <w:r>
        <w:t xml:space="preserve">Замечания</w:t>
      </w:r>
    </w:p>
    <w:p>
      <w:pPr>
        <w:pStyle w:val="Compact"/>
        <w:numPr>
          <w:ilvl w:val="0"/>
          <w:numId w:val="1001"/>
        </w:numPr>
      </w:pPr>
      <w:r>
        <w:t xml:space="preserve">Список найденных проблем/улучшений.</w:t>
      </w:r>
    </w:p>
    <w:bookmarkEnd w:id="20"/>
    <w:bookmarkStart w:id="22" w:name="скриншоты--ссылки"/>
    <w:p>
      <w:pPr>
        <w:pStyle w:val="Heading2"/>
      </w:pPr>
      <w:r>
        <w:t xml:space="preserve">Скриншоты / ссылки</w:t>
      </w:r>
    </w:p>
    <w:p>
      <w:pPr>
        <w:pStyle w:val="Compact"/>
        <w:numPr>
          <w:ilvl w:val="0"/>
          <w:numId w:val="1002"/>
        </w:numPr>
      </w:pPr>
      <w:hyperlink r:id="rId21">
        <w:r>
          <w:rPr>
            <w:rStyle w:val="Hyperlink"/>
          </w:rPr>
          <w:t xml:space="preserve">Demo 1</w:t>
        </w:r>
      </w:hyperlink>
    </w:p>
    <w:p>
      <w:pPr>
        <w:pStyle w:val="Compact"/>
        <w:numPr>
          <w:ilvl w:val="0"/>
          <w:numId w:val="1002"/>
        </w:numPr>
      </w:pPr>
      <w:hyperlink r:id="rId21">
        <w:r>
          <w:rPr>
            <w:rStyle w:val="Hyperlink"/>
          </w:rPr>
          <w:t xml:space="preserve">Видео</w:t>
        </w:r>
      </w:hyperlink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UR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UR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2026-02-05T13:26:01Z</dcterms:created>
  <dcterms:modified xsi:type="dcterms:W3CDTF">2026-02-05T13:26:01Z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