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200"/>
      </w:tblGrid>
      <w:tr>
        <w:tc>
          <w:tcPr>
            <w:tcW w:type="dxa" w:w="4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/>
            </w:pPr>
            <w:r>
              <w:rPr>
                <w:b/>
                <w:bCs/>
                <w:color w:val="1B2A41"/>
                <w:sz w:val="28"/>
                <w:szCs w:val="28"/>
              </w:rPr>
              <w:t xml:space="preserve">{business_name}</w:t>
            </w:r>
          </w:p>
          <w:p>
            <w:pPr>
              <w:spacing w:after="40"/>
            </w:pPr>
            <w:r>
              <w:rPr>
                <w:b w:val="false"/>
                <w:bCs w:val="false"/>
              </w:rPr>
              <w:t xml:space="preserve">{business_address}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20"/>
              <w:jc w:val="right"/>
            </w:pPr>
            <w:r>
              <w:rPr>
                <w:b/>
                <w:bCs/>
                <w:color w:val="1B2A41"/>
                <w:sz w:val="40"/>
                <w:szCs w:val="40"/>
              </w:rPr>
              <w:t xml:space="preserve">CREDIT NOTE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Credit note number: {credit_note_number}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Date: {credit_note_date}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Original invoice: {original_invoice_number}</w:t>
            </w:r>
          </w:p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Invoice date: {original_invoice_date}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CREDIT TO</w:t>
      </w:r>
    </w:p>
    <w:p>
      <w:pPr>
        <w:spacing w:after="160"/>
      </w:pPr>
      <w:r>
        <w:rPr>
          <w:b/>
          <w:bCs/>
        </w:rPr>
        <w:t xml:space="preserve">{customer_name}</w:t>
      </w:r>
    </w:p>
    <w:p>
      <w:pPr>
        <w:spacing w:after="160"/>
      </w:pPr>
      <w:r>
        <w:t xml:space="preserve">{customer_address}</w:t>
      </w: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REASON</w:t>
      </w:r>
    </w:p>
    <w:p>
      <w:pPr>
        <w:spacing w:after="160"/>
      </w:pPr>
      <w:r>
        <w:t xml:space="preserve">{credit_reason}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00"/>
        <w:gridCol w:w="1800"/>
      </w:tblGrid>
      <w:tr>
        <w:trPr>
          <w:tblHeader/>
        </w:trP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Credited item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c>
          <w:tcPr>
            <w:tcW w:type="dxa" w:w="72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{#credited_items}{credited_item_description}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0D7E2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{credited_item_amount}{/credited_items}</w:t>
            </w:r>
          </w:p>
        </w:tc>
      </w:tr>
    </w:tbl>
    <w:p>
      <w:pPr>
        <w:spacing w:after="120"/>
      </w:pPr>
    </w:p>
    <w:tbl>
      <w:tblPr>
        <w:tblW w:type="dxa" w:w="46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190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{subtotal_amount}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</w:rPr>
              <w:t xml:space="preserve">{#includes_tax}{tax_name} ({tax_rate}%)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 w:val="false"/>
                <w:bCs w:val="false"/>
              </w:rPr>
              <w:t xml:space="preserve">{tax_amount}{/includes_tax}</w:t>
            </w:r>
          </w:p>
        </w:tc>
      </w:tr>
      <w:tr>
        <w:tc>
          <w:tcPr>
            <w:tcW w:type="dxa" w:w="27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Total credit</w:t>
            </w:r>
          </w:p>
        </w:tc>
        <w:tc>
          <w:tcPr>
            <w:tcW w:type="dxa" w:w="1900"/>
            <w:tcBorders>
              <w:top w:val="single" w:color="1B2A41" w:sz="8"/>
              <w:left w:val="none" w:color="FFFFFF" w:sz="0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{total_credit_amount}</w:t>
            </w:r>
          </w:p>
        </w:tc>
      </w:tr>
    </w:tbl>
    <w:p>
      <w:pPr>
        <w:spacing w:after="200"/>
      </w:pPr>
    </w:p>
    <w:p>
      <w:pPr>
        <w:spacing w:after="60" w:before="120"/>
      </w:pPr>
      <w:r>
        <w:rPr>
          <w:b/>
          <w:bCs/>
          <w:color w:val="1B2A41"/>
          <w:sz w:val="18"/>
          <w:szCs w:val="18"/>
        </w:rPr>
        <w:t xml:space="preserve">HOW THE CREDIT IS APPLIED</w:t>
      </w:r>
    </w:p>
    <w:p>
      <w:pPr>
        <w:spacing w:after="160"/>
      </w:pPr>
      <w:r>
        <w:t xml:space="preserve">{#is_refund}We will refund {total_credit_amount} by {refund_method} within {refund_days} days.{/is_refund}{^is_refund}The credit of {total_credit_amount} will be applied to {credit_application}.{/is_refund}</w:t>
      </w:r>
    </w:p>
    <w:p>
      <w:pPr>
        <w:spacing w:after="160"/>
      </w:pPr>
      <w:r>
        <w:t xml:space="preserve">{#has_notes}{notes}{/has_notes}</w:t>
      </w:r>
    </w:p>
    <w:p>
      <w:pPr>
        <w:spacing w:after="160"/>
      </w:pPr>
      <w:r>
        <w:t xml:space="preserve">Questions about this credit note: {contact_email}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