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SOCIAL MEDIA MANAGEMENT AGREEMENT</w:t>
      </w:r>
    </w:p>
    <w:p>
      <w:pPr>
        <w:spacing w:after="160"/>
      </w:pPr>
      <w:r>
        <w:t xml:space="preserve">This Social Media Management Agreement is made on {effective_date} between {manager_name} (the "Manager") and {client_name} (the "Client").</w:t>
      </w:r>
    </w:p>
    <w:p>
      <w:pPr>
        <w:pStyle w:val="Heading1"/>
        <w:spacing w:after="160" w:before="240"/>
      </w:pPr>
      <w:r>
        <w:t xml:space="preserve">1. Services</w:t>
      </w:r>
    </w:p>
    <w:p>
      <w:pPr>
        <w:spacing w:after="160"/>
      </w:pPr>
      <w:r>
        <w:t xml:space="preserve">The Manager will plan, create and schedule content for the Client on the following platforms:</w:t>
      </w:r>
    </w:p>
    <w:p>
      <w:r>
        <w:t xml:space="preserve">{#platforms}</w:t>
      </w:r>
    </w:p>
    <w:p>
      <w:pPr>
        <w:pStyle w:val="ListParagraph"/>
        <w:numPr>
          <w:ilvl w:val="0"/>
          <w:numId w:val="1"/>
        </w:numPr>
        <w:spacing w:after="80"/>
      </w:pPr>
      <w:r>
        <w:t xml:space="preserve">{platform_name}: {posts_per_week} posts per week</w:t>
      </w:r>
    </w:p>
    <w:p>
      <w:r>
        <w:t xml:space="preserve">{/platforms}</w:t>
      </w:r>
    </w:p>
    <w:p>
      <w:pPr>
        <w:spacing w:after="160"/>
      </w:pPr>
      <w:r>
        <w:t xml:space="preserve">{#include_community_management}The Manager will also respond to comments and messages within {response_hours} business hours.{/include_community_management}</w:t>
      </w:r>
    </w:p>
    <w:p>
      <w:pPr>
        <w:spacing w:after="160"/>
      </w:pPr>
      <w:r>
        <w:t xml:space="preserve">{#include_paid_ads}The Manager will run paid campaigns within a monthly ad budget of {ad_budget}, which the Client pays directly to the platforms.{/include_paid_ads}</w:t>
      </w:r>
    </w:p>
    <w:p>
      <w:pPr>
        <w:pStyle w:val="Heading1"/>
        <w:spacing w:after="160" w:before="240"/>
      </w:pPr>
      <w:r>
        <w:t xml:space="preserve">2. Approvals</w:t>
      </w:r>
    </w:p>
    <w:p>
      <w:pPr>
        <w:spacing w:after="160"/>
      </w:pPr>
      <w:r>
        <w:t xml:space="preserve">The Manager will share planned content at least {approval_days} business days before it is published. Content the Client has not approved in time may be postponed.</w:t>
      </w:r>
    </w:p>
    <w:p>
      <w:pPr>
        <w:spacing w:after="160"/>
      </w:pPr>
      <w:r>
        <w:t xml:space="preserve">{#include_reports}The Manager will send a {report_frequency} report on reach, engagement and follower growth.{/include_reports}</w:t>
      </w:r>
    </w:p>
    <w:p>
      <w:pPr>
        <w:pStyle w:val="Heading1"/>
        <w:spacing w:after="160" w:before="240"/>
      </w:pPr>
      <w:r>
        <w:t xml:space="preserve">3. Fees</w:t>
      </w:r>
    </w:p>
    <w:p>
      <w:pPr>
        <w:spacing w:after="160"/>
      </w:pPr>
      <w:r>
        <w:t xml:space="preserve">The Client will pay {monthly_fee} per month, invoiced at the start of each month and payable within {payment_days} days.</w:t>
      </w:r>
    </w:p>
    <w:p>
      <w:pPr>
        <w:pStyle w:val="Heading1"/>
        <w:spacing w:after="160" w:before="240"/>
      </w:pPr>
      <w:r>
        <w:t xml:space="preserve">4. Accounts and content</w:t>
      </w:r>
    </w:p>
    <w:p>
      <w:pPr>
        <w:spacing w:after="160"/>
      </w:pPr>
      <w:r>
        <w:t xml:space="preserve">The Client owns its social media accounts. The Manager will use the access it is given only to provide the services, and will hand back or remove that access when this Agreement ends. Content created for the Client belongs to the Client once paid for.</w:t>
      </w:r>
    </w:p>
    <w:p>
      <w:pPr>
        <w:pStyle w:val="Heading1"/>
        <w:spacing w:after="160" w:before="240"/>
      </w:pPr>
      <w:r>
        <w:t xml:space="preserve">5. Results</w:t>
      </w:r>
    </w:p>
    <w:p>
      <w:pPr>
        <w:spacing w:after="160"/>
      </w:pPr>
      <w:r>
        <w:t xml:space="preserve">The Manager will use reasonable skill and care but does not guarantee any number of followers, level of engagement or sales.</w:t>
      </w:r>
    </w:p>
    <w:p>
      <w:pPr>
        <w:pStyle w:val="Heading1"/>
        <w:spacing w:after="160" w:before="240"/>
      </w:pPr>
      <w:r>
        <w:t xml:space="preserve">6. Term</w:t>
      </w:r>
    </w:p>
    <w:p>
      <w:pPr>
        <w:spacing w:after="160"/>
      </w:pPr>
      <w:r>
        <w:t xml:space="preserve">This Agreement starts on {start_date} and runs for a minimum of {minimum_months} months. After that it continues month to month until either party gives {notice_days} days' written notice.</w:t>
      </w:r>
    </w:p>
    <w:p>
      <w:pPr>
        <w:pStyle w:val="Heading1"/>
        <w:spacing w:after="160" w:before="240"/>
      </w:pPr>
      <w:r>
        <w:t xml:space="preserve">7. Governing law</w:t>
      </w:r>
    </w:p>
    <w:p>
      <w:pPr>
        <w:spacing w:after="160"/>
      </w:pPr>
      <w:r>
        <w:t xml:space="preserve">This Agreement is governed by the laws of {governing_law}.</w:t>
      </w:r>
    </w:p>
    <w:p>
      <w:pPr>
        <w:spacing w:after="160"/>
      </w:pPr>
      <w:r>
        <w:t xml:space="preserve"/>
      </w:r>
    </w:p>
    <w:p>
      <w:pPr>
        <w:spacing w:after="160"/>
      </w:pPr>
      <w:r>
        <w:t xml:space="preserve">{manager_name}: ____________________________</w:t>
      </w:r>
    </w:p>
    <w:p>
      <w:pPr>
        <w:spacing w:after="160"/>
      </w:pPr>
      <w:r>
        <w:t xml:space="preserve">{client_name}: 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