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NON-SOLICITATION AGREEMENT</w:t>
      </w:r>
    </w:p>
    <w:p>
      <w:pPr>
        <w:spacing w:after="160"/>
      </w:pPr>
      <w:r>
        <w:t xml:space="preserve">This Non-Solicitation Agreement (the "Agreement") is made on {effective_date} between {company_name}, {company_address} (the "Company"), and {restricted_party_name} (the "Restricted Party"), who {#is_employee}is employed by the Company as {job_title}{/is_employee}{^is_employee}provides services to the Company{/is_employee}.</w:t>
      </w:r>
    </w:p>
    <w:p>
      <w:pPr>
        <w:pStyle w:val="Heading1"/>
        <w:spacing w:after="160" w:before="240"/>
      </w:pPr>
      <w:r>
        <w:t xml:space="preserve">1. Why this Agreement exists</w:t>
      </w:r>
    </w:p>
    <w:p>
      <w:pPr>
        <w:spacing w:after="160"/>
      </w:pPr>
      <w:r>
        <w:t xml:space="preserve">Through their work, the Restricted Party will get to know the Company's customers and staff. This Agreement protects those relationships. In return for the Restricted Party's promises, the Restricted Party receives {consideration_description}.</w:t>
      </w:r>
    </w:p>
    <w:p>
      <w:pPr>
        <w:pStyle w:val="Heading1"/>
        <w:spacing w:after="160" w:before="240"/>
      </w:pPr>
      <w:r>
        <w:t xml:space="preserve">2. How long the restrictions last</w:t>
      </w:r>
    </w:p>
    <w:p>
      <w:pPr>
        <w:spacing w:after="160"/>
      </w:pPr>
      <w:r>
        <w:t xml:space="preserve">The restrictions below apply while the Restricted Party works with the Company and for {restricted_months} months after that ends (the "Restricted Period").</w:t>
      </w:r>
    </w:p>
    <w:p>
      <w:pPr>
        <w:pStyle w:val="Heading1"/>
        <w:spacing w:after="160" w:before="240"/>
      </w:pPr>
      <w:r>
        <w:t xml:space="preserve">3. Restrictions</w:t>
      </w:r>
    </w:p>
    <w:p>
      <w:pPr>
        <w:spacing w:after="160"/>
      </w:pPr>
      <w:r>
        <w:t xml:space="preserve">{#include_customer_clause}Customers. During the Restricted Period, the Restricted Party will not, directly or through anyone else, ask or encourage any Customer to buy products or services that compete with the Company's, or to reduce its business with the Company. "Customer" means a customer or active prospect of the Company that the Restricted Party dealt with, or received confidential information about, in the {lookback_months} months before their work with the Company ended.{/include_customer_clause}</w:t>
      </w:r>
    </w:p>
    <w:p>
      <w:pPr>
        <w:spacing w:after="160"/>
      </w:pPr>
      <w:r>
        <w:t xml:space="preserve">{#include_employee_clause}Employees and contractors. During the Restricted Period, the Restricted Party will not, directly or through anyone else, ask or encourage any employee or contractor of the Company whom they worked with to leave the Company. General job advertisements that are not aimed at the Company's staff are allowed.{/include_employee_clause}</w:t>
      </w:r>
    </w:p>
    <w:p>
      <w:pPr>
        <w:pStyle w:val="Heading1"/>
        <w:spacing w:after="160" w:before="240"/>
      </w:pPr>
      <w:r>
        <w:t xml:space="preserve">4. What this Agreement does not restrict</w:t>
      </w:r>
    </w:p>
    <w:p>
      <w:pPr>
        <w:spacing w:after="160"/>
      </w:pPr>
      <w:r>
        <w:t xml:space="preserve">This is not a non-compete. The Restricted Party may work for any business, including a competitor. Doing business with a Customer that approaches the Restricted Party on its own, without having been solicited, is not a breach. Nothing in this Agreement prevents the Restricted Party from reporting a possible violation of law to a government agency or giving truthful evidence.</w:t>
      </w:r>
    </w:p>
    <w:p>
      <w:pPr>
        <w:spacing w:after="160"/>
      </w:pPr>
      <w:r>
        <w:t xml:space="preserve">{#notify_new_employer}During the Restricted Period, the Restricted Party will give a copy of this Agreement to any new employer or client that competes with the Company, before starting work for them.{/notify_new_employer}</w:t>
      </w:r>
    </w:p>
    <w:p>
      <w:pPr>
        <w:pStyle w:val="Heading1"/>
        <w:spacing w:after="160" w:before="240"/>
      </w:pPr>
      <w:r>
        <w:t xml:space="preserve">5. Reasonableness</w:t>
      </w:r>
    </w:p>
    <w:p>
      <w:pPr>
        <w:spacing w:after="160"/>
      </w:pPr>
      <w:r>
        <w:t xml:space="preserve">The parties agree that these restrictions are no wider than needed to protect the Company's customer and staff relationships. If a court decides that any restriction is too wide, it may be reduced to the extent the court will enforce, and the rest of this Agreement still applies.</w:t>
      </w:r>
    </w:p>
    <w:p>
      <w:pPr>
        <w:pStyle w:val="Heading1"/>
        <w:spacing w:after="160" w:before="240"/>
      </w:pPr>
      <w:r>
        <w:t xml:space="preserve">6. Remedies</w:t>
      </w:r>
    </w:p>
    <w:p>
      <w:pPr>
        <w:spacing w:after="160"/>
      </w:pPr>
      <w:r>
        <w:t xml:space="preserve">A breach of this Agreement could harm the Company in ways that money alone cannot put right, so the Company may ask a court for an order to stop a breach, as well as any other remedy the law allows.</w:t>
      </w:r>
    </w:p>
    <w:p>
      <w:pPr>
        <w:pStyle w:val="Heading1"/>
        <w:spacing w:after="160" w:before="240"/>
      </w:pPr>
      <w:r>
        <w:t xml:space="preserve">7. Governing law</w:t>
      </w:r>
    </w:p>
    <w:p>
      <w:pPr>
        <w:spacing w:after="160"/>
      </w:pPr>
      <w:r>
        <w:t xml:space="preserve">Some states and countries limit or ban non-solicitation agreements, especially for employees. This Agreement is governed by the laws of {governing_law} and applies only to the extent those laws allow.</w:t>
      </w:r>
    </w:p>
    <w:p>
      <w:pPr>
        <w:pStyle w:val="Heading1"/>
        <w:spacing w:after="160" w:before="240"/>
      </w:pPr>
      <w:r>
        <w:t xml:space="preserve">Signatures</w:t>
      </w:r>
    </w:p>
    <w:p>
      <w:pPr>
        <w:spacing w:after="160"/>
      </w:pPr>
      <w:r>
        <w:t xml:space="preserve">{company_name}</w:t>
      </w:r>
    </w:p>
    <w:p>
      <w:pPr>
        <w:spacing w:after="160"/>
      </w:pPr>
      <w:r>
        <w:t xml:space="preserve">By: ____________________________</w:t>
      </w:r>
    </w:p>
    <w:p>
      <w:pPr>
        <w:spacing w:after="160"/>
      </w:pPr>
      <w:r>
        <w:t xml:space="preserve">Name and title: {company_signatory}   Date: ______________</w:t>
      </w:r>
    </w:p>
    <w:p>
      <w:pPr>
        <w:spacing w:after="160"/>
      </w:pPr>
      <w:r>
        <w:t xml:space="preserve"/>
      </w:r>
    </w:p>
    <w:p>
      <w:pPr>
        <w:spacing w:after="160"/>
      </w:pPr>
      <w:r>
        <w:t xml:space="preserve">Restricted Party: ____________________________  {restricted_party_name}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